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FCFBD" w14:textId="68F4338E" w:rsidR="009F5047" w:rsidRDefault="009B6168" w:rsidP="009F5047">
      <w:pPr>
        <w:rPr>
          <w:b/>
        </w:rPr>
      </w:pPr>
      <w:r>
        <w:rPr>
          <w:b/>
        </w:rPr>
        <w:t>Optimization</w:t>
      </w:r>
      <w:r w:rsidR="00136C6C">
        <w:rPr>
          <w:b/>
        </w:rPr>
        <w:t xml:space="preserve"> </w:t>
      </w:r>
    </w:p>
    <w:p w14:paraId="6DA884FC" w14:textId="77777777" w:rsidR="004A0D98" w:rsidRDefault="004A0D98" w:rsidP="009F5047">
      <w:pPr>
        <w:rPr>
          <w:b/>
        </w:rPr>
      </w:pPr>
    </w:p>
    <w:p w14:paraId="26EF74B7" w14:textId="7C4DE1C5" w:rsidR="00001B76" w:rsidRPr="00001B76" w:rsidRDefault="009B6168" w:rsidP="00072990">
      <w:pPr>
        <w:rPr>
          <w:u w:val="single"/>
        </w:rPr>
      </w:pPr>
      <w:r>
        <w:rPr>
          <w:u w:val="single"/>
        </w:rPr>
        <w:t>Objective</w:t>
      </w:r>
    </w:p>
    <w:p w14:paraId="282E598D" w14:textId="77777777" w:rsidR="00072990" w:rsidRDefault="00072990" w:rsidP="00072990">
      <w:pPr>
        <w:pStyle w:val="ListParagraph"/>
        <w:ind w:left="1080"/>
      </w:pPr>
    </w:p>
    <w:p w14:paraId="17B33A7A" w14:textId="402D333F" w:rsidR="009B6168" w:rsidRDefault="009B6168" w:rsidP="009B6168">
      <w:pPr>
        <w:pStyle w:val="ListParagraph"/>
      </w:pPr>
      <w:r>
        <w:t xml:space="preserve">Determine what values </w:t>
      </w:r>
      <w:r w:rsidR="00714CAB">
        <w:t>for</w:t>
      </w:r>
      <w:r>
        <w:t xml:space="preserve"> “inputs” </w:t>
      </w:r>
      <w:r w:rsidR="00714CAB">
        <w:t>of</w:t>
      </w:r>
      <w:r>
        <w:t xml:space="preserve"> a function </w:t>
      </w:r>
      <w:r w:rsidR="00714CAB">
        <w:t>lead to the maximization or minimization of the function</w:t>
      </w:r>
      <w:r>
        <w:t xml:space="preserve">. </w:t>
      </w:r>
      <w:r w:rsidR="007F372C">
        <w:t xml:space="preserve">Often, these inputs can be found through solving an equation (derived from the original function) set equal to 0. </w:t>
      </w:r>
    </w:p>
    <w:p w14:paraId="43BD2B53" w14:textId="77777777" w:rsidR="009B6168" w:rsidRDefault="009B6168" w:rsidP="009B6168">
      <w:pPr>
        <w:pStyle w:val="ListParagraph"/>
      </w:pPr>
    </w:p>
    <w:p w14:paraId="68F08EE1" w14:textId="4D13190D" w:rsidR="009B6168" w:rsidRDefault="00834F89" w:rsidP="009B6168">
      <w:pPr>
        <w:pStyle w:val="ListParagraph"/>
      </w:pPr>
      <w:r>
        <w:t xml:space="preserve">Applied mathematics is the main research area for optimization. Because so many disciplines rely on optimization of a function, these other disciplines, including statistics, </w:t>
      </w:r>
      <w:r w:rsidR="00714CAB">
        <w:t>can</w:t>
      </w:r>
      <w:r>
        <w:t xml:space="preserve"> advance the area as well. Primarily, most statisticians are “users” of optimization research, and I will approach these lecture notes in this way. </w:t>
      </w:r>
      <w:r w:rsidR="009B6168">
        <w:t xml:space="preserve"> </w:t>
      </w:r>
    </w:p>
    <w:p w14:paraId="7B3BFB57" w14:textId="77777777" w:rsidR="005C4EB3" w:rsidRDefault="005C4EB3" w:rsidP="009B6168">
      <w:pPr>
        <w:pStyle w:val="ListParagraph"/>
      </w:pPr>
    </w:p>
    <w:p w14:paraId="472642B3" w14:textId="55B29DC5" w:rsidR="005C4EB3" w:rsidRDefault="005C4EB3" w:rsidP="009B6168">
      <w:pPr>
        <w:pStyle w:val="ListParagraph"/>
      </w:pPr>
      <w:r>
        <w:t xml:space="preserve">We will focus on numerical optimization. </w:t>
      </w:r>
    </w:p>
    <w:p w14:paraId="565CF283" w14:textId="77777777" w:rsidR="009B6168" w:rsidRDefault="009B6168" w:rsidP="009B6168">
      <w:pPr>
        <w:pStyle w:val="ListParagraph"/>
      </w:pPr>
    </w:p>
    <w:p w14:paraId="447C76E0" w14:textId="15BA2E2C" w:rsidR="009B6168" w:rsidRDefault="005C4EB3" w:rsidP="005C4EB3">
      <w:pPr>
        <w:pStyle w:val="ListParagraph"/>
        <w:ind w:left="0"/>
      </w:pPr>
      <w:r w:rsidRPr="005C4EB3">
        <w:rPr>
          <w:u w:val="single"/>
        </w:rPr>
        <w:t>Example</w:t>
      </w:r>
      <w:r>
        <w:t>: Maximum likelihood estimation</w:t>
      </w:r>
      <w:r w:rsidR="007F372C">
        <w:t xml:space="preserve"> for </w:t>
      </w:r>
      <w:r w:rsidR="007F372C">
        <w:sym w:font="Symbol" w:char="F070"/>
      </w:r>
    </w:p>
    <w:p w14:paraId="1BC37EA4" w14:textId="77777777" w:rsidR="005C4EB3" w:rsidRDefault="005C4EB3" w:rsidP="005C4EB3">
      <w:pPr>
        <w:pStyle w:val="ListParagraph"/>
        <w:ind w:left="0"/>
      </w:pPr>
    </w:p>
    <w:p w14:paraId="35DE12F9" w14:textId="13590103" w:rsidR="005C4EB3" w:rsidRDefault="005C4EB3" w:rsidP="005C4EB3">
      <w:pPr>
        <w:pStyle w:val="ListParagraph"/>
      </w:pPr>
      <w:r>
        <w:t>Suppose Y</w:t>
      </w:r>
      <w:r>
        <w:rPr>
          <w:vertAlign w:val="subscript"/>
        </w:rPr>
        <w:t>1</w:t>
      </w:r>
      <w:r>
        <w:t>, …, Y</w:t>
      </w:r>
      <w:r>
        <w:rPr>
          <w:vertAlign w:val="subscript"/>
        </w:rPr>
        <w:t>n</w:t>
      </w:r>
      <w:r>
        <w:t xml:space="preserve"> are iid random variables with a Bernoulli(</w:t>
      </w:r>
      <w:r>
        <w:sym w:font="Symbol" w:char="F070"/>
      </w:r>
      <w:r>
        <w:t xml:space="preserve">) distribution. What is the maximum likelihood estimate </w:t>
      </w:r>
      <w:r w:rsidR="00733F4C">
        <w:t xml:space="preserve">(MLE) </w:t>
      </w:r>
      <w:r>
        <w:t xml:space="preserve">of </w:t>
      </w:r>
      <w:r>
        <w:sym w:font="Symbol" w:char="F070"/>
      </w:r>
      <w:r>
        <w:t xml:space="preserve">? </w:t>
      </w:r>
    </w:p>
    <w:p w14:paraId="57A215E1" w14:textId="77777777" w:rsidR="00733F4C" w:rsidRDefault="00733F4C" w:rsidP="005C4EB3">
      <w:pPr>
        <w:pStyle w:val="ListParagraph"/>
      </w:pPr>
    </w:p>
    <w:p w14:paraId="002E4550" w14:textId="0A25C91C" w:rsidR="00733F4C" w:rsidRPr="005C4EB3" w:rsidRDefault="00733F4C" w:rsidP="005C4EB3">
      <w:pPr>
        <w:pStyle w:val="ListParagraph"/>
      </w:pPr>
      <w:r>
        <w:t>The likelihood function is</w:t>
      </w:r>
    </w:p>
    <w:p w14:paraId="5DEB2889" w14:textId="46D069ED" w:rsidR="00357325" w:rsidRDefault="009B6168" w:rsidP="009B6168">
      <w:pPr>
        <w:pStyle w:val="ListParagraph"/>
      </w:pPr>
      <w:r>
        <w:t xml:space="preserve"> </w:t>
      </w:r>
    </w:p>
    <w:p w14:paraId="45B34B58" w14:textId="77777777" w:rsidR="00B226E3" w:rsidRDefault="001E69AC" w:rsidP="00733F4C">
      <w:pPr>
        <w:ind w:left="1440"/>
      </w:pPr>
      <w:r w:rsidRPr="00733F4C">
        <w:rPr>
          <w:position w:val="-44"/>
        </w:rPr>
        <w:object w:dxaOrig="7040" w:dyaOrig="1080" w14:anchorId="13CEF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4pt;height:54.2pt" o:ole="">
            <v:imagedata r:id="rId9" o:title=""/>
          </v:shape>
          <o:OLEObject Type="Embed" ProgID="Equation.DSMT4" ShapeID="_x0000_i1025" DrawAspect="Content" ObjectID="_1486638426" r:id="rId10"/>
        </w:object>
      </w:r>
    </w:p>
    <w:p w14:paraId="66A0EFBE" w14:textId="77777777" w:rsidR="00733F4C" w:rsidRDefault="00733F4C" w:rsidP="00733F4C">
      <w:pPr>
        <w:ind w:left="1440"/>
      </w:pPr>
    </w:p>
    <w:p w14:paraId="471A398F" w14:textId="64EBB3EF" w:rsidR="00733F4C" w:rsidRDefault="00733F4C" w:rsidP="00733F4C">
      <w:pPr>
        <w:ind w:left="720"/>
      </w:pPr>
      <w:r>
        <w:t>where</w:t>
      </w:r>
      <w:r w:rsidR="001E69AC">
        <w:t xml:space="preserve"> </w:t>
      </w:r>
      <w:r w:rsidR="001E69AC" w:rsidRPr="001E69AC">
        <w:rPr>
          <w:position w:val="-16"/>
        </w:rPr>
        <w:object w:dxaOrig="2500" w:dyaOrig="520" w14:anchorId="5BE19090">
          <v:shape id="_x0000_i1026" type="#_x0000_t75" style="width:125.35pt;height:27.1pt" o:ole="">
            <v:imagedata r:id="rId11" o:title=""/>
          </v:shape>
          <o:OLEObject Type="Embed" ProgID="Equation.DSMT4" ShapeID="_x0000_i1026" DrawAspect="Content" ObjectID="_1486638427" r:id="rId12"/>
        </w:object>
      </w:r>
      <w:r w:rsidR="001E69AC">
        <w:t xml:space="preserve"> and</w:t>
      </w:r>
      <w:r>
        <w:t xml:space="preserve"> </w:t>
      </w:r>
      <w:r w:rsidRPr="00733F4C">
        <w:rPr>
          <w:position w:val="-20"/>
        </w:rPr>
        <w:object w:dxaOrig="1840" w:dyaOrig="639" w14:anchorId="20CDCAE3">
          <v:shape id="_x0000_i1027" type="#_x0000_t75" style="width:91.5pt;height:32.2pt" o:ole="">
            <v:imagedata r:id="rId13" o:title=""/>
          </v:shape>
          <o:OLEObject Type="Embed" ProgID="Equation.DSMT4" ShapeID="_x0000_i1027" DrawAspect="Content" ObjectID="_1486638428" r:id="rId14"/>
        </w:object>
      </w:r>
      <w:r>
        <w:t>. The function to be maximized is L(</w:t>
      </w:r>
      <w:r>
        <w:sym w:font="Symbol" w:char="F070"/>
      </w:r>
      <w:r>
        <w:t>|</w:t>
      </w:r>
      <w:r w:rsidR="001E69AC" w:rsidRPr="001E69AC">
        <w:rPr>
          <w:b/>
        </w:rPr>
        <w:t>y</w:t>
      </w:r>
      <w:r>
        <w:t xml:space="preserve">) and the input is </w:t>
      </w:r>
      <w:r>
        <w:sym w:font="Symbol" w:char="F070"/>
      </w:r>
      <w:r>
        <w:t xml:space="preserve">. </w:t>
      </w:r>
    </w:p>
    <w:p w14:paraId="53A6630B" w14:textId="77777777" w:rsidR="00733F4C" w:rsidRDefault="00733F4C" w:rsidP="00733F4C">
      <w:pPr>
        <w:ind w:left="720"/>
      </w:pPr>
    </w:p>
    <w:p w14:paraId="7922549C" w14:textId="039D7430" w:rsidR="00733F4C" w:rsidRDefault="00733F4C" w:rsidP="00733F4C">
      <w:pPr>
        <w:ind w:left="720"/>
      </w:pPr>
      <w:r>
        <w:t xml:space="preserve">In STAT 883, you derive the closed form expression for the MLE to be </w:t>
      </w:r>
      <w:r w:rsidR="00714CAB" w:rsidRPr="00714CAB">
        <w:rPr>
          <w:position w:val="-6"/>
        </w:rPr>
        <w:object w:dxaOrig="279" w:dyaOrig="380" w14:anchorId="70B4EAB3">
          <v:shape id="_x0000_i1028" type="#_x0000_t75" style="width:14.4pt;height:18.65pt" o:ole="">
            <v:imagedata r:id="rId15" o:title=""/>
          </v:shape>
          <o:OLEObject Type="Embed" ProgID="Equation.DSMT4" ShapeID="_x0000_i1028" DrawAspect="Content" ObjectID="_1486638429" r:id="rId16"/>
        </w:object>
      </w:r>
      <w:r w:rsidR="00714CAB">
        <w:t xml:space="preserve"> = </w:t>
      </w:r>
      <w:r>
        <w:t xml:space="preserve">w/n. </w:t>
      </w:r>
      <w:r w:rsidR="00714CAB">
        <w:t xml:space="preserve">Suppose </w:t>
      </w:r>
      <w:r>
        <w:t xml:space="preserve">a closed form expression </w:t>
      </w:r>
      <w:r w:rsidR="007E14A7">
        <w:t>is</w:t>
      </w:r>
      <w:r>
        <w:t xml:space="preserve"> not available</w:t>
      </w:r>
      <w:r w:rsidR="00714CAB">
        <w:t>.</w:t>
      </w:r>
      <w:r>
        <w:t xml:space="preserve"> How would you numerically obtain the MLE? </w:t>
      </w:r>
    </w:p>
    <w:p w14:paraId="1F0A6751" w14:textId="77777777" w:rsidR="00045022" w:rsidRDefault="00045022" w:rsidP="001551F0"/>
    <w:p w14:paraId="257349F1" w14:textId="77777777" w:rsidR="00714CAB" w:rsidRDefault="00714CAB" w:rsidP="001551F0"/>
    <w:p w14:paraId="6D2A553B" w14:textId="0C14AB3A" w:rsidR="00045022" w:rsidRPr="00045022" w:rsidRDefault="00045022" w:rsidP="00045022">
      <w:pPr>
        <w:rPr>
          <w:u w:val="single"/>
        </w:rPr>
      </w:pPr>
      <w:r w:rsidRPr="00045022">
        <w:rPr>
          <w:u w:val="single"/>
        </w:rPr>
        <w:t>Simple search algorithms</w:t>
      </w:r>
    </w:p>
    <w:p w14:paraId="4683C0C4" w14:textId="77777777" w:rsidR="00001B76" w:rsidRDefault="00001B76" w:rsidP="00B226E3">
      <w:pPr>
        <w:ind w:left="720"/>
      </w:pPr>
    </w:p>
    <w:p w14:paraId="07FD4D6F" w14:textId="09750B96" w:rsidR="007F372C" w:rsidRDefault="007F372C" w:rsidP="00B226E3">
      <w:pPr>
        <w:ind w:left="720"/>
      </w:pPr>
      <w:r>
        <w:t xml:space="preserve">Sometimes, </w:t>
      </w:r>
      <w:r w:rsidR="00714CAB">
        <w:t xml:space="preserve">optimization </w:t>
      </w:r>
      <w:r>
        <w:t>problems are made more difficult than they need to be. For example, if one is looking for the maximum of a function, one could simply evaluat</w:t>
      </w:r>
      <w:r w:rsidR="007E14A7">
        <w:t>e</w:t>
      </w:r>
      <w:r>
        <w:t xml:space="preserve"> the function at a grid of inputs to find where the maximum occurs! </w:t>
      </w:r>
      <w:r w:rsidR="00ED3D35">
        <w:t xml:space="preserve">This can </w:t>
      </w:r>
      <w:r w:rsidR="00714CAB">
        <w:t xml:space="preserve">even </w:t>
      </w:r>
      <w:r w:rsidR="00ED3D35">
        <w:t xml:space="preserve">be especially helpful to validate a more complicated optimization method. </w:t>
      </w:r>
    </w:p>
    <w:p w14:paraId="7A50853E" w14:textId="77777777" w:rsidR="007F372C" w:rsidRDefault="007F372C" w:rsidP="007F372C">
      <w:pPr>
        <w:pStyle w:val="ListParagraph"/>
      </w:pPr>
    </w:p>
    <w:p w14:paraId="7E14A0E4" w14:textId="57B8B2B0" w:rsidR="007F372C" w:rsidRDefault="007F372C" w:rsidP="007F372C">
      <w:pPr>
        <w:pStyle w:val="ListParagraph"/>
        <w:ind w:left="0"/>
      </w:pPr>
      <w:r w:rsidRPr="005C4EB3">
        <w:rPr>
          <w:u w:val="single"/>
        </w:rPr>
        <w:t>Example</w:t>
      </w:r>
      <w:r>
        <w:t xml:space="preserve">: Maximum likelihood estimation for </w:t>
      </w:r>
      <w:r w:rsidR="00EC3517">
        <w:t>Bernoulli</w:t>
      </w:r>
      <w:r w:rsidR="00FE114E">
        <w:t xml:space="preserve"> (MLE_Bernoulli.R)</w:t>
      </w:r>
    </w:p>
    <w:p w14:paraId="786D5751" w14:textId="77777777" w:rsidR="007F372C" w:rsidRDefault="007F372C" w:rsidP="007F372C">
      <w:pPr>
        <w:pStyle w:val="ListParagraph"/>
        <w:ind w:left="0"/>
      </w:pPr>
    </w:p>
    <w:p w14:paraId="26EAE670" w14:textId="483706D7" w:rsidR="00410E06" w:rsidRDefault="00A87EF0" w:rsidP="00B226E3">
      <w:pPr>
        <w:ind w:left="720"/>
      </w:pPr>
      <w:r>
        <w:t xml:space="preserve">Suppose w = 4 </w:t>
      </w:r>
      <w:r w:rsidR="008F2A00">
        <w:t>and n = 10.</w:t>
      </w:r>
      <w:r w:rsidR="00410E06">
        <w:t xml:space="preserve"> </w:t>
      </w:r>
      <w:r w:rsidR="001E69AC">
        <w:t xml:space="preserve">Define </w:t>
      </w:r>
      <w:r w:rsidR="00714CAB" w:rsidRPr="00410E06">
        <w:rPr>
          <w:position w:val="-14"/>
        </w:rPr>
        <w:object w:dxaOrig="1660" w:dyaOrig="480" w14:anchorId="5D891F31">
          <v:shape id="_x0000_i1029" type="#_x0000_t75" style="width:83.85pt;height:23.7pt" o:ole="">
            <v:imagedata r:id="rId17" o:title=""/>
          </v:shape>
          <o:OLEObject Type="Embed" ProgID="Equation.DSMT4" ShapeID="_x0000_i1029" DrawAspect="Content" ObjectID="_1486638430" r:id="rId18"/>
        </w:object>
      </w:r>
      <w:r w:rsidR="007E14A7" w:rsidRPr="00410E06">
        <w:rPr>
          <w:position w:val="-14"/>
        </w:rPr>
        <w:object w:dxaOrig="2260" w:dyaOrig="480" w14:anchorId="2DC3B658">
          <v:shape id="_x0000_i1030" type="#_x0000_t75" style="width:112.65pt;height:23.7pt" o:ole="">
            <v:imagedata r:id="rId19" o:title=""/>
          </v:shape>
          <o:OLEObject Type="Embed" ProgID="Equation.DSMT4" ShapeID="_x0000_i1030" DrawAspect="Content" ObjectID="_1486638431" r:id="rId20"/>
        </w:object>
      </w:r>
      <w:r w:rsidR="001E69AC">
        <w:t xml:space="preserve"> </w:t>
      </w:r>
      <w:r w:rsidR="00410E06">
        <w:t xml:space="preserve">Note that </w:t>
      </w:r>
    </w:p>
    <w:p w14:paraId="6E86C437" w14:textId="77777777" w:rsidR="00410E06" w:rsidRDefault="00410E06" w:rsidP="00B226E3">
      <w:pPr>
        <w:ind w:left="720"/>
      </w:pPr>
    </w:p>
    <w:p w14:paraId="25E1578E" w14:textId="17057A8E" w:rsidR="007F372C" w:rsidRDefault="001E69AC" w:rsidP="00410E06">
      <w:pPr>
        <w:ind w:left="1440"/>
      </w:pPr>
      <w:r w:rsidRPr="00410E06">
        <w:rPr>
          <w:position w:val="-14"/>
        </w:rPr>
        <w:object w:dxaOrig="6280" w:dyaOrig="480" w14:anchorId="483B5262">
          <v:shape id="_x0000_i1031" type="#_x0000_t75" style="width:314.25pt;height:23.7pt" o:ole="">
            <v:imagedata r:id="rId21" o:title=""/>
          </v:shape>
          <o:OLEObject Type="Embed" ProgID="Equation.DSMT4" ShapeID="_x0000_i1031" DrawAspect="Content" ObjectID="_1486638432" r:id="rId22"/>
        </w:object>
      </w:r>
    </w:p>
    <w:p w14:paraId="7F045A39" w14:textId="77777777" w:rsidR="008F2A00" w:rsidRDefault="008F2A00" w:rsidP="00B226E3">
      <w:pPr>
        <w:ind w:left="720"/>
      </w:pPr>
    </w:p>
    <w:p w14:paraId="3C4F2BA2" w14:textId="77777777" w:rsidR="008F2A00" w:rsidRDefault="008F2A00" w:rsidP="008F2A00">
      <w:pPr>
        <w:pStyle w:val="R"/>
      </w:pPr>
      <w:r>
        <w:t>&gt; w &lt;- 4</w:t>
      </w:r>
    </w:p>
    <w:p w14:paraId="5AEFEA9F" w14:textId="77777777" w:rsidR="008F2A00" w:rsidRDefault="008F2A00" w:rsidP="008F2A00">
      <w:pPr>
        <w:pStyle w:val="R"/>
      </w:pPr>
      <w:r>
        <w:t>&gt; n &lt;- 10</w:t>
      </w:r>
    </w:p>
    <w:p w14:paraId="4108AF14" w14:textId="77777777" w:rsidR="008F2A00" w:rsidRDefault="008F2A00" w:rsidP="008F2A00">
      <w:pPr>
        <w:pStyle w:val="R"/>
      </w:pPr>
    </w:p>
    <w:p w14:paraId="05315987" w14:textId="617E80F8" w:rsidR="008F2A00" w:rsidRDefault="008F2A00" w:rsidP="008F2A00">
      <w:pPr>
        <w:pStyle w:val="R"/>
      </w:pPr>
      <w:r>
        <w:lastRenderedPageBreak/>
        <w:t>&gt; L &lt;- function(pi</w:t>
      </w:r>
      <w:r w:rsidRPr="008F2A00">
        <w:t>, w, n</w:t>
      </w:r>
      <w:r>
        <w:t>) {</w:t>
      </w:r>
    </w:p>
    <w:p w14:paraId="5144398D" w14:textId="5EB676B3" w:rsidR="008F2A00" w:rsidRDefault="008F2A00" w:rsidP="008F2A00">
      <w:pPr>
        <w:pStyle w:val="R"/>
      </w:pPr>
      <w:r>
        <w:t xml:space="preserve">   pi^w * (1 - pi)^(n - w)</w:t>
      </w:r>
    </w:p>
    <w:p w14:paraId="4160C830" w14:textId="18F4A026" w:rsidR="008F2A00" w:rsidRDefault="008F2A00" w:rsidP="008F2A00">
      <w:pPr>
        <w:pStyle w:val="R"/>
      </w:pPr>
      <w:r>
        <w:t xml:space="preserve"> }</w:t>
      </w:r>
    </w:p>
    <w:p w14:paraId="38ECBDD8" w14:textId="77777777" w:rsidR="008F2A00" w:rsidRDefault="008F2A00" w:rsidP="008F2A00">
      <w:pPr>
        <w:pStyle w:val="R"/>
      </w:pPr>
    </w:p>
    <w:p w14:paraId="6D3BCA3A" w14:textId="44C9334A" w:rsidR="008F2A00" w:rsidRDefault="008F2A00" w:rsidP="008F2A00">
      <w:pPr>
        <w:pStyle w:val="R"/>
      </w:pPr>
      <w:r>
        <w:t>&gt; logL &lt;- function(pi</w:t>
      </w:r>
      <w:r w:rsidRPr="008F2A00">
        <w:t>, w, n</w:t>
      </w:r>
      <w:r>
        <w:t>) {</w:t>
      </w:r>
    </w:p>
    <w:p w14:paraId="29CA0D35" w14:textId="7BB09397" w:rsidR="008F2A00" w:rsidRDefault="008F2A00" w:rsidP="008F2A00">
      <w:pPr>
        <w:pStyle w:val="R"/>
      </w:pPr>
      <w:r>
        <w:t xml:space="preserve">   w * log(pi) + (n - w) * log(1 - pi)</w:t>
      </w:r>
    </w:p>
    <w:p w14:paraId="476960BA" w14:textId="401AF421" w:rsidR="008F2A00" w:rsidRDefault="008F2A00" w:rsidP="008F2A00">
      <w:pPr>
        <w:pStyle w:val="R"/>
      </w:pPr>
      <w:r>
        <w:t xml:space="preserve"> }</w:t>
      </w:r>
    </w:p>
    <w:p w14:paraId="30B09B6F" w14:textId="77777777" w:rsidR="008F2A00" w:rsidRDefault="008F2A00" w:rsidP="008F2A00">
      <w:pPr>
        <w:pStyle w:val="R"/>
      </w:pPr>
    </w:p>
    <w:p w14:paraId="32C7836E" w14:textId="77777777" w:rsidR="008F2A00" w:rsidRDefault="008F2A00" w:rsidP="008F2A00">
      <w:pPr>
        <w:pStyle w:val="R"/>
      </w:pPr>
      <w:r>
        <w:t>&gt; curve(expr = L(pi = x</w:t>
      </w:r>
      <w:r w:rsidRPr="008F2A00">
        <w:t>, w = w, n = n</w:t>
      </w:r>
      <w:r>
        <w:t xml:space="preserve">), xlim = c(0,1), xlab </w:t>
      </w:r>
    </w:p>
    <w:p w14:paraId="0247BF54" w14:textId="4314D89A" w:rsidR="008F2A00" w:rsidRDefault="008F2A00" w:rsidP="008F2A00">
      <w:pPr>
        <w:pStyle w:val="R"/>
      </w:pPr>
      <w:r>
        <w:t xml:space="preserve">    = expression(pi), ylab = "Likelihood", col = "red")</w:t>
      </w:r>
    </w:p>
    <w:p w14:paraId="7811B820" w14:textId="77777777" w:rsidR="008F2A00" w:rsidRDefault="008F2A00" w:rsidP="008F2A00">
      <w:pPr>
        <w:pStyle w:val="R"/>
      </w:pPr>
      <w:r>
        <w:t>&gt; abline(v = w/n, lty = "dotted")</w:t>
      </w:r>
    </w:p>
    <w:p w14:paraId="11C663FD" w14:textId="77777777" w:rsidR="008F2A00" w:rsidRDefault="008F2A00" w:rsidP="008F2A00">
      <w:pPr>
        <w:pStyle w:val="R"/>
      </w:pPr>
      <w:r>
        <w:t>&gt; curve(expr = logL(pi = x</w:t>
      </w:r>
      <w:r w:rsidRPr="008F2A00">
        <w:t>, w = w, n = n</w:t>
      </w:r>
      <w:r>
        <w:t xml:space="preserve">), xlim = c(0,1), </w:t>
      </w:r>
    </w:p>
    <w:p w14:paraId="361C9E0F" w14:textId="092B85FE" w:rsidR="008F2A00" w:rsidRDefault="008F2A00" w:rsidP="008F2A00">
      <w:pPr>
        <w:pStyle w:val="R"/>
      </w:pPr>
      <w:r>
        <w:t xml:space="preserve">    xlab = expression(pi), ylab = "log(L)", col = "red")</w:t>
      </w:r>
    </w:p>
    <w:p w14:paraId="2AB5FF16" w14:textId="77777777" w:rsidR="008F2A00" w:rsidRDefault="008F2A00" w:rsidP="008F2A00">
      <w:pPr>
        <w:pStyle w:val="R"/>
      </w:pPr>
      <w:r>
        <w:t>&gt; abline(v = w/n, lty = "dotted")</w:t>
      </w:r>
    </w:p>
    <w:p w14:paraId="0E526D6B" w14:textId="77777777" w:rsidR="00AC4908" w:rsidRDefault="00AC4908" w:rsidP="008F2A00">
      <w:pPr>
        <w:pStyle w:val="R"/>
      </w:pPr>
    </w:p>
    <w:p w14:paraId="7824506D" w14:textId="77777777" w:rsidR="008F2A00" w:rsidRDefault="008F2A00" w:rsidP="008F2A00">
      <w:pPr>
        <w:pStyle w:val="R"/>
      </w:pPr>
      <w:r>
        <w:t>&gt; pi&lt;-seq(from = 0.3, to = 0.5, by = 0.01)</w:t>
      </w:r>
    </w:p>
    <w:p w14:paraId="718EDD56" w14:textId="77777777" w:rsidR="00B75E78" w:rsidRDefault="008F2A00" w:rsidP="008F2A00">
      <w:pPr>
        <w:pStyle w:val="R"/>
      </w:pPr>
      <w:r>
        <w:t>&gt; data.frame(pi = pi, L = L(pi = pi</w:t>
      </w:r>
      <w:r w:rsidRPr="008F2A00">
        <w:t>, w = w, n = n</w:t>
      </w:r>
      <w:r>
        <w:t xml:space="preserve">), logL = </w:t>
      </w:r>
    </w:p>
    <w:p w14:paraId="247FAA27" w14:textId="4F38B26C" w:rsidR="008F2A00" w:rsidRDefault="00B75E78" w:rsidP="008F2A00">
      <w:pPr>
        <w:pStyle w:val="R"/>
      </w:pPr>
      <w:r>
        <w:t xml:space="preserve">    </w:t>
      </w:r>
      <w:r w:rsidR="008F2A00">
        <w:t>logL(pi</w:t>
      </w:r>
      <w:r w:rsidR="008F2A00" w:rsidRPr="008F2A00">
        <w:t>, w = w, n = n</w:t>
      </w:r>
      <w:r w:rsidR="008F2A00">
        <w:t>))</w:t>
      </w:r>
    </w:p>
    <w:p w14:paraId="50AF4D45" w14:textId="77777777" w:rsidR="008F2A00" w:rsidRDefault="008F2A00" w:rsidP="008F2A00">
      <w:pPr>
        <w:pStyle w:val="R"/>
      </w:pPr>
      <w:r>
        <w:t xml:space="preserve">     pi            L      logL</w:t>
      </w:r>
    </w:p>
    <w:p w14:paraId="70342542" w14:textId="77777777" w:rsidR="008F2A00" w:rsidRDefault="008F2A00" w:rsidP="008F2A00">
      <w:pPr>
        <w:pStyle w:val="R"/>
      </w:pPr>
      <w:r>
        <w:t>1  0.30 0.0009529569 -6.955941</w:t>
      </w:r>
    </w:p>
    <w:p w14:paraId="1B8642F9" w14:textId="77777777" w:rsidR="008F2A00" w:rsidRDefault="008F2A00" w:rsidP="008F2A00">
      <w:pPr>
        <w:pStyle w:val="R"/>
      </w:pPr>
      <w:r>
        <w:t>2  0.31 0.0009966469 -6.911114</w:t>
      </w:r>
    </w:p>
    <w:p w14:paraId="08C416D0" w14:textId="77777777" w:rsidR="008F2A00" w:rsidRDefault="008F2A00" w:rsidP="008F2A00">
      <w:pPr>
        <w:pStyle w:val="R"/>
      </w:pPr>
      <w:r>
        <w:t>3  0.32 0.0010367007 -6.871712</w:t>
      </w:r>
    </w:p>
    <w:p w14:paraId="65ABE08F" w14:textId="77777777" w:rsidR="008F2A00" w:rsidRDefault="008F2A00" w:rsidP="008F2A00">
      <w:pPr>
        <w:pStyle w:val="R"/>
      </w:pPr>
      <w:r>
        <w:t>4  0.33 0.0010727650 -6.837516</w:t>
      </w:r>
    </w:p>
    <w:p w14:paraId="0DD2B43B" w14:textId="77777777" w:rsidR="008F2A00" w:rsidRDefault="008F2A00" w:rsidP="008F2A00">
      <w:pPr>
        <w:pStyle w:val="R"/>
      </w:pPr>
      <w:r>
        <w:t>5  0.34 0.0011045345 -6.808331</w:t>
      </w:r>
    </w:p>
    <w:p w14:paraId="6758EC96" w14:textId="77777777" w:rsidR="008F2A00" w:rsidRDefault="008F2A00" w:rsidP="008F2A00">
      <w:pPr>
        <w:pStyle w:val="R"/>
      </w:pPr>
      <w:r>
        <w:t>6  0.35 0.0011317547 -6.783986</w:t>
      </w:r>
    </w:p>
    <w:p w14:paraId="59791653" w14:textId="77777777" w:rsidR="008F2A00" w:rsidRDefault="008F2A00" w:rsidP="008F2A00">
      <w:pPr>
        <w:pStyle w:val="R"/>
      </w:pPr>
      <w:r>
        <w:t>7  0.36 0.0011542233 -6.764328</w:t>
      </w:r>
    </w:p>
    <w:p w14:paraId="155A5435" w14:textId="77777777" w:rsidR="008F2A00" w:rsidRDefault="008F2A00" w:rsidP="008F2A00">
      <w:pPr>
        <w:pStyle w:val="R"/>
      </w:pPr>
      <w:r>
        <w:t>8  0.37 0.0011717911 -6.749222</w:t>
      </w:r>
    </w:p>
    <w:p w14:paraId="455D37DD" w14:textId="77777777" w:rsidR="008F2A00" w:rsidRDefault="008F2A00" w:rsidP="008F2A00">
      <w:pPr>
        <w:pStyle w:val="R"/>
      </w:pPr>
      <w:r>
        <w:t>9  0.38 0.0011843622 -6.738551</w:t>
      </w:r>
    </w:p>
    <w:p w14:paraId="2435057C" w14:textId="77777777" w:rsidR="008F2A00" w:rsidRDefault="008F2A00" w:rsidP="008F2A00">
      <w:pPr>
        <w:pStyle w:val="R"/>
      </w:pPr>
      <w:r>
        <w:t>10 0.39 0.0011918935 -6.732212</w:t>
      </w:r>
    </w:p>
    <w:p w14:paraId="2120249D" w14:textId="77777777" w:rsidR="008F2A00" w:rsidRDefault="008F2A00" w:rsidP="008F2A00">
      <w:pPr>
        <w:pStyle w:val="R"/>
      </w:pPr>
      <w:r>
        <w:t>11 0.40 0.0011943936 -6.730117</w:t>
      </w:r>
    </w:p>
    <w:p w14:paraId="69296836" w14:textId="77777777" w:rsidR="008F2A00" w:rsidRDefault="008F2A00" w:rsidP="008F2A00">
      <w:pPr>
        <w:pStyle w:val="R"/>
      </w:pPr>
      <w:r>
        <w:t>12 0.41 0.0011919211 -6.732189</w:t>
      </w:r>
    </w:p>
    <w:p w14:paraId="748FBCE6" w14:textId="77777777" w:rsidR="008F2A00" w:rsidRDefault="008F2A00" w:rsidP="008F2A00">
      <w:pPr>
        <w:pStyle w:val="R"/>
      </w:pPr>
      <w:r>
        <w:t>13 0.42 0.0011845820 -6.738365</w:t>
      </w:r>
    </w:p>
    <w:p w14:paraId="494EC93A" w14:textId="77777777" w:rsidR="008F2A00" w:rsidRDefault="008F2A00" w:rsidP="008F2A00">
      <w:pPr>
        <w:pStyle w:val="R"/>
      </w:pPr>
      <w:r>
        <w:t>14 0.43 0.0011725273 -6.748594</w:t>
      </w:r>
    </w:p>
    <w:p w14:paraId="6E8A91B5" w14:textId="77777777" w:rsidR="008F2A00" w:rsidRDefault="008F2A00" w:rsidP="008F2A00">
      <w:pPr>
        <w:pStyle w:val="R"/>
      </w:pPr>
      <w:r>
        <w:t>15 0.44 0.0011559495 -6.762833</w:t>
      </w:r>
    </w:p>
    <w:p w14:paraId="5504AC36" w14:textId="77777777" w:rsidR="008F2A00" w:rsidRDefault="008F2A00" w:rsidP="008F2A00">
      <w:pPr>
        <w:pStyle w:val="R"/>
      </w:pPr>
      <w:r>
        <w:t>16 0.45 0.0011350793 -6.781053</w:t>
      </w:r>
    </w:p>
    <w:p w14:paraId="2F4F7D58" w14:textId="77777777" w:rsidR="008F2A00" w:rsidRDefault="008F2A00" w:rsidP="008F2A00">
      <w:pPr>
        <w:pStyle w:val="R"/>
      </w:pPr>
      <w:r>
        <w:t>17 0.46 0.0011101812 -6.803232</w:t>
      </w:r>
    </w:p>
    <w:p w14:paraId="178857C3" w14:textId="77777777" w:rsidR="008F2A00" w:rsidRDefault="008F2A00" w:rsidP="008F2A00">
      <w:pPr>
        <w:pStyle w:val="R"/>
      </w:pPr>
      <w:r>
        <w:t>18 0.47 0.0010815501 -6.829360</w:t>
      </w:r>
    </w:p>
    <w:p w14:paraId="649B8F8E" w14:textId="77777777" w:rsidR="008F2A00" w:rsidRDefault="008F2A00" w:rsidP="008F2A00">
      <w:pPr>
        <w:pStyle w:val="R"/>
      </w:pPr>
      <w:r>
        <w:t>19 0.48 0.0010495062 -6.859436</w:t>
      </w:r>
    </w:p>
    <w:p w14:paraId="3EDF31DF" w14:textId="77777777" w:rsidR="008F2A00" w:rsidRDefault="008F2A00" w:rsidP="008F2A00">
      <w:pPr>
        <w:pStyle w:val="R"/>
      </w:pPr>
      <w:r>
        <w:t>20 0.49 0.0010143910 -6.893467</w:t>
      </w:r>
    </w:p>
    <w:p w14:paraId="3B5008E9" w14:textId="13891873" w:rsidR="008F2A00" w:rsidRDefault="008F2A00" w:rsidP="008F2A00">
      <w:pPr>
        <w:pStyle w:val="R"/>
      </w:pPr>
      <w:r>
        <w:t>21 0.50 0.0009765625 -6.931472</w:t>
      </w:r>
    </w:p>
    <w:p w14:paraId="08729D21" w14:textId="77777777" w:rsidR="008F2A00" w:rsidRDefault="008F2A00" w:rsidP="008F2A00">
      <w:pPr>
        <w:pStyle w:val="R"/>
      </w:pPr>
    </w:p>
    <w:p w14:paraId="46D07878" w14:textId="0CEE6122" w:rsidR="00F911EC" w:rsidRDefault="00F911EC" w:rsidP="00F911EC">
      <w:pPr>
        <w:pStyle w:val="R"/>
        <w:ind w:left="0"/>
      </w:pPr>
      <w:r w:rsidRPr="00F911EC">
        <w:rPr>
          <w:noProof/>
        </w:rPr>
        <w:lastRenderedPageBreak/>
        <w:drawing>
          <wp:inline distT="0" distB="0" distL="0" distR="0" wp14:anchorId="1A9FB409" wp14:editId="3010FFD6">
            <wp:extent cx="3310128" cy="3008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23">
                      <a:extLst>
                        <a:ext uri="{28A0092B-C50C-407E-A947-70E740481C1C}">
                          <a14:useLocalDpi xmlns:a14="http://schemas.microsoft.com/office/drawing/2010/main" val="0"/>
                        </a:ext>
                      </a:extLst>
                    </a:blip>
                    <a:srcRect t="6387" r="34491" b="34119"/>
                    <a:stretch/>
                  </pic:blipFill>
                  <pic:spPr bwMode="auto">
                    <a:xfrm>
                      <a:off x="0" y="0"/>
                      <a:ext cx="3310128" cy="3008376"/>
                    </a:xfrm>
                    <a:prstGeom prst="rect">
                      <a:avLst/>
                    </a:prstGeom>
                    <a:noFill/>
                    <a:ln>
                      <a:noFill/>
                    </a:ln>
                    <a:extLst>
                      <a:ext uri="{53640926-AAD7-44D8-BBD7-CCE9431645EC}">
                        <a14:shadowObscured xmlns:a14="http://schemas.microsoft.com/office/drawing/2010/main"/>
                      </a:ext>
                    </a:extLst>
                  </pic:spPr>
                </pic:pic>
              </a:graphicData>
            </a:graphic>
          </wp:inline>
        </w:drawing>
      </w:r>
      <w:r w:rsidRPr="00F911EC">
        <w:rPr>
          <w:noProof/>
        </w:rPr>
        <w:drawing>
          <wp:inline distT="0" distB="0" distL="0" distR="0" wp14:anchorId="688FF991" wp14:editId="17338E36">
            <wp:extent cx="3282696" cy="3017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24">
                      <a:extLst>
                        <a:ext uri="{28A0092B-C50C-407E-A947-70E740481C1C}">
                          <a14:useLocalDpi xmlns:a14="http://schemas.microsoft.com/office/drawing/2010/main" val="0"/>
                        </a:ext>
                      </a:extLst>
                    </a:blip>
                    <a:srcRect t="6022" r="34855" b="34115"/>
                    <a:stretch/>
                  </pic:blipFill>
                  <pic:spPr bwMode="auto">
                    <a:xfrm>
                      <a:off x="0" y="0"/>
                      <a:ext cx="3282696" cy="3017520"/>
                    </a:xfrm>
                    <a:prstGeom prst="rect">
                      <a:avLst/>
                    </a:prstGeom>
                    <a:noFill/>
                    <a:ln>
                      <a:noFill/>
                    </a:ln>
                    <a:extLst>
                      <a:ext uri="{53640926-AAD7-44D8-BBD7-CCE9431645EC}">
                        <a14:shadowObscured xmlns:a14="http://schemas.microsoft.com/office/drawing/2010/main"/>
                      </a:ext>
                    </a:extLst>
                  </pic:spPr>
                </pic:pic>
              </a:graphicData>
            </a:graphic>
          </wp:inline>
        </w:drawing>
      </w:r>
    </w:p>
    <w:p w14:paraId="2FE35C73" w14:textId="77777777" w:rsidR="00F911EC" w:rsidRDefault="00F911EC" w:rsidP="00B226E3">
      <w:pPr>
        <w:ind w:left="720"/>
      </w:pPr>
    </w:p>
    <w:p w14:paraId="298CD674" w14:textId="3F0717BC" w:rsidR="00501074" w:rsidRDefault="00501074" w:rsidP="00B226E3">
      <w:pPr>
        <w:ind w:left="720"/>
      </w:pPr>
      <w:r>
        <w:t xml:space="preserve">In most </w:t>
      </w:r>
      <w:r w:rsidR="00714CAB">
        <w:t xml:space="preserve">other </w:t>
      </w:r>
      <w:r>
        <w:t xml:space="preserve">situations, you will need to pass into a function each observation </w:t>
      </w:r>
      <w:r w:rsidR="006479AA">
        <w:t>in</w:t>
      </w:r>
      <w:r>
        <w:t xml:space="preserve"> a data set rather than a single numerical value like w here. Below is how the functions could be re-written.</w:t>
      </w:r>
    </w:p>
    <w:p w14:paraId="22A7B2DA" w14:textId="77777777" w:rsidR="00501074" w:rsidRDefault="00501074" w:rsidP="00B226E3">
      <w:pPr>
        <w:ind w:left="720"/>
      </w:pPr>
    </w:p>
    <w:p w14:paraId="572A8F27" w14:textId="0E26597F" w:rsidR="00501074" w:rsidRDefault="00501074" w:rsidP="00501074">
      <w:pPr>
        <w:pStyle w:val="R"/>
      </w:pPr>
      <w:r>
        <w:t>&gt; y&lt;-c(1, 0, 0, 1, 0, 1, 0, 0, 0, 1)</w:t>
      </w:r>
      <w:r w:rsidR="006479AA">
        <w:t xml:space="preserve"> #Possible y vector</w:t>
      </w:r>
    </w:p>
    <w:p w14:paraId="47602B72" w14:textId="27EEDA6D" w:rsidR="00501074" w:rsidRDefault="00501074" w:rsidP="00501074">
      <w:pPr>
        <w:pStyle w:val="R"/>
      </w:pPr>
      <w:r>
        <w:t>&gt; sum(y)</w:t>
      </w:r>
    </w:p>
    <w:p w14:paraId="4F6F930C" w14:textId="77777777" w:rsidR="00501074" w:rsidRDefault="00501074" w:rsidP="00501074">
      <w:pPr>
        <w:pStyle w:val="R"/>
      </w:pPr>
      <w:r>
        <w:t>[1] 4</w:t>
      </w:r>
    </w:p>
    <w:p w14:paraId="06691D03" w14:textId="77777777" w:rsidR="00501074" w:rsidRDefault="00501074" w:rsidP="00501074">
      <w:pPr>
        <w:pStyle w:val="R"/>
      </w:pPr>
    </w:p>
    <w:p w14:paraId="098AB3EA" w14:textId="20246342" w:rsidR="00501074" w:rsidRDefault="00501074" w:rsidP="00501074">
      <w:pPr>
        <w:pStyle w:val="R"/>
      </w:pPr>
      <w:r>
        <w:t>&gt; L2 &lt;- function(pi, y) {</w:t>
      </w:r>
    </w:p>
    <w:p w14:paraId="6F685E53" w14:textId="0C8FE277" w:rsidR="006479AA" w:rsidRDefault="006479AA" w:rsidP="00501074">
      <w:pPr>
        <w:pStyle w:val="R"/>
      </w:pPr>
      <w:r>
        <w:t xml:space="preserve">    #</w:t>
      </w:r>
      <w:r w:rsidRPr="006479AA">
        <w:t>prod(dbinom(x = y, size = 1, prob = pi))</w:t>
      </w:r>
      <w:r>
        <w:t xml:space="preserve"> #alternative</w:t>
      </w:r>
    </w:p>
    <w:p w14:paraId="7EFEFEF2" w14:textId="27B8963D" w:rsidR="006479AA" w:rsidRDefault="00501074" w:rsidP="006479AA">
      <w:pPr>
        <w:pStyle w:val="R"/>
      </w:pPr>
      <w:r>
        <w:t xml:space="preserve">    prod(pi^y * (1 - pi)^(1 - y))</w:t>
      </w:r>
      <w:r w:rsidR="006479AA">
        <w:t xml:space="preserve"> </w:t>
      </w:r>
    </w:p>
    <w:p w14:paraId="2924D7D9" w14:textId="3623FCA6" w:rsidR="00501074" w:rsidRDefault="00501074" w:rsidP="00501074">
      <w:pPr>
        <w:pStyle w:val="R"/>
      </w:pPr>
    </w:p>
    <w:p w14:paraId="05797062" w14:textId="490A5E4D" w:rsidR="00501074" w:rsidRDefault="00501074" w:rsidP="00501074">
      <w:pPr>
        <w:pStyle w:val="R"/>
      </w:pPr>
      <w:r>
        <w:t xml:space="preserve">  }</w:t>
      </w:r>
    </w:p>
    <w:p w14:paraId="1ED91D32" w14:textId="77777777" w:rsidR="00501074" w:rsidRDefault="00501074" w:rsidP="00501074">
      <w:pPr>
        <w:pStyle w:val="R"/>
      </w:pPr>
    </w:p>
    <w:p w14:paraId="0A41C67B" w14:textId="327D96AB" w:rsidR="00501074" w:rsidRDefault="00501074" w:rsidP="00501074">
      <w:pPr>
        <w:pStyle w:val="R"/>
      </w:pPr>
      <w:r>
        <w:t>&gt; logL2 &lt;- function(pi, y) {</w:t>
      </w:r>
    </w:p>
    <w:p w14:paraId="1495DD49" w14:textId="2B0107E3" w:rsidR="006479AA" w:rsidRDefault="006479AA" w:rsidP="006479AA">
      <w:pPr>
        <w:pStyle w:val="R"/>
        <w:ind w:left="0"/>
      </w:pPr>
      <w:r>
        <w:t xml:space="preserve">        </w:t>
      </w:r>
      <w:r w:rsidRPr="006479AA">
        <w:t>#</w:t>
      </w:r>
      <w:r>
        <w:t>s</w:t>
      </w:r>
      <w:r w:rsidRPr="006479AA">
        <w:t xml:space="preserve">um(dbinom(x = y, size = 1, prob = pi, log = TRUE)) </w:t>
      </w:r>
    </w:p>
    <w:p w14:paraId="2C038EAA" w14:textId="61986016" w:rsidR="006479AA" w:rsidRDefault="006479AA" w:rsidP="006479AA">
      <w:pPr>
        <w:pStyle w:val="R"/>
        <w:ind w:left="0"/>
      </w:pPr>
      <w:r>
        <w:t xml:space="preserve">          </w:t>
      </w:r>
      <w:r w:rsidRPr="006479AA">
        <w:t>#alternative</w:t>
      </w:r>
    </w:p>
    <w:p w14:paraId="186822D2" w14:textId="1F84E15B" w:rsidR="00501074" w:rsidRDefault="00501074" w:rsidP="00501074">
      <w:pPr>
        <w:pStyle w:val="R"/>
      </w:pPr>
      <w:r>
        <w:t xml:space="preserve">    sum(y * log(pi) + (1 - y) * log(1 - pi))</w:t>
      </w:r>
    </w:p>
    <w:p w14:paraId="6E0C865D" w14:textId="38E2FF6D" w:rsidR="00501074" w:rsidRDefault="00501074" w:rsidP="00501074">
      <w:pPr>
        <w:pStyle w:val="R"/>
      </w:pPr>
      <w:r>
        <w:t xml:space="preserve">  }</w:t>
      </w:r>
    </w:p>
    <w:p w14:paraId="594AB804" w14:textId="77777777" w:rsidR="0070688B" w:rsidRDefault="0070688B" w:rsidP="00501074">
      <w:pPr>
        <w:pStyle w:val="R"/>
      </w:pPr>
    </w:p>
    <w:p w14:paraId="0FDA970B" w14:textId="7DB17558" w:rsidR="00501074" w:rsidRDefault="00501074" w:rsidP="00501074">
      <w:pPr>
        <w:pStyle w:val="R"/>
      </w:pPr>
      <w:r>
        <w:t>&gt; L2(pi = sum(y)/n, y = y)</w:t>
      </w:r>
    </w:p>
    <w:p w14:paraId="4FE139DE" w14:textId="77777777" w:rsidR="00501074" w:rsidRDefault="00501074" w:rsidP="00501074">
      <w:pPr>
        <w:pStyle w:val="R"/>
      </w:pPr>
      <w:r>
        <w:t>[1] 0.001194394</w:t>
      </w:r>
    </w:p>
    <w:p w14:paraId="5878DD01" w14:textId="52FFD2AA" w:rsidR="00501074" w:rsidRDefault="00501074" w:rsidP="00501074">
      <w:pPr>
        <w:pStyle w:val="R"/>
      </w:pPr>
      <w:r>
        <w:t>&gt; logL2(pi = sum(y)/n, y = y)</w:t>
      </w:r>
    </w:p>
    <w:p w14:paraId="2FC35890" w14:textId="77777777" w:rsidR="00501074" w:rsidRDefault="00501074" w:rsidP="00501074">
      <w:pPr>
        <w:pStyle w:val="R"/>
      </w:pPr>
      <w:r>
        <w:t>[1] -6.730117</w:t>
      </w:r>
    </w:p>
    <w:p w14:paraId="7429670C" w14:textId="77777777" w:rsidR="00501074" w:rsidRDefault="00501074" w:rsidP="00501074">
      <w:pPr>
        <w:pStyle w:val="R"/>
      </w:pPr>
    </w:p>
    <w:p w14:paraId="73633649" w14:textId="616CCF8D" w:rsidR="00501074" w:rsidRDefault="00501074" w:rsidP="00501074">
      <w:pPr>
        <w:pStyle w:val="R"/>
      </w:pPr>
      <w:r>
        <w:t>&gt; L(pi = w/n, w = w, n = n)</w:t>
      </w:r>
    </w:p>
    <w:p w14:paraId="40268355" w14:textId="77777777" w:rsidR="00501074" w:rsidRDefault="00501074" w:rsidP="00501074">
      <w:pPr>
        <w:pStyle w:val="R"/>
      </w:pPr>
      <w:r>
        <w:t>[1] 0.001194394</w:t>
      </w:r>
    </w:p>
    <w:p w14:paraId="4AB4319E" w14:textId="489FAE51" w:rsidR="00501074" w:rsidRDefault="00501074" w:rsidP="00501074">
      <w:pPr>
        <w:pStyle w:val="R"/>
      </w:pPr>
      <w:r>
        <w:t>&gt; logL(pi = w/n, w = w, n = n)</w:t>
      </w:r>
    </w:p>
    <w:p w14:paraId="30F8981B" w14:textId="7DE05848" w:rsidR="00501074" w:rsidRDefault="00501074" w:rsidP="00501074">
      <w:pPr>
        <w:pStyle w:val="R"/>
      </w:pPr>
      <w:r>
        <w:t>[1] -6.730117</w:t>
      </w:r>
    </w:p>
    <w:p w14:paraId="4BF0061F" w14:textId="77777777" w:rsidR="00501074" w:rsidRDefault="00501074" w:rsidP="00501074">
      <w:pPr>
        <w:pStyle w:val="R"/>
      </w:pPr>
    </w:p>
    <w:p w14:paraId="5227A396" w14:textId="324BF0E2" w:rsidR="00501074" w:rsidRDefault="007B1AD2" w:rsidP="007B1AD2">
      <w:pPr>
        <w:ind w:left="720"/>
      </w:pPr>
      <w:r>
        <w:t>The key is to take advantage of vecto</w:t>
      </w:r>
      <w:r w:rsidR="007B2123">
        <w:t xml:space="preserve">rized calculations rather than </w:t>
      </w:r>
      <w:r>
        <w:t>loops</w:t>
      </w:r>
      <w:r w:rsidR="007B2123">
        <w:t xml:space="preserve"> with </w:t>
      </w:r>
      <w:r w:rsidR="007B2123" w:rsidRPr="007B2123">
        <w:rPr>
          <w:rFonts w:ascii="Courier New" w:hAnsi="Courier New" w:cs="Courier New"/>
        </w:rPr>
        <w:t>for()</w:t>
      </w:r>
      <w:r>
        <w:t xml:space="preserve">. The </w:t>
      </w:r>
      <w:r w:rsidRPr="007B1AD2">
        <w:rPr>
          <w:rFonts w:ascii="Courier New" w:hAnsi="Courier New" w:cs="Courier New"/>
        </w:rPr>
        <w:t>prod()</w:t>
      </w:r>
      <w:r>
        <w:t xml:space="preserve"> and </w:t>
      </w:r>
      <w:r w:rsidRPr="007B1AD2">
        <w:rPr>
          <w:rFonts w:ascii="Courier New" w:hAnsi="Courier New" w:cs="Courier New"/>
        </w:rPr>
        <w:t>sum()</w:t>
      </w:r>
      <w:r>
        <w:t xml:space="preserve"> functions can then be used at the end. </w:t>
      </w:r>
    </w:p>
    <w:p w14:paraId="25D573BD" w14:textId="77777777" w:rsidR="00410E06" w:rsidRDefault="00410E06" w:rsidP="007B1AD2">
      <w:pPr>
        <w:ind w:left="720"/>
      </w:pPr>
    </w:p>
    <w:p w14:paraId="08C5CFE9" w14:textId="3045C373" w:rsidR="00410E06" w:rsidRDefault="00410E06" w:rsidP="007B1AD2">
      <w:pPr>
        <w:ind w:left="720"/>
      </w:pPr>
      <w:r>
        <w:t xml:space="preserve">We can also perform the function maximization by first finding the partial derivative of </w:t>
      </w:r>
      <w:r w:rsidR="001E69AC">
        <w:sym w:font="MT Extra" w:char="F06C"/>
      </w:r>
      <w:r w:rsidR="001E69AC">
        <w:t>(</w:t>
      </w:r>
      <w:r w:rsidR="001E69AC">
        <w:sym w:font="Symbol" w:char="F070"/>
      </w:r>
      <w:r w:rsidR="001E69AC">
        <w:t>|w)</w:t>
      </w:r>
      <w:r>
        <w:t xml:space="preserve"> with respect to </w:t>
      </w:r>
      <w:r>
        <w:sym w:font="Symbol" w:char="F070"/>
      </w:r>
      <w:r>
        <w:t xml:space="preserve">: </w:t>
      </w:r>
    </w:p>
    <w:p w14:paraId="6782F037" w14:textId="77777777" w:rsidR="00410E06" w:rsidRDefault="00410E06" w:rsidP="007B1AD2">
      <w:pPr>
        <w:ind w:left="720"/>
      </w:pPr>
    </w:p>
    <w:p w14:paraId="19291C52" w14:textId="77777777" w:rsidR="00410E06" w:rsidRDefault="001E69AC" w:rsidP="00410E06">
      <w:pPr>
        <w:ind w:left="1440"/>
      </w:pPr>
      <w:r w:rsidRPr="00410E06">
        <w:rPr>
          <w:position w:val="-36"/>
        </w:rPr>
        <w:object w:dxaOrig="3540" w:dyaOrig="960" w14:anchorId="27A56F68">
          <v:shape id="_x0000_i1032" type="#_x0000_t75" style="width:177.05pt;height:47.45pt" o:ole="">
            <v:imagedata r:id="rId25" o:title=""/>
          </v:shape>
          <o:OLEObject Type="Embed" ProgID="Equation.DSMT4" ShapeID="_x0000_i1032" DrawAspect="Content" ObjectID="_1486638433" r:id="rId26"/>
        </w:object>
      </w:r>
    </w:p>
    <w:p w14:paraId="55BB808A" w14:textId="77777777" w:rsidR="00501074" w:rsidRDefault="00501074" w:rsidP="00B226E3">
      <w:pPr>
        <w:ind w:left="720"/>
      </w:pPr>
    </w:p>
    <w:p w14:paraId="153F202D" w14:textId="7725CBCF" w:rsidR="00501074" w:rsidRDefault="00410E06" w:rsidP="00410E06">
      <w:pPr>
        <w:ind w:left="720"/>
      </w:pPr>
      <w:r>
        <w:t>set this equal to 0</w:t>
      </w:r>
      <w:r w:rsidR="00844D5F">
        <w:t>,</w:t>
      </w:r>
      <w:r>
        <w:t xml:space="preserve"> and solve for </w:t>
      </w:r>
      <w:r>
        <w:sym w:font="Symbol" w:char="F070"/>
      </w:r>
      <w:r>
        <w:t xml:space="preserve">. </w:t>
      </w:r>
      <w:r w:rsidR="007A2152">
        <w:t xml:space="preserve">Thus, we want to find the “root” of this equation. </w:t>
      </w:r>
    </w:p>
    <w:p w14:paraId="49C67B85" w14:textId="77777777" w:rsidR="00410E06" w:rsidRDefault="00410E06" w:rsidP="00410E06">
      <w:pPr>
        <w:ind w:left="720"/>
      </w:pPr>
    </w:p>
    <w:p w14:paraId="4A8B9155" w14:textId="497BE1FB" w:rsidR="00465ACB" w:rsidRDefault="00465ACB" w:rsidP="00465ACB">
      <w:pPr>
        <w:pStyle w:val="R"/>
      </w:pPr>
      <w:r>
        <w:t>&gt; partial.logL &lt;- function(pi, w, n) {</w:t>
      </w:r>
    </w:p>
    <w:p w14:paraId="675343F1" w14:textId="7EF22CEB" w:rsidR="00465ACB" w:rsidRDefault="00465ACB" w:rsidP="00465ACB">
      <w:pPr>
        <w:pStyle w:val="R"/>
      </w:pPr>
      <w:r>
        <w:t xml:space="preserve">    w/pi - (n - w)/(1 - pi)</w:t>
      </w:r>
    </w:p>
    <w:p w14:paraId="00625B22" w14:textId="6F689506" w:rsidR="00465ACB" w:rsidRDefault="00465ACB" w:rsidP="00465ACB">
      <w:pPr>
        <w:pStyle w:val="R"/>
      </w:pPr>
      <w:r>
        <w:t xml:space="preserve">  }</w:t>
      </w:r>
    </w:p>
    <w:p w14:paraId="584ECE03" w14:textId="77777777" w:rsidR="00465ACB" w:rsidRDefault="00465ACB" w:rsidP="00465ACB">
      <w:pPr>
        <w:pStyle w:val="R"/>
      </w:pPr>
    </w:p>
    <w:p w14:paraId="40C538A5" w14:textId="77777777" w:rsidR="00465ACB" w:rsidRDefault="00465ACB" w:rsidP="00465ACB">
      <w:pPr>
        <w:pStyle w:val="R"/>
      </w:pPr>
      <w:r>
        <w:t xml:space="preserve">&gt; curve(expr = partial.logL(pi = x, w = w, n = n), xlim = </w:t>
      </w:r>
    </w:p>
    <w:p w14:paraId="0B3EDE8B" w14:textId="77777777" w:rsidR="00465ACB" w:rsidRDefault="00465ACB" w:rsidP="00465ACB">
      <w:pPr>
        <w:pStyle w:val="R"/>
      </w:pPr>
      <w:r>
        <w:t xml:space="preserve">    c(0,1), xlab = expression(pi), ylab = "Partial </w:t>
      </w:r>
    </w:p>
    <w:p w14:paraId="22703469" w14:textId="6E17C4D1" w:rsidR="00465ACB" w:rsidRDefault="00465ACB" w:rsidP="00465ACB">
      <w:pPr>
        <w:pStyle w:val="R"/>
        <w:ind w:left="0"/>
      </w:pPr>
      <w:r>
        <w:t xml:space="preserve">        derivative of log(L)", col = "red")</w:t>
      </w:r>
    </w:p>
    <w:p w14:paraId="5E9FD0AF" w14:textId="462D57BD" w:rsidR="00465ACB" w:rsidRDefault="00465ACB" w:rsidP="00465ACB">
      <w:pPr>
        <w:pStyle w:val="R"/>
      </w:pPr>
      <w:r>
        <w:t>&gt; abline(v = w/n, lty = "dotted")</w:t>
      </w:r>
    </w:p>
    <w:p w14:paraId="0F3420FD" w14:textId="5DEE14F4" w:rsidR="00410E06" w:rsidRDefault="00465ACB" w:rsidP="00465ACB">
      <w:pPr>
        <w:pStyle w:val="R"/>
      </w:pPr>
      <w:r>
        <w:t>&gt; abline(h = 0, lty = "dotdash")</w:t>
      </w:r>
    </w:p>
    <w:p w14:paraId="15CDA970" w14:textId="77777777" w:rsidR="00FA6EEF" w:rsidRDefault="00FA6EEF" w:rsidP="00465ACB">
      <w:pPr>
        <w:pStyle w:val="R"/>
      </w:pPr>
    </w:p>
    <w:p w14:paraId="73CD7826" w14:textId="77777777" w:rsidR="00A54644" w:rsidRDefault="009A04A1" w:rsidP="00FA6EEF">
      <w:pPr>
        <w:pStyle w:val="R"/>
      </w:pPr>
      <w:r w:rsidRPr="00FE7079">
        <w:rPr>
          <w:noProof/>
        </w:rPr>
        <w:lastRenderedPageBreak/>
        <w:drawing>
          <wp:inline distT="0" distB="0" distL="0" distR="0" wp14:anchorId="13A43B45" wp14:editId="1E827832">
            <wp:extent cx="5826642" cy="52512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27">
                      <a:extLst>
                        <a:ext uri="{28A0092B-C50C-407E-A947-70E740481C1C}">
                          <a14:useLocalDpi xmlns:a14="http://schemas.microsoft.com/office/drawing/2010/main" val="0"/>
                        </a:ext>
                      </a:extLst>
                    </a:blip>
                    <a:srcRect t="6570" r="35403" b="35212"/>
                    <a:stretch/>
                  </pic:blipFill>
                  <pic:spPr bwMode="auto">
                    <a:xfrm>
                      <a:off x="0" y="0"/>
                      <a:ext cx="5831521" cy="5255670"/>
                    </a:xfrm>
                    <a:prstGeom prst="rect">
                      <a:avLst/>
                    </a:prstGeom>
                    <a:noFill/>
                    <a:ln>
                      <a:noFill/>
                    </a:ln>
                    <a:extLst>
                      <a:ext uri="{53640926-AAD7-44D8-BBD7-CCE9431645EC}">
                        <a14:shadowObscured xmlns:a14="http://schemas.microsoft.com/office/drawing/2010/main"/>
                      </a:ext>
                    </a:extLst>
                  </pic:spPr>
                </pic:pic>
              </a:graphicData>
            </a:graphic>
          </wp:inline>
        </w:drawing>
      </w:r>
    </w:p>
    <w:p w14:paraId="6BC00DC3" w14:textId="5C296C2A" w:rsidR="00FA6EEF" w:rsidRDefault="00FA6EEF" w:rsidP="00A54644">
      <w:pPr>
        <w:pStyle w:val="R"/>
      </w:pPr>
      <w:r>
        <w:t xml:space="preserve">&gt; data.frame(pi = pi, L = partial.logL(pi = pi, w = w, n = </w:t>
      </w:r>
    </w:p>
    <w:p w14:paraId="2A0E5776" w14:textId="512DA51F" w:rsidR="00FA6EEF" w:rsidRDefault="00FA6EEF" w:rsidP="00FA6EEF">
      <w:pPr>
        <w:pStyle w:val="R"/>
      </w:pPr>
      <w:r>
        <w:t xml:space="preserve">    n))</w:t>
      </w:r>
    </w:p>
    <w:p w14:paraId="033E121A" w14:textId="77777777" w:rsidR="00FA6EEF" w:rsidRDefault="00FA6EEF" w:rsidP="00FA6EEF">
      <w:pPr>
        <w:pStyle w:val="R"/>
      </w:pPr>
      <w:r>
        <w:t xml:space="preserve">     pi          L</w:t>
      </w:r>
    </w:p>
    <w:p w14:paraId="7F4926D0" w14:textId="77777777" w:rsidR="00FA6EEF" w:rsidRDefault="00FA6EEF" w:rsidP="00FA6EEF">
      <w:pPr>
        <w:pStyle w:val="R"/>
      </w:pPr>
      <w:r>
        <w:t>1  0.30  4.7619048</w:t>
      </w:r>
    </w:p>
    <w:p w14:paraId="346302AF" w14:textId="77777777" w:rsidR="00FA6EEF" w:rsidRDefault="00FA6EEF" w:rsidP="00FA6EEF">
      <w:pPr>
        <w:pStyle w:val="R"/>
      </w:pPr>
      <w:r>
        <w:t>2  0.31  4.2075736</w:t>
      </w:r>
    </w:p>
    <w:p w14:paraId="556ACD90" w14:textId="77777777" w:rsidR="00FA6EEF" w:rsidRDefault="00FA6EEF" w:rsidP="00FA6EEF">
      <w:pPr>
        <w:pStyle w:val="R"/>
      </w:pPr>
      <w:r>
        <w:t>3  0.32  3.6764706</w:t>
      </w:r>
    </w:p>
    <w:p w14:paraId="7D5CECEB" w14:textId="77777777" w:rsidR="00FA6EEF" w:rsidRDefault="00FA6EEF" w:rsidP="00FA6EEF">
      <w:pPr>
        <w:pStyle w:val="R"/>
      </w:pPr>
      <w:r>
        <w:t>4  0.33  3.1659882</w:t>
      </w:r>
    </w:p>
    <w:p w14:paraId="70F9EAE1" w14:textId="77777777" w:rsidR="00FA6EEF" w:rsidRDefault="00FA6EEF" w:rsidP="00FA6EEF">
      <w:pPr>
        <w:pStyle w:val="R"/>
      </w:pPr>
      <w:r>
        <w:t>5  0.34  2.6737968</w:t>
      </w:r>
    </w:p>
    <w:p w14:paraId="3EB4AF27" w14:textId="77777777" w:rsidR="00FA6EEF" w:rsidRDefault="00FA6EEF" w:rsidP="00FA6EEF">
      <w:pPr>
        <w:pStyle w:val="R"/>
      </w:pPr>
      <w:r>
        <w:t>6  0.35  2.1978022</w:t>
      </w:r>
    </w:p>
    <w:p w14:paraId="34B036EC" w14:textId="77777777" w:rsidR="00FA6EEF" w:rsidRDefault="00FA6EEF" w:rsidP="00FA6EEF">
      <w:pPr>
        <w:pStyle w:val="R"/>
      </w:pPr>
      <w:r>
        <w:t>7  0.36  1.7361111</w:t>
      </w:r>
    </w:p>
    <w:p w14:paraId="6737C7B6" w14:textId="77777777" w:rsidR="00FA6EEF" w:rsidRDefault="00FA6EEF" w:rsidP="00FA6EEF">
      <w:pPr>
        <w:pStyle w:val="R"/>
      </w:pPr>
      <w:r>
        <w:t>8  0.37  1.2870013</w:t>
      </w:r>
    </w:p>
    <w:p w14:paraId="61F571FF" w14:textId="77777777" w:rsidR="00FA6EEF" w:rsidRDefault="00FA6EEF" w:rsidP="00FA6EEF">
      <w:pPr>
        <w:pStyle w:val="R"/>
      </w:pPr>
      <w:r>
        <w:t>9  0.38  0.8488964</w:t>
      </w:r>
    </w:p>
    <w:p w14:paraId="20233E85" w14:textId="77777777" w:rsidR="00FA6EEF" w:rsidRDefault="00FA6EEF" w:rsidP="00FA6EEF">
      <w:pPr>
        <w:pStyle w:val="R"/>
      </w:pPr>
      <w:r>
        <w:t>10 0.39  0.4203447</w:t>
      </w:r>
    </w:p>
    <w:p w14:paraId="032249F7" w14:textId="77777777" w:rsidR="00FA6EEF" w:rsidRDefault="00FA6EEF" w:rsidP="00FA6EEF">
      <w:pPr>
        <w:pStyle w:val="R"/>
      </w:pPr>
      <w:r>
        <w:t>11 0.40  0.0000000</w:t>
      </w:r>
    </w:p>
    <w:p w14:paraId="557C2D72" w14:textId="77777777" w:rsidR="00FA6EEF" w:rsidRDefault="00FA6EEF" w:rsidP="00FA6EEF">
      <w:pPr>
        <w:pStyle w:val="R"/>
      </w:pPr>
      <w:r>
        <w:t>12 0.41 -0.4133940</w:t>
      </w:r>
    </w:p>
    <w:p w14:paraId="17E84868" w14:textId="77777777" w:rsidR="00FA6EEF" w:rsidRDefault="00FA6EEF" w:rsidP="00FA6EEF">
      <w:pPr>
        <w:pStyle w:val="R"/>
      </w:pPr>
      <w:r>
        <w:t>13 0.42 -0.8210181</w:t>
      </w:r>
    </w:p>
    <w:p w14:paraId="452E8E08" w14:textId="77777777" w:rsidR="00FA6EEF" w:rsidRDefault="00FA6EEF" w:rsidP="00FA6EEF">
      <w:pPr>
        <w:pStyle w:val="R"/>
      </w:pPr>
      <w:r>
        <w:t>14 0.43 -1.2239902</w:t>
      </w:r>
    </w:p>
    <w:p w14:paraId="260B90FD" w14:textId="77777777" w:rsidR="00FA6EEF" w:rsidRDefault="00FA6EEF" w:rsidP="00FA6EEF">
      <w:pPr>
        <w:pStyle w:val="R"/>
      </w:pPr>
      <w:r>
        <w:lastRenderedPageBreak/>
        <w:t>15 0.44 -1.6233766</w:t>
      </w:r>
    </w:p>
    <w:p w14:paraId="24C609B6" w14:textId="77777777" w:rsidR="00FA6EEF" w:rsidRDefault="00FA6EEF" w:rsidP="00FA6EEF">
      <w:pPr>
        <w:pStyle w:val="R"/>
      </w:pPr>
      <w:r>
        <w:t>16 0.45 -2.0202020</w:t>
      </w:r>
    </w:p>
    <w:p w14:paraId="5C6F4FC0" w14:textId="77777777" w:rsidR="00FA6EEF" w:rsidRDefault="00FA6EEF" w:rsidP="00FA6EEF">
      <w:pPr>
        <w:pStyle w:val="R"/>
      </w:pPr>
      <w:r>
        <w:t>17 0.46 -2.4154589</w:t>
      </w:r>
    </w:p>
    <w:p w14:paraId="35536147" w14:textId="77777777" w:rsidR="00FA6EEF" w:rsidRDefault="00FA6EEF" w:rsidP="00FA6EEF">
      <w:pPr>
        <w:pStyle w:val="R"/>
      </w:pPr>
      <w:r>
        <w:t>18 0.47 -2.8101164</w:t>
      </w:r>
    </w:p>
    <w:p w14:paraId="5AC7A32E" w14:textId="77777777" w:rsidR="00FA6EEF" w:rsidRDefault="00FA6EEF" w:rsidP="00FA6EEF">
      <w:pPr>
        <w:pStyle w:val="R"/>
      </w:pPr>
      <w:r>
        <w:t>19 0.48 -3.2051282</w:t>
      </w:r>
    </w:p>
    <w:p w14:paraId="37CBF301" w14:textId="77777777" w:rsidR="00FA6EEF" w:rsidRDefault="00FA6EEF" w:rsidP="00FA6EEF">
      <w:pPr>
        <w:pStyle w:val="R"/>
      </w:pPr>
      <w:r>
        <w:t>20 0.49 -3.6014406</w:t>
      </w:r>
    </w:p>
    <w:p w14:paraId="0DE9F0C0" w14:textId="2636384B" w:rsidR="00FA6EEF" w:rsidRDefault="00FA6EEF" w:rsidP="00FA6EEF">
      <w:pPr>
        <w:pStyle w:val="R"/>
      </w:pPr>
      <w:r>
        <w:t>21 0.50 -4.0000000</w:t>
      </w:r>
    </w:p>
    <w:p w14:paraId="5DE250A4" w14:textId="77777777" w:rsidR="00410E06" w:rsidRDefault="00410E06" w:rsidP="00410E06">
      <w:pPr>
        <w:ind w:left="720"/>
      </w:pPr>
    </w:p>
    <w:p w14:paraId="0B1A756A" w14:textId="77777777" w:rsidR="007F372C" w:rsidRDefault="007F372C" w:rsidP="009A04A1"/>
    <w:p w14:paraId="461302C3" w14:textId="264424D7" w:rsidR="001518A3" w:rsidRPr="001518A3" w:rsidRDefault="001518A3" w:rsidP="001518A3">
      <w:pPr>
        <w:rPr>
          <w:u w:val="single"/>
        </w:rPr>
      </w:pPr>
      <w:r w:rsidRPr="001518A3">
        <w:rPr>
          <w:u w:val="single"/>
        </w:rPr>
        <w:t>Convex functions</w:t>
      </w:r>
    </w:p>
    <w:p w14:paraId="45032F8E" w14:textId="77777777" w:rsidR="001518A3" w:rsidRDefault="001518A3" w:rsidP="001518A3"/>
    <w:p w14:paraId="3AF6DA27" w14:textId="5228BB30" w:rsidR="009C5EC1" w:rsidRDefault="009C5EC1" w:rsidP="00B226E3">
      <w:pPr>
        <w:ind w:left="720"/>
      </w:pPr>
      <w:r>
        <w:t>Many optimization algorithms rely on having a convex function in order to guarantee finding the maximum or minimum. The function f(x) is convex i</w:t>
      </w:r>
      <w:r w:rsidR="00A54644">
        <w:t>f</w:t>
      </w:r>
      <w:r>
        <w:t xml:space="preserve"> a line segment connecting any two points x</w:t>
      </w:r>
      <w:r>
        <w:rPr>
          <w:vertAlign w:val="subscript"/>
        </w:rPr>
        <w:t>1</w:t>
      </w:r>
      <w:r>
        <w:t xml:space="preserve"> and x</w:t>
      </w:r>
      <w:r>
        <w:rPr>
          <w:vertAlign w:val="subscript"/>
        </w:rPr>
        <w:t>2</w:t>
      </w:r>
      <w:r>
        <w:t xml:space="preserve"> is above (or below) a plot of the function. For example, </w:t>
      </w:r>
    </w:p>
    <w:p w14:paraId="52C6705A" w14:textId="77777777" w:rsidR="009C5EC1" w:rsidRDefault="009C5EC1" w:rsidP="00B226E3">
      <w:pPr>
        <w:ind w:left="720"/>
      </w:pPr>
    </w:p>
    <w:p w14:paraId="6B678244" w14:textId="0A2F7AC7" w:rsidR="009C5EC1" w:rsidRDefault="009C5EC1" w:rsidP="00B226E3">
      <w:pPr>
        <w:ind w:left="720"/>
      </w:pPr>
      <w:r w:rsidRPr="009C5EC1">
        <w:rPr>
          <w:noProof/>
        </w:rPr>
        <w:drawing>
          <wp:inline distT="0" distB="0" distL="0" distR="0" wp14:anchorId="5A85D3A5" wp14:editId="0C64705C">
            <wp:extent cx="5635256" cy="416153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7623" t="10854" r="30407" b="20917"/>
                    <a:stretch/>
                  </pic:blipFill>
                  <pic:spPr bwMode="auto">
                    <a:xfrm>
                      <a:off x="0" y="0"/>
                      <a:ext cx="5647722" cy="4170744"/>
                    </a:xfrm>
                    <a:prstGeom prst="rect">
                      <a:avLst/>
                    </a:prstGeom>
                    <a:ln>
                      <a:noFill/>
                    </a:ln>
                    <a:extLst>
                      <a:ext uri="{53640926-AAD7-44D8-BBD7-CCE9431645EC}">
                        <a14:shadowObscured xmlns:a14="http://schemas.microsoft.com/office/drawing/2010/main"/>
                      </a:ext>
                    </a:extLst>
                  </pic:spPr>
                </pic:pic>
              </a:graphicData>
            </a:graphic>
          </wp:inline>
        </w:drawing>
      </w:r>
    </w:p>
    <w:p w14:paraId="04372542" w14:textId="1DF3B5AC" w:rsidR="009C5EC1" w:rsidRDefault="009C5EC1" w:rsidP="00B226E3">
      <w:pPr>
        <w:ind w:left="720"/>
      </w:pPr>
      <w:r>
        <w:t xml:space="preserve">is convex, but </w:t>
      </w:r>
    </w:p>
    <w:p w14:paraId="7CFD5F10" w14:textId="77777777" w:rsidR="009C5EC1" w:rsidRPr="009C5EC1" w:rsidRDefault="009C5EC1" w:rsidP="00B226E3">
      <w:pPr>
        <w:ind w:left="720"/>
      </w:pPr>
    </w:p>
    <w:p w14:paraId="644F7D34" w14:textId="433CDD8D" w:rsidR="009C5EC1" w:rsidRDefault="009C5EC1" w:rsidP="00B226E3">
      <w:pPr>
        <w:ind w:left="720"/>
      </w:pPr>
      <w:r w:rsidRPr="009C5EC1">
        <w:rPr>
          <w:noProof/>
        </w:rPr>
        <w:drawing>
          <wp:inline distT="0" distB="0" distL="0" distR="0" wp14:anchorId="110C3022" wp14:editId="592FC274">
            <wp:extent cx="6080760" cy="3977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17621" t="12093" r="26395" b="22778"/>
                    <a:stretch/>
                  </pic:blipFill>
                  <pic:spPr bwMode="auto">
                    <a:xfrm>
                      <a:off x="0" y="0"/>
                      <a:ext cx="6080760" cy="3977640"/>
                    </a:xfrm>
                    <a:prstGeom prst="rect">
                      <a:avLst/>
                    </a:prstGeom>
                    <a:ln>
                      <a:noFill/>
                    </a:ln>
                    <a:extLst>
                      <a:ext uri="{53640926-AAD7-44D8-BBD7-CCE9431645EC}">
                        <a14:shadowObscured xmlns:a14="http://schemas.microsoft.com/office/drawing/2010/main"/>
                      </a:ext>
                    </a:extLst>
                  </pic:spPr>
                </pic:pic>
              </a:graphicData>
            </a:graphic>
          </wp:inline>
        </w:drawing>
      </w:r>
    </w:p>
    <w:p w14:paraId="1843B48F" w14:textId="28B8094E" w:rsidR="009C5EC1" w:rsidRDefault="009C5EC1" w:rsidP="00B226E3">
      <w:pPr>
        <w:ind w:left="720"/>
      </w:pPr>
      <w:r>
        <w:t xml:space="preserve">is not. The problem with having a non-convex function is that a local maximum, rather than the global maximum may be found by an optimization method. </w:t>
      </w:r>
    </w:p>
    <w:p w14:paraId="7FA1F9C0" w14:textId="77777777" w:rsidR="00A54644" w:rsidRDefault="00A54644" w:rsidP="00B226E3">
      <w:pPr>
        <w:ind w:left="720"/>
      </w:pPr>
    </w:p>
    <w:p w14:paraId="03F72860" w14:textId="197E7D46" w:rsidR="00A54644" w:rsidRDefault="00A54644" w:rsidP="00B226E3">
      <w:pPr>
        <w:ind w:left="720"/>
      </w:pPr>
      <w:r>
        <w:t xml:space="preserve">The definition of a convexity extends as would be expected to a function of more than one input. </w:t>
      </w:r>
    </w:p>
    <w:p w14:paraId="0B63D121" w14:textId="77777777" w:rsidR="003C305D" w:rsidRDefault="003C305D" w:rsidP="00B226E3">
      <w:pPr>
        <w:ind w:left="720"/>
      </w:pPr>
    </w:p>
    <w:p w14:paraId="3749C1EA" w14:textId="77777777" w:rsidR="009C5EC1" w:rsidRDefault="009C5EC1" w:rsidP="00B226E3">
      <w:pPr>
        <w:ind w:left="720"/>
      </w:pPr>
    </w:p>
    <w:p w14:paraId="69E3B209" w14:textId="1CCBFC84" w:rsidR="00045022" w:rsidRPr="00045022" w:rsidRDefault="00045022" w:rsidP="00045022">
      <w:pPr>
        <w:rPr>
          <w:u w:val="single"/>
        </w:rPr>
      </w:pPr>
      <w:r w:rsidRPr="00045022">
        <w:rPr>
          <w:u w:val="single"/>
        </w:rPr>
        <w:t>Newton-Raphson method</w:t>
      </w:r>
    </w:p>
    <w:p w14:paraId="5F31E81F" w14:textId="77777777" w:rsidR="00045022" w:rsidRDefault="00045022" w:rsidP="00B226E3">
      <w:pPr>
        <w:ind w:left="720"/>
      </w:pPr>
    </w:p>
    <w:p w14:paraId="3AAA00B3" w14:textId="61C88946" w:rsidR="00FB2AE6" w:rsidRDefault="00D748B2" w:rsidP="007A2152">
      <w:pPr>
        <w:ind w:left="720"/>
      </w:pPr>
      <w:r>
        <w:t>Suppose we would like to find the x such that f</w:t>
      </w:r>
      <w:r w:rsidR="00FB2AE6">
        <w:t>(x) = 0. Th</w:t>
      </w:r>
      <w:r w:rsidR="00DB4D02">
        <w:t>us,</w:t>
      </w:r>
      <w:r w:rsidR="00FB2AE6">
        <w:t xml:space="preserve"> we want to find the x-intercept for the function.</w:t>
      </w:r>
      <w:r w:rsidR="007E14A7">
        <w:t xml:space="preserve"> This is the case when we set a partial derivative </w:t>
      </w:r>
      <w:r w:rsidR="00DB4D02">
        <w:t xml:space="preserve">of a log-likelihood function </w:t>
      </w:r>
      <w:r w:rsidR="007E14A7">
        <w:t xml:space="preserve">equal to 0 and solve for a parameter when performing maximum likelihood estimation. </w:t>
      </w:r>
      <w:r w:rsidR="00FB2AE6">
        <w:t xml:space="preserve"> </w:t>
      </w:r>
    </w:p>
    <w:p w14:paraId="6F571E46" w14:textId="77777777" w:rsidR="00FB2AE6" w:rsidRDefault="00FB2AE6" w:rsidP="007A2152">
      <w:pPr>
        <w:ind w:left="720"/>
      </w:pPr>
    </w:p>
    <w:p w14:paraId="73542BC5" w14:textId="5F94D95B" w:rsidR="007A2152" w:rsidRDefault="00FB2AE6" w:rsidP="007A2152">
      <w:pPr>
        <w:ind w:left="720"/>
      </w:pPr>
      <w:r>
        <w:t>W</w:t>
      </w:r>
      <w:r w:rsidR="007A2152">
        <w:t xml:space="preserve">e can approximate </w:t>
      </w:r>
      <w:r w:rsidR="007B2123">
        <w:t>f(x)</w:t>
      </w:r>
      <w:r w:rsidR="007A2152">
        <w:t xml:space="preserve"> by using a simple first-order Taylor series expansion</w:t>
      </w:r>
    </w:p>
    <w:p w14:paraId="0E7D4A43" w14:textId="77777777" w:rsidR="007A2152" w:rsidRDefault="007A2152" w:rsidP="007A2152">
      <w:pPr>
        <w:ind w:left="720"/>
      </w:pPr>
    </w:p>
    <w:p w14:paraId="7796AFB3" w14:textId="77777777" w:rsidR="007A2152" w:rsidRDefault="007A2152" w:rsidP="007A2152">
      <w:pPr>
        <w:ind w:left="1440"/>
      </w:pPr>
      <w:r w:rsidRPr="007A2152">
        <w:rPr>
          <w:position w:val="-16"/>
        </w:rPr>
        <w:object w:dxaOrig="4580" w:dyaOrig="580" w14:anchorId="1974CD7D">
          <v:shape id="_x0000_i1033" type="#_x0000_t75" style="width:229.55pt;height:28.8pt" o:ole="">
            <v:imagedata r:id="rId30" o:title=""/>
          </v:shape>
          <o:OLEObject Type="Embed" ProgID="Equation.DSMT4" ShapeID="_x0000_i1033" DrawAspect="Content" ObjectID="_1486638434" r:id="rId31"/>
        </w:object>
      </w:r>
    </w:p>
    <w:p w14:paraId="6ADF4B2E" w14:textId="77777777" w:rsidR="007A2152" w:rsidRDefault="007A2152" w:rsidP="007A2152">
      <w:pPr>
        <w:ind w:left="720"/>
      </w:pPr>
    </w:p>
    <w:p w14:paraId="2FAB0925" w14:textId="0F70ED70" w:rsidR="007A2152" w:rsidRDefault="007A2152" w:rsidP="007A2152">
      <w:pPr>
        <w:ind w:left="720"/>
      </w:pPr>
      <w:r>
        <w:t>where x</w:t>
      </w:r>
      <w:r>
        <w:rPr>
          <w:vertAlign w:val="subscript"/>
        </w:rPr>
        <w:t>0</w:t>
      </w:r>
      <w:r>
        <w:t xml:space="preserve"> could be an initial guess for the root and </w:t>
      </w:r>
      <w:r w:rsidRPr="007A2152">
        <w:rPr>
          <w:position w:val="-56"/>
        </w:rPr>
        <w:object w:dxaOrig="3420" w:dyaOrig="1180" w14:anchorId="712AF88F">
          <v:shape id="_x0000_i1034" type="#_x0000_t75" style="width:170.25pt;height:60.15pt" o:ole="">
            <v:imagedata r:id="rId32" o:title=""/>
          </v:shape>
          <o:OLEObject Type="Embed" ProgID="Equation.DSMT4" ShapeID="_x0000_i1034" DrawAspect="Content" ObjectID="_1486638435" r:id="rId33"/>
        </w:object>
      </w:r>
      <w:r>
        <w:t xml:space="preserve"> Notice this is a linear approximation to f(x)</w:t>
      </w:r>
      <w:r w:rsidR="00FB2AE6">
        <w:t>, so it produces a simply linear line</w:t>
      </w:r>
      <w:r>
        <w:t xml:space="preserve">. Of course, if f(x) was a simple linear function, the approximation would be perfect. </w:t>
      </w:r>
    </w:p>
    <w:p w14:paraId="150CA555" w14:textId="77777777" w:rsidR="007A2152" w:rsidRDefault="007A2152" w:rsidP="007A2152">
      <w:pPr>
        <w:ind w:left="720"/>
      </w:pPr>
    </w:p>
    <w:p w14:paraId="135405F2" w14:textId="19AFEE43" w:rsidR="007A2152" w:rsidRDefault="007A2152" w:rsidP="007A2152">
      <w:pPr>
        <w:ind w:left="720"/>
      </w:pPr>
      <w:r>
        <w:t xml:space="preserve">A “better” guess for the root </w:t>
      </w:r>
      <w:r w:rsidR="002D5231">
        <w:t>than x</w:t>
      </w:r>
      <w:r w:rsidR="002D5231">
        <w:rPr>
          <w:vertAlign w:val="subscript"/>
        </w:rPr>
        <w:t>0</w:t>
      </w:r>
      <w:r w:rsidR="002D5231">
        <w:t xml:space="preserve"> </w:t>
      </w:r>
      <w:r>
        <w:t>is obtained by choosing an x, say x</w:t>
      </w:r>
      <w:r>
        <w:rPr>
          <w:vertAlign w:val="subscript"/>
        </w:rPr>
        <w:t>1</w:t>
      </w:r>
      <w:r>
        <w:t xml:space="preserve">, such that </w:t>
      </w:r>
    </w:p>
    <w:p w14:paraId="1DDAC924" w14:textId="77777777" w:rsidR="007A2152" w:rsidRDefault="007A2152" w:rsidP="007A2152">
      <w:pPr>
        <w:ind w:left="720"/>
      </w:pPr>
    </w:p>
    <w:p w14:paraId="6D633767" w14:textId="554F4BB8" w:rsidR="007A2152" w:rsidRDefault="007A2152" w:rsidP="007A2152">
      <w:pPr>
        <w:ind w:left="1440"/>
      </w:pPr>
      <w:r w:rsidRPr="007A2152">
        <w:rPr>
          <w:position w:val="-16"/>
        </w:rPr>
        <w:object w:dxaOrig="4300" w:dyaOrig="580" w14:anchorId="125155A5">
          <v:shape id="_x0000_i1035" type="#_x0000_t75" style="width:215.15pt;height:28.8pt" o:ole="">
            <v:imagedata r:id="rId34" o:title=""/>
          </v:shape>
          <o:OLEObject Type="Embed" ProgID="Equation.DSMT4" ShapeID="_x0000_i1035" DrawAspect="Content" ObjectID="_1486638436" r:id="rId35"/>
        </w:object>
      </w:r>
    </w:p>
    <w:p w14:paraId="74EC39D2" w14:textId="77777777" w:rsidR="007A2152" w:rsidRDefault="007A2152" w:rsidP="007A2152">
      <w:pPr>
        <w:ind w:left="1440"/>
      </w:pPr>
    </w:p>
    <w:p w14:paraId="1A061211" w14:textId="70DE2D6D" w:rsidR="007318E7" w:rsidRDefault="00FB2AE6" w:rsidP="007A2152">
      <w:pPr>
        <w:ind w:left="720"/>
      </w:pPr>
      <w:r>
        <w:t xml:space="preserve">In other words, this is the x-intercept – where the linear line hits the x-axis on the plot. </w:t>
      </w:r>
      <w:r w:rsidR="007318E7">
        <w:t>This value of x</w:t>
      </w:r>
      <w:r w:rsidR="007318E7">
        <w:rPr>
          <w:vertAlign w:val="subscript"/>
        </w:rPr>
        <w:t>1</w:t>
      </w:r>
      <w:r w:rsidR="007318E7">
        <w:t xml:space="preserve"> is obtained by solving the above expression for x</w:t>
      </w:r>
      <w:r w:rsidR="007318E7">
        <w:rPr>
          <w:vertAlign w:val="subscript"/>
        </w:rPr>
        <w:t>1</w:t>
      </w:r>
      <w:r w:rsidR="007318E7">
        <w:t xml:space="preserve">: </w:t>
      </w:r>
    </w:p>
    <w:p w14:paraId="5DDFE196" w14:textId="77777777" w:rsidR="007318E7" w:rsidRDefault="007318E7" w:rsidP="007A2152">
      <w:pPr>
        <w:ind w:left="720"/>
      </w:pPr>
    </w:p>
    <w:p w14:paraId="1681AB0E" w14:textId="22467662" w:rsidR="007318E7" w:rsidRPr="007318E7" w:rsidRDefault="007318E7" w:rsidP="007318E7">
      <w:pPr>
        <w:ind w:left="1440"/>
      </w:pPr>
      <w:r w:rsidRPr="007318E7">
        <w:rPr>
          <w:position w:val="-48"/>
        </w:rPr>
        <w:object w:dxaOrig="2580" w:dyaOrig="1100" w14:anchorId="4509C139">
          <v:shape id="_x0000_i1036" type="#_x0000_t75" style="width:128.75pt;height:55.9pt" o:ole="">
            <v:imagedata r:id="rId36" o:title=""/>
          </v:shape>
          <o:OLEObject Type="Embed" ProgID="Equation.DSMT4" ShapeID="_x0000_i1036" DrawAspect="Content" ObjectID="_1486638437" r:id="rId37"/>
        </w:object>
      </w:r>
    </w:p>
    <w:p w14:paraId="0AD00094" w14:textId="77777777" w:rsidR="007318E7" w:rsidRDefault="007318E7" w:rsidP="007A2152">
      <w:pPr>
        <w:ind w:left="720"/>
      </w:pPr>
    </w:p>
    <w:p w14:paraId="25731464" w14:textId="71950E52" w:rsidR="007A2152" w:rsidRPr="007318E7" w:rsidRDefault="007A2152" w:rsidP="007A2152">
      <w:pPr>
        <w:ind w:left="720"/>
      </w:pPr>
      <w:r>
        <w:t>Using this x</w:t>
      </w:r>
      <w:r>
        <w:rPr>
          <w:vertAlign w:val="subscript"/>
        </w:rPr>
        <w:t>1</w:t>
      </w:r>
      <w:r>
        <w:t xml:space="preserve">, we can obtain </w:t>
      </w:r>
      <w:r w:rsidR="00F26791">
        <w:t xml:space="preserve">a </w:t>
      </w:r>
      <w:r>
        <w:t xml:space="preserve">“better” guess again by </w:t>
      </w:r>
      <w:r w:rsidR="007318E7">
        <w:t>choosing an x</w:t>
      </w:r>
      <w:r w:rsidR="007318E7">
        <w:rPr>
          <w:vertAlign w:val="subscript"/>
        </w:rPr>
        <w:t>2</w:t>
      </w:r>
      <w:r w:rsidR="007318E7">
        <w:t xml:space="preserve"> such that </w:t>
      </w:r>
    </w:p>
    <w:p w14:paraId="42B2A6F9" w14:textId="440B1AD3" w:rsidR="00D748B2" w:rsidRDefault="00D748B2" w:rsidP="007A2152">
      <w:pPr>
        <w:ind w:left="720"/>
      </w:pPr>
      <w:r>
        <w:t xml:space="preserve"> </w:t>
      </w:r>
    </w:p>
    <w:p w14:paraId="0982A2C1" w14:textId="3D53D03F" w:rsidR="00D748B2" w:rsidRDefault="007318E7" w:rsidP="007318E7">
      <w:pPr>
        <w:ind w:left="1440"/>
      </w:pPr>
      <w:r w:rsidRPr="007A2152">
        <w:rPr>
          <w:position w:val="-16"/>
        </w:rPr>
        <w:object w:dxaOrig="4180" w:dyaOrig="580" w14:anchorId="2CD68908">
          <v:shape id="_x0000_i1037" type="#_x0000_t75" style="width:208.4pt;height:28.8pt" o:ole="">
            <v:imagedata r:id="rId38" o:title=""/>
          </v:shape>
          <o:OLEObject Type="Embed" ProgID="Equation.DSMT4" ShapeID="_x0000_i1037" DrawAspect="Content" ObjectID="_1486638438" r:id="rId39"/>
        </w:object>
      </w:r>
    </w:p>
    <w:p w14:paraId="73AA72B1" w14:textId="77777777" w:rsidR="00D748B2" w:rsidRDefault="00D748B2" w:rsidP="00B226E3">
      <w:pPr>
        <w:ind w:left="720"/>
      </w:pPr>
    </w:p>
    <w:p w14:paraId="5ABB20BD" w14:textId="77777777" w:rsidR="00FB2F8A" w:rsidRDefault="00FB2F8A" w:rsidP="00B226E3">
      <w:pPr>
        <w:ind w:left="720"/>
      </w:pPr>
      <w:r>
        <w:t>This leads to an x</w:t>
      </w:r>
      <w:r>
        <w:rPr>
          <w:vertAlign w:val="subscript"/>
        </w:rPr>
        <w:t>2</w:t>
      </w:r>
      <w:r>
        <w:t xml:space="preserve"> value of </w:t>
      </w:r>
    </w:p>
    <w:p w14:paraId="589F2261" w14:textId="77777777" w:rsidR="00FB2F8A" w:rsidRDefault="00FB2F8A" w:rsidP="00B226E3">
      <w:pPr>
        <w:ind w:left="720"/>
      </w:pPr>
    </w:p>
    <w:p w14:paraId="6BF6C29F" w14:textId="0903369A" w:rsidR="00FB2F8A" w:rsidRDefault="00FB2F8A" w:rsidP="00FB2F8A">
      <w:pPr>
        <w:ind w:left="1440"/>
      </w:pPr>
      <w:r w:rsidRPr="00FB2F8A">
        <w:rPr>
          <w:position w:val="-46"/>
        </w:rPr>
        <w:object w:dxaOrig="2520" w:dyaOrig="1080" w14:anchorId="2D3C9A96">
          <v:shape id="_x0000_i1038" type="#_x0000_t75" style="width:126.2pt;height:54.2pt" o:ole="">
            <v:imagedata r:id="rId40" o:title=""/>
          </v:shape>
          <o:OLEObject Type="Embed" ProgID="Equation.DSMT4" ShapeID="_x0000_i1038" DrawAspect="Content" ObjectID="_1486638439" r:id="rId41"/>
        </w:object>
      </w:r>
    </w:p>
    <w:p w14:paraId="7495305D" w14:textId="77777777" w:rsidR="00FB2F8A" w:rsidRDefault="00FB2F8A" w:rsidP="00B226E3">
      <w:pPr>
        <w:ind w:left="720"/>
      </w:pPr>
    </w:p>
    <w:p w14:paraId="1A6D617D" w14:textId="71903EB8" w:rsidR="00FB2F8A" w:rsidRDefault="007C71D2" w:rsidP="00B226E3">
      <w:pPr>
        <w:ind w:left="720"/>
      </w:pPr>
      <w:r>
        <w:t xml:space="preserve">The process can continue using </w:t>
      </w:r>
    </w:p>
    <w:p w14:paraId="453A886B" w14:textId="77777777" w:rsidR="007C71D2" w:rsidRDefault="007C71D2" w:rsidP="00B226E3">
      <w:pPr>
        <w:ind w:left="720"/>
      </w:pPr>
    </w:p>
    <w:p w14:paraId="45C30E7B" w14:textId="3F062D11" w:rsidR="007C71D2" w:rsidRDefault="008556A6" w:rsidP="007C71D2">
      <w:pPr>
        <w:ind w:left="1440"/>
      </w:pPr>
      <w:r w:rsidRPr="00FB2F8A">
        <w:rPr>
          <w:position w:val="-46"/>
        </w:rPr>
        <w:object w:dxaOrig="2780" w:dyaOrig="1080" w14:anchorId="583331B1">
          <v:shape id="_x0000_i1039" type="#_x0000_t75" style="width:138.9pt;height:54.2pt" o:ole="">
            <v:imagedata r:id="rId42" o:title=""/>
          </v:shape>
          <o:OLEObject Type="Embed" ProgID="Equation.DSMT4" ShapeID="_x0000_i1039" DrawAspect="Content" ObjectID="_1486638440" r:id="rId43"/>
        </w:object>
      </w:r>
    </w:p>
    <w:p w14:paraId="18A3395D" w14:textId="77777777" w:rsidR="00390B66" w:rsidRDefault="00390B66" w:rsidP="007C71D2">
      <w:pPr>
        <w:ind w:left="1440"/>
      </w:pPr>
    </w:p>
    <w:p w14:paraId="48DC6C31" w14:textId="6896149D" w:rsidR="00390B66" w:rsidRDefault="00390B66" w:rsidP="00390B66">
      <w:pPr>
        <w:ind w:left="720"/>
      </w:pPr>
      <w:r>
        <w:t>in general.</w:t>
      </w:r>
      <w:r w:rsidR="005D172B">
        <w:t xml:space="preserve"> Once </w:t>
      </w:r>
      <w:r w:rsidR="005D172B" w:rsidRPr="005D172B">
        <w:rPr>
          <w:position w:val="-18"/>
        </w:rPr>
        <w:object w:dxaOrig="2220" w:dyaOrig="560" w14:anchorId="62900932">
          <v:shape id="_x0000_i1040" type="#_x0000_t75" style="width:111.8pt;height:27.1pt" o:ole="">
            <v:imagedata r:id="rId44" o:title=""/>
          </v:shape>
          <o:OLEObject Type="Embed" ProgID="Equation.DSMT4" ShapeID="_x0000_i1040" DrawAspect="Content" ObjectID="_1486638441" r:id="rId45"/>
        </w:object>
      </w:r>
      <w:r w:rsidR="005D172B">
        <w:t xml:space="preserve"> for some very small positive constant </w:t>
      </w:r>
      <w:r w:rsidR="005D172B">
        <w:sym w:font="Symbol" w:char="F065"/>
      </w:r>
      <w:r w:rsidR="005D172B">
        <w:t xml:space="preserve">, the sequence of roots is said to have converged to the root of f(x). </w:t>
      </w:r>
    </w:p>
    <w:p w14:paraId="155C5907" w14:textId="77777777" w:rsidR="008E2E9D" w:rsidRDefault="008E2E9D" w:rsidP="008E2E9D">
      <w:pPr>
        <w:ind w:left="720"/>
      </w:pPr>
    </w:p>
    <w:p w14:paraId="12D016AC" w14:textId="4C90224B" w:rsidR="008E2E9D" w:rsidRDefault="008E2E9D" w:rsidP="008E2E9D">
      <w:pPr>
        <w:pStyle w:val="ListParagraph"/>
        <w:ind w:left="0"/>
      </w:pPr>
      <w:r w:rsidRPr="005C4EB3">
        <w:rPr>
          <w:u w:val="single"/>
        </w:rPr>
        <w:t>Example</w:t>
      </w:r>
      <w:r>
        <w:t>: Simple Newton-Raphson demo (Newton_demo.R)</w:t>
      </w:r>
    </w:p>
    <w:p w14:paraId="32A59545" w14:textId="77777777" w:rsidR="008E2E9D" w:rsidRDefault="008E2E9D" w:rsidP="00390B66">
      <w:pPr>
        <w:ind w:left="720"/>
      </w:pPr>
    </w:p>
    <w:p w14:paraId="3AF3ED29" w14:textId="77777777" w:rsidR="008E2E9D" w:rsidRDefault="008E2E9D" w:rsidP="00390B66">
      <w:pPr>
        <w:ind w:left="720"/>
      </w:pPr>
      <w:r>
        <w:t xml:space="preserve">Suppose the function of interest is </w:t>
      </w:r>
    </w:p>
    <w:p w14:paraId="7324F147" w14:textId="77777777" w:rsidR="008E2E9D" w:rsidRDefault="008E2E9D" w:rsidP="00390B66">
      <w:pPr>
        <w:ind w:left="720"/>
      </w:pPr>
    </w:p>
    <w:p w14:paraId="508069BE" w14:textId="3ADE09A6" w:rsidR="008E2E9D" w:rsidRDefault="008E2E9D" w:rsidP="008E2E9D">
      <w:pPr>
        <w:ind w:left="1440"/>
      </w:pPr>
      <w:r>
        <w:t>f(x) = x</w:t>
      </w:r>
      <w:r>
        <w:rPr>
          <w:vertAlign w:val="superscript"/>
        </w:rPr>
        <w:t>3</w:t>
      </w:r>
      <w:r>
        <w:t xml:space="preserve"> – 5</w:t>
      </w:r>
    </w:p>
    <w:p w14:paraId="74A00BDC" w14:textId="77777777" w:rsidR="008E2E9D" w:rsidRDefault="008E2E9D" w:rsidP="00390B66">
      <w:pPr>
        <w:ind w:left="720"/>
      </w:pPr>
    </w:p>
    <w:p w14:paraId="6B493809" w14:textId="4B779AF9" w:rsidR="008E2E9D" w:rsidRDefault="008E2E9D" w:rsidP="00390B66">
      <w:pPr>
        <w:ind w:left="720"/>
      </w:pPr>
      <w:r>
        <w:t xml:space="preserve">for x = 1 to 4.5. A simple plot will show this function is convex within this range. The first derivative of f(x) is </w:t>
      </w:r>
    </w:p>
    <w:p w14:paraId="72F7AC39" w14:textId="77777777" w:rsidR="008E2E9D" w:rsidRDefault="008E2E9D" w:rsidP="00390B66">
      <w:pPr>
        <w:ind w:left="720"/>
      </w:pPr>
    </w:p>
    <w:p w14:paraId="175E257B" w14:textId="77777777" w:rsidR="008E2E9D" w:rsidRDefault="008E2E9D" w:rsidP="008E2E9D">
      <w:pPr>
        <w:ind w:left="1440"/>
      </w:pPr>
      <w:r w:rsidRPr="008E2E9D">
        <w:rPr>
          <w:position w:val="-14"/>
        </w:rPr>
        <w:object w:dxaOrig="1760" w:dyaOrig="620" w14:anchorId="11D09689">
          <v:shape id="_x0000_i1041" type="#_x0000_t75" style="width:88.1pt;height:30.5pt" o:ole="">
            <v:imagedata r:id="rId46" o:title=""/>
          </v:shape>
          <o:OLEObject Type="Embed" ProgID="Equation.DSMT4" ShapeID="_x0000_i1041" DrawAspect="Content" ObjectID="_1486638442" r:id="rId47"/>
        </w:object>
      </w:r>
    </w:p>
    <w:p w14:paraId="6D6D3C86" w14:textId="77777777" w:rsidR="008E2E9D" w:rsidRPr="008E2E9D" w:rsidRDefault="008E2E9D" w:rsidP="00B226E3">
      <w:pPr>
        <w:ind w:left="720"/>
      </w:pPr>
    </w:p>
    <w:p w14:paraId="12B7CDC7" w14:textId="1490EAB6" w:rsidR="008E2E9D" w:rsidRPr="008E2E9D" w:rsidRDefault="008E2E9D" w:rsidP="00B226E3">
      <w:pPr>
        <w:ind w:left="720"/>
      </w:pPr>
      <w:r w:rsidRPr="008E2E9D">
        <w:lastRenderedPageBreak/>
        <w:t xml:space="preserve">Below is my code and output showing the first step </w:t>
      </w:r>
      <w:r w:rsidR="007B2123">
        <w:t xml:space="preserve">(iteration) </w:t>
      </w:r>
      <w:r w:rsidRPr="008E2E9D">
        <w:t>of the Newton-Raphson method:</w:t>
      </w:r>
    </w:p>
    <w:p w14:paraId="2998916C" w14:textId="77777777" w:rsidR="008E2E9D" w:rsidRPr="008E2E9D" w:rsidRDefault="008E2E9D" w:rsidP="00B226E3">
      <w:pPr>
        <w:ind w:left="720"/>
      </w:pPr>
    </w:p>
    <w:p w14:paraId="72C66724" w14:textId="48639925" w:rsidR="008E2E9D" w:rsidRDefault="008E2E9D" w:rsidP="008E2E9D">
      <w:pPr>
        <w:pStyle w:val="R"/>
      </w:pPr>
      <w:r>
        <w:t>&gt; fx &lt;- function(x, a = 5) {</w:t>
      </w:r>
    </w:p>
    <w:p w14:paraId="406FC1AB" w14:textId="2F87FDDE" w:rsidR="008E2E9D" w:rsidRDefault="008E2E9D" w:rsidP="008E2E9D">
      <w:pPr>
        <w:pStyle w:val="R"/>
      </w:pPr>
      <w:r>
        <w:t xml:space="preserve">    x^3 - a</w:t>
      </w:r>
    </w:p>
    <w:p w14:paraId="1A65A50D" w14:textId="49E985DD" w:rsidR="008E2E9D" w:rsidRDefault="008E2E9D" w:rsidP="008E2E9D">
      <w:pPr>
        <w:pStyle w:val="R"/>
      </w:pPr>
      <w:r>
        <w:t xml:space="preserve">  }</w:t>
      </w:r>
    </w:p>
    <w:p w14:paraId="487994BA" w14:textId="77777777" w:rsidR="008E2E9D" w:rsidRDefault="008E2E9D" w:rsidP="008E2E9D">
      <w:pPr>
        <w:pStyle w:val="R"/>
      </w:pPr>
    </w:p>
    <w:p w14:paraId="4FA6E620" w14:textId="77777777" w:rsidR="008E2E9D" w:rsidRDefault="008E2E9D" w:rsidP="008E2E9D">
      <w:pPr>
        <w:pStyle w:val="R"/>
      </w:pPr>
      <w:r>
        <w:t xml:space="preserve">&gt; curve(expr = fx(x), xlim = c(1, 4.5), col = "red", lwd = </w:t>
      </w:r>
    </w:p>
    <w:p w14:paraId="18E64487" w14:textId="443D0F96" w:rsidR="008E2E9D" w:rsidRDefault="008E2E9D" w:rsidP="008E2E9D">
      <w:pPr>
        <w:pStyle w:val="R"/>
      </w:pPr>
      <w:r>
        <w:t xml:space="preserve">    2, ylim = c(-10, 100), xlab = "x", ylab = "f(x)")</w:t>
      </w:r>
    </w:p>
    <w:p w14:paraId="24928129" w14:textId="237B2113" w:rsidR="008E2E9D" w:rsidRDefault="008E2E9D" w:rsidP="008E2E9D">
      <w:pPr>
        <w:pStyle w:val="R"/>
      </w:pPr>
      <w:r>
        <w:t>&gt; abline(h = 0, lty = "dotted")</w:t>
      </w:r>
    </w:p>
    <w:p w14:paraId="2371C34F" w14:textId="77777777" w:rsidR="008E2E9D" w:rsidRDefault="008E2E9D" w:rsidP="008E2E9D">
      <w:pPr>
        <w:pStyle w:val="R"/>
      </w:pPr>
    </w:p>
    <w:p w14:paraId="5E5E7721" w14:textId="0C42F263" w:rsidR="008E2E9D" w:rsidRDefault="008E2E9D" w:rsidP="008E2E9D">
      <w:pPr>
        <w:pStyle w:val="R"/>
      </w:pPr>
      <w:r>
        <w:t>&gt; fx.dot &lt;- function(x) {</w:t>
      </w:r>
    </w:p>
    <w:p w14:paraId="690D0720" w14:textId="20D81CCF" w:rsidR="008E2E9D" w:rsidRDefault="008E2E9D" w:rsidP="008E2E9D">
      <w:pPr>
        <w:pStyle w:val="R"/>
      </w:pPr>
      <w:r>
        <w:t xml:space="preserve">    3*x^2</w:t>
      </w:r>
    </w:p>
    <w:p w14:paraId="33D7442C" w14:textId="340E375D" w:rsidR="008E2E9D" w:rsidRDefault="008E2E9D" w:rsidP="008E2E9D">
      <w:pPr>
        <w:pStyle w:val="R"/>
      </w:pPr>
      <w:r>
        <w:t xml:space="preserve">  }</w:t>
      </w:r>
    </w:p>
    <w:p w14:paraId="645F14E3" w14:textId="77777777" w:rsidR="008E2E9D" w:rsidRDefault="008E2E9D" w:rsidP="008E2E9D">
      <w:pPr>
        <w:pStyle w:val="R"/>
      </w:pPr>
    </w:p>
    <w:p w14:paraId="2EB13E8E" w14:textId="5132A58F" w:rsidR="008E2E9D" w:rsidRDefault="008E2E9D" w:rsidP="008E2E9D">
      <w:pPr>
        <w:pStyle w:val="R"/>
      </w:pPr>
      <w:r>
        <w:t>&gt; fx.app &lt;- function(x, x.guess) {</w:t>
      </w:r>
    </w:p>
    <w:p w14:paraId="00698D95" w14:textId="77777777" w:rsidR="008E2E9D" w:rsidRDefault="008E2E9D" w:rsidP="008E2E9D">
      <w:pPr>
        <w:pStyle w:val="R"/>
      </w:pPr>
      <w:r>
        <w:t xml:space="preserve">    fx(x.guess) - fx.dot(x.guess)*x.guess + </w:t>
      </w:r>
    </w:p>
    <w:p w14:paraId="60B98B40" w14:textId="19DB0EC6" w:rsidR="008E2E9D" w:rsidRDefault="008E2E9D" w:rsidP="008E2E9D">
      <w:pPr>
        <w:pStyle w:val="R"/>
      </w:pPr>
      <w:r>
        <w:t xml:space="preserve">      fx.dot(x.guess)*x</w:t>
      </w:r>
    </w:p>
    <w:p w14:paraId="492002E5" w14:textId="3D701720" w:rsidR="008E2E9D" w:rsidRDefault="008E2E9D" w:rsidP="008E2E9D">
      <w:pPr>
        <w:pStyle w:val="R"/>
      </w:pPr>
      <w:r>
        <w:t xml:space="preserve">  }</w:t>
      </w:r>
    </w:p>
    <w:p w14:paraId="6C1BF390" w14:textId="77777777" w:rsidR="008E2E9D" w:rsidRDefault="008E2E9D" w:rsidP="008E2E9D">
      <w:pPr>
        <w:pStyle w:val="R"/>
      </w:pPr>
    </w:p>
    <w:p w14:paraId="075BDC7E" w14:textId="33ACC1CE" w:rsidR="008E2E9D" w:rsidRDefault="008E2E9D" w:rsidP="008E2E9D">
      <w:pPr>
        <w:pStyle w:val="R"/>
      </w:pPr>
      <w:r>
        <w:t>&gt; x.val &lt;- function(x.guess) {</w:t>
      </w:r>
    </w:p>
    <w:p w14:paraId="6A2686F1" w14:textId="0FA20BC1" w:rsidR="008E2E9D" w:rsidRDefault="008E2E9D" w:rsidP="008E2E9D">
      <w:pPr>
        <w:pStyle w:val="R"/>
      </w:pPr>
      <w:r>
        <w:t xml:space="preserve">    x.guess - fx(x.guess)/fx.dot(x.guess)</w:t>
      </w:r>
    </w:p>
    <w:p w14:paraId="6313BC17" w14:textId="42A36AA2" w:rsidR="008E2E9D" w:rsidRDefault="008E2E9D" w:rsidP="008E2E9D">
      <w:pPr>
        <w:pStyle w:val="R"/>
      </w:pPr>
      <w:r>
        <w:t xml:space="preserve">  }</w:t>
      </w:r>
    </w:p>
    <w:p w14:paraId="0723B7D1" w14:textId="77777777" w:rsidR="008E2E9D" w:rsidRDefault="008E2E9D" w:rsidP="008E2E9D">
      <w:pPr>
        <w:pStyle w:val="R"/>
      </w:pPr>
    </w:p>
    <w:p w14:paraId="004F9144" w14:textId="081C702A" w:rsidR="008E2E9D" w:rsidRDefault="008E2E9D" w:rsidP="008E2E9D">
      <w:pPr>
        <w:pStyle w:val="R"/>
      </w:pPr>
      <w:r>
        <w:t>&gt; #colors</w:t>
      </w:r>
    </w:p>
    <w:p w14:paraId="5C581F5E" w14:textId="77777777" w:rsidR="008E2E9D" w:rsidRDefault="008E2E9D" w:rsidP="008E2E9D">
      <w:pPr>
        <w:pStyle w:val="R"/>
      </w:pPr>
      <w:r>
        <w:t xml:space="preserve">&gt; color.choice &lt;- c(paste(rep("darkgoldenrod",4), 1:4, sep </w:t>
      </w:r>
    </w:p>
    <w:p w14:paraId="078483FF" w14:textId="25383DB2" w:rsidR="008E2E9D" w:rsidRDefault="008E2E9D" w:rsidP="008E2E9D">
      <w:pPr>
        <w:pStyle w:val="R"/>
      </w:pPr>
      <w:r>
        <w:t xml:space="preserve">    = ""), "brown1", "brown4")</w:t>
      </w:r>
    </w:p>
    <w:p w14:paraId="01C87A26" w14:textId="77777777" w:rsidR="008E2E9D" w:rsidRDefault="008E2E9D" w:rsidP="008E2E9D">
      <w:pPr>
        <w:pStyle w:val="R"/>
      </w:pPr>
    </w:p>
    <w:p w14:paraId="7239908B" w14:textId="168085FD" w:rsidR="008E2E9D" w:rsidRDefault="008E2E9D" w:rsidP="008E2E9D">
      <w:pPr>
        <w:pStyle w:val="R"/>
      </w:pPr>
      <w:r>
        <w:t>&gt; #######################################################</w:t>
      </w:r>
    </w:p>
    <w:p w14:paraId="0302C19D" w14:textId="256B0A8D" w:rsidR="008E2E9D" w:rsidRDefault="008E2E9D" w:rsidP="008E2E9D">
      <w:pPr>
        <w:pStyle w:val="R"/>
      </w:pPr>
      <w:r>
        <w:t>&gt; x.guess &lt;- 4  #My initial choice</w:t>
      </w:r>
    </w:p>
    <w:p w14:paraId="1BCA6901" w14:textId="77777777" w:rsidR="008E2E9D" w:rsidRDefault="008E2E9D" w:rsidP="008E2E9D">
      <w:pPr>
        <w:pStyle w:val="R"/>
      </w:pPr>
    </w:p>
    <w:p w14:paraId="5BA0E851" w14:textId="77777777" w:rsidR="008E2E9D" w:rsidRDefault="008E2E9D" w:rsidP="008E2E9D">
      <w:pPr>
        <w:pStyle w:val="R"/>
      </w:pPr>
      <w:r>
        <w:t xml:space="preserve">&gt; abline(a = fx(x.guess) - fx.dot(x.guess) * x.guess, b = </w:t>
      </w:r>
    </w:p>
    <w:p w14:paraId="3F2AFB14" w14:textId="7DC44E75" w:rsidR="008E2E9D" w:rsidRDefault="008E2E9D" w:rsidP="008E2E9D">
      <w:pPr>
        <w:pStyle w:val="R"/>
      </w:pPr>
      <w:r>
        <w:t xml:space="preserve">    fx.dot(x.guess), lty = "dashed", col = color.choice[1])</w:t>
      </w:r>
    </w:p>
    <w:p w14:paraId="63B64E57" w14:textId="5B9C9DB5" w:rsidR="008E2E9D" w:rsidRDefault="008E2E9D" w:rsidP="008E2E9D">
      <w:pPr>
        <w:pStyle w:val="R"/>
      </w:pPr>
      <w:r>
        <w:t>&gt; x.val(x.guess) #New x from linear approximation</w:t>
      </w:r>
    </w:p>
    <w:p w14:paraId="63E83DF0" w14:textId="77777777" w:rsidR="008E2E9D" w:rsidRDefault="008E2E9D" w:rsidP="008E2E9D">
      <w:pPr>
        <w:pStyle w:val="R"/>
      </w:pPr>
      <w:r>
        <w:t>[1] 2.770833</w:t>
      </w:r>
    </w:p>
    <w:p w14:paraId="45D14BD9" w14:textId="77777777" w:rsidR="008E2E9D" w:rsidRDefault="008E2E9D" w:rsidP="008E2E9D">
      <w:pPr>
        <w:pStyle w:val="R"/>
      </w:pPr>
      <w:r>
        <w:t xml:space="preserve">&gt; fx.app(x = x.val(x.guess), x.guess = x.guess)  #Verify </w:t>
      </w:r>
    </w:p>
    <w:p w14:paraId="2821A2D3" w14:textId="0339EAC9" w:rsidR="008E2E9D" w:rsidRDefault="008E2E9D" w:rsidP="008E2E9D">
      <w:pPr>
        <w:pStyle w:val="R"/>
      </w:pPr>
      <w:r>
        <w:t xml:space="preserve">    fx.app(new x) = 0</w:t>
      </w:r>
    </w:p>
    <w:p w14:paraId="2D7036FF" w14:textId="77777777" w:rsidR="008E2E9D" w:rsidRDefault="008E2E9D" w:rsidP="008E2E9D">
      <w:pPr>
        <w:pStyle w:val="R"/>
      </w:pPr>
      <w:r>
        <w:t>[1] 0</w:t>
      </w:r>
    </w:p>
    <w:p w14:paraId="3C9841CB" w14:textId="3767E30B" w:rsidR="008E2E9D" w:rsidRDefault="008E2E9D" w:rsidP="008E2E9D">
      <w:pPr>
        <w:pStyle w:val="R"/>
        <w:rPr>
          <w:highlight w:val="green"/>
        </w:rPr>
      </w:pPr>
      <w:r>
        <w:t>&gt; x.guess &lt;- x.val(x.guess) #Set old x to new x</w:t>
      </w:r>
    </w:p>
    <w:p w14:paraId="305E10C1" w14:textId="77777777" w:rsidR="008E2E9D" w:rsidRDefault="008E2E9D" w:rsidP="00B226E3">
      <w:pPr>
        <w:ind w:left="720"/>
        <w:rPr>
          <w:highlight w:val="green"/>
        </w:rPr>
      </w:pPr>
    </w:p>
    <w:p w14:paraId="277DDDF6" w14:textId="24078CF3" w:rsidR="008E2E9D" w:rsidRDefault="008E2E9D" w:rsidP="00B226E3">
      <w:pPr>
        <w:ind w:left="720"/>
        <w:rPr>
          <w:highlight w:val="green"/>
        </w:rPr>
      </w:pPr>
      <w:r w:rsidRPr="008E2E9D">
        <w:rPr>
          <w:noProof/>
        </w:rPr>
        <w:lastRenderedPageBreak/>
        <w:drawing>
          <wp:inline distT="0" distB="0" distL="0" distR="0" wp14:anchorId="2513DC2F" wp14:editId="4CA1098C">
            <wp:extent cx="6241312" cy="56952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48">
                      <a:extLst>
                        <a:ext uri="{28A0092B-C50C-407E-A947-70E740481C1C}">
                          <a14:useLocalDpi xmlns:a14="http://schemas.microsoft.com/office/drawing/2010/main" val="0"/>
                        </a:ext>
                      </a:extLst>
                    </a:blip>
                    <a:srcRect t="6935" r="35403" b="34120"/>
                    <a:stretch/>
                  </pic:blipFill>
                  <pic:spPr bwMode="auto">
                    <a:xfrm>
                      <a:off x="0" y="0"/>
                      <a:ext cx="6241312" cy="5695204"/>
                    </a:xfrm>
                    <a:prstGeom prst="rect">
                      <a:avLst/>
                    </a:prstGeom>
                    <a:noFill/>
                    <a:ln>
                      <a:noFill/>
                    </a:ln>
                    <a:extLst>
                      <a:ext uri="{53640926-AAD7-44D8-BBD7-CCE9431645EC}">
                        <a14:shadowObscured xmlns:a14="http://schemas.microsoft.com/office/drawing/2010/main"/>
                      </a:ext>
                    </a:extLst>
                  </pic:spPr>
                </pic:pic>
              </a:graphicData>
            </a:graphic>
          </wp:inline>
        </w:drawing>
      </w:r>
    </w:p>
    <w:p w14:paraId="22B8EC5A" w14:textId="77777777" w:rsidR="008E2E9D" w:rsidRDefault="008E2E9D" w:rsidP="00B226E3">
      <w:pPr>
        <w:ind w:left="720"/>
        <w:rPr>
          <w:highlight w:val="green"/>
        </w:rPr>
      </w:pPr>
    </w:p>
    <w:p w14:paraId="23B57E34" w14:textId="1F5DB71B" w:rsidR="008E2E9D" w:rsidRPr="008E2E9D" w:rsidRDefault="008E2E9D" w:rsidP="00B226E3">
      <w:pPr>
        <w:ind w:left="720"/>
      </w:pPr>
      <w:r w:rsidRPr="008E2E9D">
        <w:t>Steps 2 through 6 produce the following</w:t>
      </w:r>
      <w:r>
        <w:t xml:space="preserve"> (see code in program)</w:t>
      </w:r>
      <w:r w:rsidRPr="008E2E9D">
        <w:t xml:space="preserve">: </w:t>
      </w:r>
    </w:p>
    <w:p w14:paraId="0681584B" w14:textId="77777777" w:rsidR="008E2E9D" w:rsidRDefault="008E2E9D" w:rsidP="00B226E3">
      <w:pPr>
        <w:ind w:left="720"/>
      </w:pPr>
    </w:p>
    <w:p w14:paraId="69465675" w14:textId="11873817" w:rsidR="008E2E9D" w:rsidRPr="008E2E9D" w:rsidRDefault="008E2E9D" w:rsidP="00B226E3">
      <w:pPr>
        <w:ind w:left="720"/>
      </w:pPr>
      <w:r w:rsidRPr="008E2E9D">
        <w:rPr>
          <w:noProof/>
        </w:rPr>
        <w:lastRenderedPageBreak/>
        <w:drawing>
          <wp:inline distT="0" distB="0" distL="0" distR="0" wp14:anchorId="55F99609" wp14:editId="58F82430">
            <wp:extent cx="6263640" cy="563270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49">
                      <a:extLst>
                        <a:ext uri="{28A0092B-C50C-407E-A947-70E740481C1C}">
                          <a14:useLocalDpi xmlns:a14="http://schemas.microsoft.com/office/drawing/2010/main" val="0"/>
                        </a:ext>
                      </a:extLst>
                    </a:blip>
                    <a:srcRect t="6387" r="35220" b="35396"/>
                    <a:stretch/>
                  </pic:blipFill>
                  <pic:spPr bwMode="auto">
                    <a:xfrm>
                      <a:off x="0" y="0"/>
                      <a:ext cx="6263640" cy="5632704"/>
                    </a:xfrm>
                    <a:prstGeom prst="rect">
                      <a:avLst/>
                    </a:prstGeom>
                    <a:noFill/>
                    <a:ln>
                      <a:noFill/>
                    </a:ln>
                    <a:extLst>
                      <a:ext uri="{53640926-AAD7-44D8-BBD7-CCE9431645EC}">
                        <a14:shadowObscured xmlns:a14="http://schemas.microsoft.com/office/drawing/2010/main"/>
                      </a:ext>
                    </a:extLst>
                  </pic:spPr>
                </pic:pic>
              </a:graphicData>
            </a:graphic>
          </wp:inline>
        </w:drawing>
      </w:r>
    </w:p>
    <w:p w14:paraId="3FBF0CE0" w14:textId="77777777" w:rsidR="008E2E9D" w:rsidRPr="008E2E9D" w:rsidRDefault="008E2E9D" w:rsidP="00B226E3">
      <w:pPr>
        <w:ind w:left="720"/>
      </w:pPr>
    </w:p>
    <w:p w14:paraId="3A64825D" w14:textId="77777777" w:rsidR="008E2E9D" w:rsidRDefault="008E2E9D" w:rsidP="00B226E3">
      <w:pPr>
        <w:ind w:left="720"/>
        <w:rPr>
          <w:highlight w:val="green"/>
        </w:rPr>
      </w:pPr>
    </w:p>
    <w:p w14:paraId="134D76EF" w14:textId="77777777" w:rsidR="00AC250E" w:rsidRDefault="00AC250E" w:rsidP="00B226E3">
      <w:pPr>
        <w:ind w:left="720"/>
      </w:pPr>
    </w:p>
    <w:p w14:paraId="312C6F14" w14:textId="1A225BC3" w:rsidR="007731E7" w:rsidRDefault="00692A9F" w:rsidP="00370B53">
      <w:pPr>
        <w:ind w:left="720"/>
      </w:pPr>
      <w:r>
        <w:t xml:space="preserve">The most often use of the Newton-Raphson method for statisticians is maximum likelihood estimation. </w:t>
      </w:r>
      <w:r w:rsidR="007731E7">
        <w:t xml:space="preserve">For this situation, the “f(x)” is the first partial derivative of the </w:t>
      </w:r>
      <w:r w:rsidR="00883F88">
        <w:t>log-</w:t>
      </w:r>
      <w:r w:rsidR="007731E7">
        <w:t>likelihood function. For a one parameter case</w:t>
      </w:r>
      <w:r w:rsidR="00370B53">
        <w:t xml:space="preserve"> </w:t>
      </w:r>
      <w:r w:rsidR="00370B53">
        <w:sym w:font="Symbol" w:char="F071"/>
      </w:r>
      <w:r w:rsidR="007731E7">
        <w:t xml:space="preserve">, this leads to </w:t>
      </w:r>
    </w:p>
    <w:p w14:paraId="646AE413" w14:textId="77777777" w:rsidR="007731E7" w:rsidRDefault="007731E7" w:rsidP="007731E7">
      <w:pPr>
        <w:ind w:left="720"/>
      </w:pPr>
    </w:p>
    <w:p w14:paraId="2F167411" w14:textId="67797795" w:rsidR="007731E7" w:rsidRDefault="007731E7" w:rsidP="007731E7">
      <w:pPr>
        <w:ind w:left="1440"/>
      </w:pPr>
      <w:r w:rsidRPr="007A2152">
        <w:rPr>
          <w:position w:val="-16"/>
        </w:rPr>
        <w:object w:dxaOrig="6039" w:dyaOrig="560" w14:anchorId="5B159EC9">
          <v:shape id="_x0000_i1042" type="#_x0000_t75" style="width:302.4pt;height:27.95pt" o:ole="">
            <v:imagedata r:id="rId50" o:title=""/>
          </v:shape>
          <o:OLEObject Type="Embed" ProgID="Equation.DSMT4" ShapeID="_x0000_i1042" DrawAspect="Content" ObjectID="_1486638443" r:id="rId51"/>
        </w:object>
      </w:r>
    </w:p>
    <w:p w14:paraId="2C80EB73" w14:textId="77777777" w:rsidR="00692A9F" w:rsidRDefault="00692A9F" w:rsidP="00B226E3">
      <w:pPr>
        <w:ind w:left="720"/>
      </w:pPr>
    </w:p>
    <w:p w14:paraId="05EDD255" w14:textId="77777777" w:rsidR="008556A6" w:rsidRDefault="00086310" w:rsidP="00086310">
      <w:pPr>
        <w:ind w:left="720"/>
      </w:pPr>
      <w:r>
        <w:t xml:space="preserve">for a </w:t>
      </w:r>
      <w:r w:rsidR="008556A6">
        <w:t xml:space="preserve">scalar </w:t>
      </w:r>
      <w:r>
        <w:t xml:space="preserve">parameter </w:t>
      </w:r>
      <w:r>
        <w:sym w:font="Symbol" w:char="F071"/>
      </w:r>
      <w:r w:rsidR="008556A6">
        <w:t xml:space="preserve"> and </w:t>
      </w:r>
    </w:p>
    <w:p w14:paraId="2274557A" w14:textId="77777777" w:rsidR="008556A6" w:rsidRDefault="008556A6" w:rsidP="00086310">
      <w:pPr>
        <w:ind w:left="720"/>
      </w:pPr>
    </w:p>
    <w:p w14:paraId="7C11C09D" w14:textId="63FFE5C9" w:rsidR="00086310" w:rsidRPr="008556A6" w:rsidRDefault="008556A6" w:rsidP="008556A6">
      <w:pPr>
        <w:ind w:left="1440"/>
      </w:pPr>
      <w:r w:rsidRPr="008556A6">
        <w:rPr>
          <w:position w:val="-56"/>
        </w:rPr>
        <w:object w:dxaOrig="5060" w:dyaOrig="1180" w14:anchorId="3C4CF4B3">
          <v:shape id="_x0000_i1043" type="#_x0000_t75" style="width:252.4pt;height:60.15pt" o:ole="">
            <v:imagedata r:id="rId52" o:title=""/>
          </v:shape>
          <o:OLEObject Type="Embed" ProgID="Equation.DSMT4" ShapeID="_x0000_i1043" DrawAspect="Content" ObjectID="_1486638444" r:id="rId53"/>
        </w:object>
      </w:r>
      <w:r>
        <w:t xml:space="preserve"> </w:t>
      </w:r>
    </w:p>
    <w:p w14:paraId="56E23DF5" w14:textId="77777777" w:rsidR="008556A6" w:rsidRDefault="008556A6" w:rsidP="00086310">
      <w:pPr>
        <w:ind w:left="720"/>
      </w:pPr>
    </w:p>
    <w:p w14:paraId="1C21E3A6" w14:textId="312ABAA4" w:rsidR="008556A6" w:rsidRDefault="008556A6" w:rsidP="00086310">
      <w:pPr>
        <w:ind w:left="720"/>
      </w:pPr>
      <w:r>
        <w:t xml:space="preserve">This leads to using </w:t>
      </w:r>
    </w:p>
    <w:p w14:paraId="2983679D" w14:textId="77777777" w:rsidR="008556A6" w:rsidRDefault="008556A6" w:rsidP="00086310">
      <w:pPr>
        <w:ind w:left="720"/>
      </w:pPr>
    </w:p>
    <w:p w14:paraId="4F46FFCB" w14:textId="7D320977" w:rsidR="008556A6" w:rsidRDefault="009A23D6" w:rsidP="008556A6">
      <w:pPr>
        <w:ind w:left="1440"/>
      </w:pPr>
      <w:r w:rsidRPr="00FB2F8A">
        <w:rPr>
          <w:position w:val="-46"/>
        </w:rPr>
        <w:object w:dxaOrig="3260" w:dyaOrig="1100" w14:anchorId="7DE60A9C">
          <v:shape id="_x0000_i1044" type="#_x0000_t75" style="width:163.5pt;height:55.9pt" o:ole="">
            <v:imagedata r:id="rId54" o:title=""/>
          </v:shape>
          <o:OLEObject Type="Embed" ProgID="Equation.DSMT4" ShapeID="_x0000_i1044" DrawAspect="Content" ObjectID="_1486638445" r:id="rId55"/>
        </w:object>
      </w:r>
    </w:p>
    <w:p w14:paraId="4DB9CFDE" w14:textId="77777777" w:rsidR="00C62CB5" w:rsidRDefault="00C62CB5" w:rsidP="008556A6">
      <w:pPr>
        <w:ind w:left="1440"/>
      </w:pPr>
    </w:p>
    <w:p w14:paraId="6C685EE6" w14:textId="58693C26" w:rsidR="00C62CB5" w:rsidRDefault="00C62CB5" w:rsidP="00C62CB5">
      <w:pPr>
        <w:ind w:left="720"/>
      </w:pPr>
      <w:r>
        <w:t xml:space="preserve">When convergence is obtained, the last </w:t>
      </w:r>
      <w:r>
        <w:sym w:font="Symbol" w:char="F071"/>
      </w:r>
      <w:r>
        <w:t xml:space="preserve"> </w:t>
      </w:r>
      <w:r w:rsidR="005707A9">
        <w:t xml:space="preserve">calculated </w:t>
      </w:r>
      <w:r>
        <w:t xml:space="preserve">is the MLE, denoted by </w:t>
      </w:r>
      <w:r w:rsidRPr="00C62CB5">
        <w:rPr>
          <w:position w:val="-6"/>
        </w:rPr>
        <w:object w:dxaOrig="260" w:dyaOrig="480" w14:anchorId="7E21732B">
          <v:shape id="_x0000_i1045" type="#_x0000_t75" style="width:13.55pt;height:24.55pt" o:ole="">
            <v:imagedata r:id="rId56" o:title=""/>
          </v:shape>
          <o:OLEObject Type="Embed" ProgID="Equation.DSMT4" ShapeID="_x0000_i1045" DrawAspect="Content" ObjectID="_1486638446" r:id="rId57"/>
        </w:object>
      </w:r>
      <w:r w:rsidR="00F26791">
        <w:t>.</w:t>
      </w:r>
    </w:p>
    <w:p w14:paraId="71CFDCE5" w14:textId="77777777" w:rsidR="008556A6" w:rsidRDefault="008556A6" w:rsidP="00086310">
      <w:pPr>
        <w:ind w:left="720"/>
      </w:pPr>
    </w:p>
    <w:p w14:paraId="6BE941D0" w14:textId="4965ABCC" w:rsidR="002A38DD" w:rsidRDefault="002A38DD" w:rsidP="002A38DD">
      <w:pPr>
        <w:pStyle w:val="ListParagraph"/>
        <w:ind w:left="0"/>
      </w:pPr>
      <w:r w:rsidRPr="005C4EB3">
        <w:rPr>
          <w:u w:val="single"/>
        </w:rPr>
        <w:t>Example</w:t>
      </w:r>
      <w:r>
        <w:t xml:space="preserve">: Maximum likelihood estimation for </w:t>
      </w:r>
      <w:r w:rsidR="00EC3517">
        <w:t xml:space="preserve">Bernoulli </w:t>
      </w:r>
      <w:r w:rsidR="00FE114E">
        <w:t>(MLE_Bernoulli.R)</w:t>
      </w:r>
    </w:p>
    <w:p w14:paraId="6E8EBB20" w14:textId="77777777" w:rsidR="002A38DD" w:rsidRDefault="002A38DD" w:rsidP="002A38DD">
      <w:pPr>
        <w:pStyle w:val="ListParagraph"/>
        <w:ind w:left="0"/>
      </w:pPr>
    </w:p>
    <w:p w14:paraId="765C548E" w14:textId="58355518" w:rsidR="002A38DD" w:rsidRDefault="004753B2" w:rsidP="004753B2">
      <w:pPr>
        <w:ind w:left="720"/>
      </w:pPr>
      <w:r>
        <w:t>Suppose w = 4 and n = 10.</w:t>
      </w:r>
      <w:r w:rsidR="00F26791">
        <w:t xml:space="preserve"> Then </w:t>
      </w:r>
    </w:p>
    <w:p w14:paraId="440F5A5D" w14:textId="77777777" w:rsidR="004753B2" w:rsidRDefault="004753B2"/>
    <w:p w14:paraId="0F34AD45" w14:textId="77777777" w:rsidR="004753B2" w:rsidRDefault="004753B2" w:rsidP="004753B2">
      <w:pPr>
        <w:ind w:left="1440"/>
      </w:pPr>
      <w:r w:rsidRPr="004753B2">
        <w:rPr>
          <w:position w:val="-160"/>
        </w:rPr>
        <w:object w:dxaOrig="4680" w:dyaOrig="3400" w14:anchorId="1C0A88D0">
          <v:shape id="_x0000_i1046" type="#_x0000_t75" style="width:234.65pt;height:169.4pt" o:ole="">
            <v:imagedata r:id="rId58" o:title=""/>
          </v:shape>
          <o:OLEObject Type="Embed" ProgID="Equation.DSMT4" ShapeID="_x0000_i1046" DrawAspect="Content" ObjectID="_1486638447" r:id="rId59"/>
        </w:object>
      </w:r>
    </w:p>
    <w:p w14:paraId="45AF360E" w14:textId="77777777" w:rsidR="004753B2" w:rsidRDefault="004753B2" w:rsidP="004753B2">
      <w:pPr>
        <w:ind w:left="1440"/>
      </w:pPr>
    </w:p>
    <w:p w14:paraId="5399E9EE" w14:textId="110E6B03" w:rsidR="004753B2" w:rsidRDefault="004753B2" w:rsidP="004753B2">
      <w:pPr>
        <w:ind w:left="720"/>
      </w:pPr>
      <w:r>
        <w:lastRenderedPageBreak/>
        <w:t xml:space="preserve">To begin using the </w:t>
      </w:r>
      <w:r w:rsidR="00F26791">
        <w:t xml:space="preserve">Newton-Raphson </w:t>
      </w:r>
      <w:r>
        <w:t xml:space="preserve">method, we need to choose a starting value </w:t>
      </w:r>
      <w:r>
        <w:sym w:font="Symbol" w:char="F070"/>
      </w:r>
      <w:r>
        <w:rPr>
          <w:vertAlign w:val="subscript"/>
        </w:rPr>
        <w:t>0</w:t>
      </w:r>
      <w:r>
        <w:t xml:space="preserve">. Suppose this value is </w:t>
      </w:r>
      <w:r>
        <w:sym w:font="Symbol" w:char="F070"/>
      </w:r>
      <w:r>
        <w:rPr>
          <w:vertAlign w:val="subscript"/>
        </w:rPr>
        <w:t>0</w:t>
      </w:r>
      <w:r>
        <w:t xml:space="preserve"> = 0.3. Below is the Newton-Raphson method code in R:</w:t>
      </w:r>
    </w:p>
    <w:p w14:paraId="43F12031" w14:textId="77777777" w:rsidR="004753B2" w:rsidRDefault="004753B2" w:rsidP="004753B2">
      <w:pPr>
        <w:ind w:left="720"/>
      </w:pPr>
    </w:p>
    <w:p w14:paraId="1B273D90" w14:textId="16FCC14A" w:rsidR="004753B2" w:rsidRDefault="004753B2" w:rsidP="004753B2">
      <w:pPr>
        <w:pStyle w:val="R"/>
      </w:pPr>
      <w:r>
        <w:t>&gt; w &lt;- 4</w:t>
      </w:r>
    </w:p>
    <w:p w14:paraId="5CE9458F" w14:textId="200A8D57" w:rsidR="004753B2" w:rsidRDefault="004753B2" w:rsidP="004753B2">
      <w:pPr>
        <w:pStyle w:val="R"/>
      </w:pPr>
      <w:r>
        <w:t>&gt; n &lt;- 10</w:t>
      </w:r>
    </w:p>
    <w:p w14:paraId="34356410" w14:textId="77777777" w:rsidR="004753B2" w:rsidRDefault="004753B2" w:rsidP="004753B2">
      <w:pPr>
        <w:pStyle w:val="R"/>
      </w:pPr>
    </w:p>
    <w:p w14:paraId="7F4C8E41" w14:textId="6AE4D4C8" w:rsidR="004753B2" w:rsidRDefault="004753B2" w:rsidP="004753B2">
      <w:pPr>
        <w:pStyle w:val="R"/>
      </w:pPr>
      <w:r>
        <w:t>&gt; #Initialize some values</w:t>
      </w:r>
    </w:p>
    <w:p w14:paraId="36FA48A7" w14:textId="623EB2E5" w:rsidR="004753B2" w:rsidRDefault="004753B2" w:rsidP="004753B2">
      <w:pPr>
        <w:pStyle w:val="R"/>
      </w:pPr>
      <w:r>
        <w:t>&gt; epsilon&lt;-0.0001     #Convergence criteria</w:t>
      </w:r>
    </w:p>
    <w:p w14:paraId="3F3AC701" w14:textId="38C8A7F7" w:rsidR="004753B2" w:rsidRDefault="004753B2" w:rsidP="004753B2">
      <w:pPr>
        <w:pStyle w:val="R"/>
      </w:pPr>
      <w:r>
        <w:t>&gt; pi.hat&lt;-0.3         #Start value</w:t>
      </w:r>
    </w:p>
    <w:p w14:paraId="59CA19BA" w14:textId="77777777" w:rsidR="004753B2" w:rsidRDefault="004753B2" w:rsidP="004753B2">
      <w:pPr>
        <w:pStyle w:val="R"/>
      </w:pPr>
      <w:r>
        <w:t xml:space="preserve">&gt; save.pi.hat&lt;-pi.hat #Save the results for each iteration </w:t>
      </w:r>
    </w:p>
    <w:p w14:paraId="600719C0" w14:textId="632F3965" w:rsidR="004753B2" w:rsidRDefault="004753B2" w:rsidP="004753B2">
      <w:pPr>
        <w:pStyle w:val="R"/>
      </w:pPr>
      <w:r>
        <w:t xml:space="preserve">                       here and put pi.hat as first value</w:t>
      </w:r>
    </w:p>
    <w:p w14:paraId="6F560273" w14:textId="77777777" w:rsidR="004753B2" w:rsidRDefault="004753B2" w:rsidP="004753B2">
      <w:pPr>
        <w:pStyle w:val="R"/>
      </w:pPr>
      <w:r>
        <w:t xml:space="preserve">&gt; change&lt;-1           #Initialize change for first time </w:t>
      </w:r>
    </w:p>
    <w:p w14:paraId="73ACB674" w14:textId="054BD18B" w:rsidR="004753B2" w:rsidRDefault="004753B2" w:rsidP="004753B2">
      <w:pPr>
        <w:pStyle w:val="R"/>
      </w:pPr>
      <w:r>
        <w:t xml:space="preserve">                       through loop</w:t>
      </w:r>
    </w:p>
    <w:p w14:paraId="12E86CEA" w14:textId="77777777" w:rsidR="004753B2" w:rsidRDefault="004753B2" w:rsidP="004753B2">
      <w:pPr>
        <w:pStyle w:val="R"/>
        <w:ind w:left="0"/>
      </w:pPr>
    </w:p>
    <w:p w14:paraId="79A7025B" w14:textId="0030124A" w:rsidR="004753B2" w:rsidRDefault="004753B2" w:rsidP="004753B2">
      <w:pPr>
        <w:pStyle w:val="R"/>
      </w:pPr>
      <w:r>
        <w:t>&gt; #Loop to find the MLE (uses Newton-Raphson algorithm)</w:t>
      </w:r>
    </w:p>
    <w:p w14:paraId="1712437D" w14:textId="0C419969" w:rsidR="004753B2" w:rsidRDefault="004753B2" w:rsidP="004753B2">
      <w:pPr>
        <w:pStyle w:val="R"/>
      </w:pPr>
      <w:r>
        <w:t>&gt; while (abs(change) &gt; epsilon) {</w:t>
      </w:r>
    </w:p>
    <w:p w14:paraId="32B3D193" w14:textId="40DE48A9" w:rsidR="004753B2" w:rsidRDefault="004753B2" w:rsidP="004753B2">
      <w:pPr>
        <w:pStyle w:val="R"/>
      </w:pPr>
      <w:r>
        <w:t xml:space="preserve">    num&lt;-(w-n*pi.hat) / (pi.hat*(1-pi.hat))</w:t>
      </w:r>
    </w:p>
    <w:p w14:paraId="377BD2F6" w14:textId="772B2358" w:rsidR="004753B2" w:rsidRDefault="004753B2" w:rsidP="004753B2">
      <w:pPr>
        <w:pStyle w:val="R"/>
      </w:pPr>
      <w:r>
        <w:t xml:space="preserve">    den&lt;- -w/pi.hat^2 - (n-w)/(1-pi.hat)^2</w:t>
      </w:r>
    </w:p>
    <w:p w14:paraId="24590A0D" w14:textId="28C2F60A" w:rsidR="004753B2" w:rsidRDefault="004753B2" w:rsidP="00F26791">
      <w:pPr>
        <w:pStyle w:val="R"/>
      </w:pPr>
      <w:r>
        <w:t xml:space="preserve">    pi.hat.new&lt;-pi.hat - num/den </w:t>
      </w:r>
    </w:p>
    <w:p w14:paraId="06E350AB" w14:textId="345D3DF0" w:rsidR="004753B2" w:rsidRDefault="004753B2" w:rsidP="004753B2">
      <w:pPr>
        <w:pStyle w:val="R"/>
      </w:pPr>
      <w:r>
        <w:t xml:space="preserve">    change&lt;-pi.hat.new-pi.hat #-num/den</w:t>
      </w:r>
    </w:p>
    <w:p w14:paraId="599A6F96" w14:textId="2F0287C1" w:rsidR="004753B2" w:rsidRDefault="004753B2" w:rsidP="004753B2">
      <w:pPr>
        <w:pStyle w:val="R"/>
      </w:pPr>
      <w:r>
        <w:t xml:space="preserve">    pi.hat&lt;-pi.hat.new #Same for next time through loop</w:t>
      </w:r>
    </w:p>
    <w:p w14:paraId="766D2241" w14:textId="77777777" w:rsidR="0033449C" w:rsidRDefault="004753B2" w:rsidP="004753B2">
      <w:pPr>
        <w:pStyle w:val="R"/>
      </w:pPr>
      <w:r>
        <w:t xml:space="preserve">    save.pi.hat&lt;-c(save.pi.hat, pi.hat) #Keeps iteration </w:t>
      </w:r>
    </w:p>
    <w:p w14:paraId="14B7A191" w14:textId="3AC886D2" w:rsidR="004753B2" w:rsidRDefault="0033449C" w:rsidP="004753B2">
      <w:pPr>
        <w:pStyle w:val="R"/>
      </w:pPr>
      <w:r>
        <w:t xml:space="preserve">                                         </w:t>
      </w:r>
      <w:r w:rsidR="004753B2">
        <w:t>history</w:t>
      </w:r>
    </w:p>
    <w:p w14:paraId="63BDE382" w14:textId="373E8B9F" w:rsidR="004753B2" w:rsidRDefault="004753B2" w:rsidP="004753B2">
      <w:pPr>
        <w:pStyle w:val="R"/>
      </w:pPr>
      <w:r>
        <w:t xml:space="preserve">  }</w:t>
      </w:r>
    </w:p>
    <w:p w14:paraId="2198C8A6" w14:textId="77777777" w:rsidR="004753B2" w:rsidRDefault="004753B2" w:rsidP="004753B2">
      <w:pPr>
        <w:pStyle w:val="R"/>
      </w:pPr>
    </w:p>
    <w:p w14:paraId="7D5656AD" w14:textId="2BEA3597" w:rsidR="004753B2" w:rsidRDefault="004753B2" w:rsidP="004753B2">
      <w:pPr>
        <w:pStyle w:val="R"/>
      </w:pPr>
      <w:r>
        <w:t>&gt; #Print iteration history</w:t>
      </w:r>
    </w:p>
    <w:p w14:paraId="5F0E55A1" w14:textId="77777777" w:rsidR="0033449C" w:rsidRDefault="004753B2" w:rsidP="004753B2">
      <w:pPr>
        <w:pStyle w:val="R"/>
      </w:pPr>
      <w:r>
        <w:t xml:space="preserve">&gt; data.frame(iteration = 1:length(save.pi.hat), </w:t>
      </w:r>
    </w:p>
    <w:p w14:paraId="74482AE6" w14:textId="1AA82905" w:rsidR="004753B2" w:rsidRDefault="0033449C" w:rsidP="004753B2">
      <w:pPr>
        <w:pStyle w:val="R"/>
      </w:pPr>
      <w:r>
        <w:t xml:space="preserve">    </w:t>
      </w:r>
      <w:r w:rsidR="004753B2">
        <w:t>save.pi.hat)</w:t>
      </w:r>
    </w:p>
    <w:p w14:paraId="0FA2A3BB" w14:textId="77777777" w:rsidR="004753B2" w:rsidRDefault="004753B2" w:rsidP="004753B2">
      <w:pPr>
        <w:pStyle w:val="R"/>
      </w:pPr>
      <w:r>
        <w:t xml:space="preserve">  iteration save.pi.hat</w:t>
      </w:r>
    </w:p>
    <w:p w14:paraId="6D6FFF3E" w14:textId="77777777" w:rsidR="004753B2" w:rsidRDefault="004753B2" w:rsidP="004753B2">
      <w:pPr>
        <w:pStyle w:val="R"/>
      </w:pPr>
      <w:r>
        <w:t>1         1   0.3000000</w:t>
      </w:r>
    </w:p>
    <w:p w14:paraId="7C9FE435" w14:textId="77777777" w:rsidR="004753B2" w:rsidRDefault="004753B2" w:rsidP="004753B2">
      <w:pPr>
        <w:pStyle w:val="R"/>
      </w:pPr>
      <w:r>
        <w:t>2         2   0.3840000</w:t>
      </w:r>
    </w:p>
    <w:p w14:paraId="1D02BAAB" w14:textId="77777777" w:rsidR="004753B2" w:rsidRDefault="004753B2" w:rsidP="004753B2">
      <w:pPr>
        <w:pStyle w:val="R"/>
      </w:pPr>
      <w:r>
        <w:t>3         3   0.3997528</w:t>
      </w:r>
    </w:p>
    <w:p w14:paraId="0CBFFDE1" w14:textId="77777777" w:rsidR="004753B2" w:rsidRDefault="004753B2" w:rsidP="004753B2">
      <w:pPr>
        <w:pStyle w:val="R"/>
      </w:pPr>
      <w:r>
        <w:t>4         4   0.3999999</w:t>
      </w:r>
    </w:p>
    <w:p w14:paraId="2B01714A" w14:textId="3C7B465A" w:rsidR="004753B2" w:rsidRPr="004753B2" w:rsidRDefault="004753B2" w:rsidP="004753B2">
      <w:pPr>
        <w:pStyle w:val="R"/>
      </w:pPr>
      <w:r>
        <w:t>5         5   0.4000000</w:t>
      </w:r>
    </w:p>
    <w:p w14:paraId="4F439192" w14:textId="77777777" w:rsidR="004753B2" w:rsidRDefault="004753B2" w:rsidP="004753B2">
      <w:pPr>
        <w:pStyle w:val="R"/>
      </w:pPr>
    </w:p>
    <w:p w14:paraId="35EDC61C" w14:textId="273BEF58" w:rsidR="00530E25" w:rsidRDefault="00F26791" w:rsidP="00530E25">
      <w:pPr>
        <w:ind w:left="720"/>
      </w:pPr>
      <w:r>
        <w:t>Itera</w:t>
      </w:r>
      <w:r w:rsidR="00530E25">
        <w:t>tion #5 is where convergence is obtained. Below are some addition</w:t>
      </w:r>
      <w:r w:rsidR="00624916">
        <w:t>al</w:t>
      </w:r>
      <w:r w:rsidR="00530E25">
        <w:t xml:space="preserve"> plots that demonstrate the process: </w:t>
      </w:r>
    </w:p>
    <w:p w14:paraId="2D66E68F" w14:textId="77777777" w:rsidR="00530E25" w:rsidRDefault="00530E25" w:rsidP="00530E25">
      <w:pPr>
        <w:ind w:left="720"/>
      </w:pPr>
    </w:p>
    <w:p w14:paraId="40326C90" w14:textId="2BEE781B" w:rsidR="00530E25" w:rsidRDefault="00530E25" w:rsidP="00530E25">
      <w:pPr>
        <w:ind w:left="720"/>
      </w:pPr>
      <w:r w:rsidRPr="00530E25">
        <w:rPr>
          <w:noProof/>
        </w:rPr>
        <w:lastRenderedPageBreak/>
        <w:drawing>
          <wp:inline distT="0" distB="0" distL="0" distR="0" wp14:anchorId="73DB1CFF" wp14:editId="6788F129">
            <wp:extent cx="4458984" cy="4002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rotWithShape="1">
                    <a:blip r:embed="rId60">
                      <a:extLst>
                        <a:ext uri="{28A0092B-C50C-407E-A947-70E740481C1C}">
                          <a14:useLocalDpi xmlns:a14="http://schemas.microsoft.com/office/drawing/2010/main" val="0"/>
                        </a:ext>
                      </a:extLst>
                    </a:blip>
                    <a:srcRect t="6704" r="34382" b="34392"/>
                    <a:stretch/>
                  </pic:blipFill>
                  <pic:spPr bwMode="auto">
                    <a:xfrm>
                      <a:off x="0" y="0"/>
                      <a:ext cx="4464521" cy="4007750"/>
                    </a:xfrm>
                    <a:prstGeom prst="rect">
                      <a:avLst/>
                    </a:prstGeom>
                    <a:noFill/>
                    <a:ln>
                      <a:noFill/>
                    </a:ln>
                    <a:extLst>
                      <a:ext uri="{53640926-AAD7-44D8-BBD7-CCE9431645EC}">
                        <a14:shadowObscured xmlns:a14="http://schemas.microsoft.com/office/drawing/2010/main"/>
                      </a:ext>
                    </a:extLst>
                  </pic:spPr>
                </pic:pic>
              </a:graphicData>
            </a:graphic>
          </wp:inline>
        </w:drawing>
      </w:r>
    </w:p>
    <w:p w14:paraId="76826F7C" w14:textId="3A62224A" w:rsidR="00530E25" w:rsidRDefault="00530E25" w:rsidP="00530E25">
      <w:pPr>
        <w:ind w:left="720"/>
      </w:pPr>
      <w:r w:rsidRPr="00530E25">
        <w:rPr>
          <w:noProof/>
        </w:rPr>
        <w:drawing>
          <wp:inline distT="0" distB="0" distL="0" distR="0" wp14:anchorId="1FF7739F" wp14:editId="2BEA2DF3">
            <wp:extent cx="4380922" cy="4078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61">
                      <a:extLst>
                        <a:ext uri="{28A0092B-C50C-407E-A947-70E740481C1C}">
                          <a14:useLocalDpi xmlns:a14="http://schemas.microsoft.com/office/drawing/2010/main" val="0"/>
                        </a:ext>
                      </a:extLst>
                    </a:blip>
                    <a:srcRect t="6878" r="36155" b="33680"/>
                    <a:stretch/>
                  </pic:blipFill>
                  <pic:spPr bwMode="auto">
                    <a:xfrm>
                      <a:off x="0" y="0"/>
                      <a:ext cx="4389718" cy="4087029"/>
                    </a:xfrm>
                    <a:prstGeom prst="rect">
                      <a:avLst/>
                    </a:prstGeom>
                    <a:noFill/>
                    <a:ln>
                      <a:noFill/>
                    </a:ln>
                    <a:extLst>
                      <a:ext uri="{53640926-AAD7-44D8-BBD7-CCE9431645EC}">
                        <a14:shadowObscured xmlns:a14="http://schemas.microsoft.com/office/drawing/2010/main"/>
                      </a:ext>
                    </a:extLst>
                  </pic:spPr>
                </pic:pic>
              </a:graphicData>
            </a:graphic>
          </wp:inline>
        </w:drawing>
      </w:r>
    </w:p>
    <w:p w14:paraId="61CA4780" w14:textId="48D6F550" w:rsidR="00530E25" w:rsidRDefault="00530E25" w:rsidP="00530E25">
      <w:pPr>
        <w:ind w:left="720"/>
      </w:pPr>
      <w:r w:rsidRPr="00530E25">
        <w:rPr>
          <w:noProof/>
        </w:rPr>
        <w:lastRenderedPageBreak/>
        <w:drawing>
          <wp:inline distT="0" distB="0" distL="0" distR="0" wp14:anchorId="2E7559E4" wp14:editId="51F17CE5">
            <wp:extent cx="4325112" cy="40142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rotWithShape="1">
                    <a:blip r:embed="rId62">
                      <a:extLst>
                        <a:ext uri="{28A0092B-C50C-407E-A947-70E740481C1C}">
                          <a14:useLocalDpi xmlns:a14="http://schemas.microsoft.com/office/drawing/2010/main" val="0"/>
                        </a:ext>
                      </a:extLst>
                    </a:blip>
                    <a:srcRect t="6526" r="36332" b="34376"/>
                    <a:stretch/>
                  </pic:blipFill>
                  <pic:spPr bwMode="auto">
                    <a:xfrm>
                      <a:off x="0" y="0"/>
                      <a:ext cx="4325112" cy="4014216"/>
                    </a:xfrm>
                    <a:prstGeom prst="rect">
                      <a:avLst/>
                    </a:prstGeom>
                    <a:noFill/>
                    <a:ln>
                      <a:noFill/>
                    </a:ln>
                    <a:extLst>
                      <a:ext uri="{53640926-AAD7-44D8-BBD7-CCE9431645EC}">
                        <a14:shadowObscured xmlns:a14="http://schemas.microsoft.com/office/drawing/2010/main"/>
                      </a:ext>
                    </a:extLst>
                  </pic:spPr>
                </pic:pic>
              </a:graphicData>
            </a:graphic>
          </wp:inline>
        </w:drawing>
      </w:r>
    </w:p>
    <w:p w14:paraId="4B648C5C" w14:textId="7C38CF60" w:rsidR="002A38DD" w:rsidRDefault="002A38DD" w:rsidP="004753B2">
      <w:pPr>
        <w:ind w:left="1440"/>
      </w:pPr>
    </w:p>
    <w:p w14:paraId="1C71CF21" w14:textId="77777777" w:rsidR="00822D2C" w:rsidRDefault="00822D2C" w:rsidP="00822D2C"/>
    <w:p w14:paraId="2D3EF810" w14:textId="5523F20D" w:rsidR="00086310" w:rsidRPr="008556A6" w:rsidRDefault="00822D2C" w:rsidP="00822D2C">
      <w:pPr>
        <w:ind w:left="720"/>
      </w:pPr>
      <w:r>
        <w:t>W</w:t>
      </w:r>
      <w:r w:rsidR="008556A6">
        <w:t xml:space="preserve">hen </w:t>
      </w:r>
      <w:r w:rsidR="008556A6" w:rsidRPr="008556A6">
        <w:rPr>
          <w:b/>
        </w:rPr>
        <w:sym w:font="Symbol" w:char="F071"/>
      </w:r>
      <w:r w:rsidR="008556A6">
        <w:t xml:space="preserve"> = (</w:t>
      </w:r>
      <w:r w:rsidR="008556A6">
        <w:sym w:font="Symbol" w:char="F071"/>
      </w:r>
      <w:r w:rsidR="008556A6">
        <w:rPr>
          <w:vertAlign w:val="subscript"/>
        </w:rPr>
        <w:t>1</w:t>
      </w:r>
      <w:r w:rsidR="008556A6">
        <w:t xml:space="preserve">, …, </w:t>
      </w:r>
      <w:r w:rsidR="008556A6">
        <w:sym w:font="Symbol" w:char="F071"/>
      </w:r>
      <w:r w:rsidR="008556A6">
        <w:rPr>
          <w:vertAlign w:val="subscript"/>
        </w:rPr>
        <w:t>p</w:t>
      </w:r>
      <w:r w:rsidR="008556A6">
        <w:t>)</w:t>
      </w:r>
      <w:r w:rsidR="008556A6">
        <w:sym w:font="Symbol" w:char="F0A2"/>
      </w:r>
      <w:r w:rsidR="008556A6">
        <w:t xml:space="preserve">, we have </w:t>
      </w:r>
    </w:p>
    <w:p w14:paraId="3CC68808" w14:textId="77777777" w:rsidR="00086310" w:rsidRDefault="00086310" w:rsidP="00086310">
      <w:pPr>
        <w:ind w:left="720"/>
      </w:pPr>
    </w:p>
    <w:p w14:paraId="275D7B7E" w14:textId="4B0D0427" w:rsidR="00086310" w:rsidRDefault="008556A6" w:rsidP="00883F88">
      <w:pPr>
        <w:ind w:left="1440"/>
      </w:pPr>
      <w:r w:rsidRPr="007A2152">
        <w:rPr>
          <w:position w:val="-16"/>
        </w:rPr>
        <w:object w:dxaOrig="6080" w:dyaOrig="560" w14:anchorId="4E37BAFB">
          <v:shape id="_x0000_i1047" type="#_x0000_t75" style="width:304.95pt;height:27.95pt" o:ole="">
            <v:imagedata r:id="rId63" o:title=""/>
          </v:shape>
          <o:OLEObject Type="Embed" ProgID="Equation.DSMT4" ShapeID="_x0000_i1047" DrawAspect="Content" ObjectID="_1486638448" r:id="rId64"/>
        </w:object>
      </w:r>
    </w:p>
    <w:p w14:paraId="3FB2C713" w14:textId="77777777" w:rsidR="00883F88" w:rsidRDefault="00883F88" w:rsidP="00086310">
      <w:pPr>
        <w:ind w:left="720"/>
      </w:pPr>
    </w:p>
    <w:p w14:paraId="488BF713" w14:textId="2CE3D859" w:rsidR="00883F88" w:rsidRDefault="00883F88" w:rsidP="00086310">
      <w:pPr>
        <w:ind w:left="720"/>
      </w:pPr>
      <w:r>
        <w:t xml:space="preserve">where </w:t>
      </w:r>
      <w:r w:rsidRPr="00883F88">
        <w:rPr>
          <w:position w:val="-14"/>
        </w:rPr>
        <w:object w:dxaOrig="1200" w:dyaOrig="540" w14:anchorId="6C5827EA">
          <v:shape id="_x0000_i1048" type="#_x0000_t75" style="width:61pt;height:27.1pt" o:ole="">
            <v:imagedata r:id="rId65" o:title=""/>
          </v:shape>
          <o:OLEObject Type="Embed" ProgID="Equation.DSMT4" ShapeID="_x0000_i1048" DrawAspect="Content" ObjectID="_1486638449" r:id="rId66"/>
        </w:object>
      </w:r>
      <w:r>
        <w:t xml:space="preserve"> is a </w:t>
      </w:r>
      <w:r w:rsidR="00654511">
        <w:t>p</w:t>
      </w:r>
      <w:r w:rsidR="00654511">
        <w:rPr>
          <w:rFonts w:cs="Arial"/>
        </w:rPr>
        <w:t>×1</w:t>
      </w:r>
      <w:r>
        <w:t xml:space="preserve"> vector of partial derivatives and </w:t>
      </w:r>
      <w:r w:rsidRPr="007A2152">
        <w:rPr>
          <w:position w:val="-16"/>
        </w:rPr>
        <w:object w:dxaOrig="1440" w:dyaOrig="560" w14:anchorId="3B204C20">
          <v:shape id="_x0000_i1049" type="#_x0000_t75" style="width:1in;height:27.95pt" o:ole="">
            <v:imagedata r:id="rId67" o:title=""/>
          </v:shape>
          <o:OLEObject Type="Embed" ProgID="Equation.DSMT4" ShapeID="_x0000_i1049" DrawAspect="Content" ObjectID="_1486638450" r:id="rId68"/>
        </w:object>
      </w:r>
      <w:r>
        <w:t xml:space="preserve"> is a p</w:t>
      </w:r>
      <w:r>
        <w:rPr>
          <w:rFonts w:cs="Arial"/>
        </w:rPr>
        <w:t>×</w:t>
      </w:r>
      <w:r>
        <w:t xml:space="preserve">p matrix of second partial derivatives evaluated at </w:t>
      </w:r>
      <w:r w:rsidRPr="008556A6">
        <w:rPr>
          <w:b/>
        </w:rPr>
        <w:sym w:font="Symbol" w:char="F071"/>
      </w:r>
      <w:r w:rsidRPr="00883F88">
        <w:rPr>
          <w:vertAlign w:val="subscript"/>
        </w:rPr>
        <w:t>0</w:t>
      </w:r>
      <w:r>
        <w:t xml:space="preserve">. The structure of </w:t>
      </w:r>
      <w:r w:rsidRPr="007A2152">
        <w:rPr>
          <w:position w:val="-16"/>
        </w:rPr>
        <w:object w:dxaOrig="1440" w:dyaOrig="560" w14:anchorId="21907649">
          <v:shape id="_x0000_i1050" type="#_x0000_t75" style="width:1in;height:27.95pt" o:ole="">
            <v:imagedata r:id="rId67" o:title=""/>
          </v:shape>
          <o:OLEObject Type="Embed" ProgID="Equation.DSMT4" ShapeID="_x0000_i1050" DrawAspect="Content" ObjectID="_1486638451" r:id="rId69"/>
        </w:object>
      </w:r>
      <w:r>
        <w:t xml:space="preserve"> is </w:t>
      </w:r>
    </w:p>
    <w:p w14:paraId="0D214FBE" w14:textId="77777777" w:rsidR="00883F88" w:rsidRDefault="00883F88" w:rsidP="00086310">
      <w:pPr>
        <w:ind w:left="720"/>
      </w:pPr>
    </w:p>
    <w:p w14:paraId="51FCEEDC" w14:textId="08C27B16" w:rsidR="00883F88" w:rsidRDefault="00883F88" w:rsidP="00883F88">
      <w:pPr>
        <w:ind w:left="1440"/>
      </w:pPr>
      <w:r w:rsidRPr="00883F88">
        <w:rPr>
          <w:position w:val="-224"/>
        </w:rPr>
        <w:object w:dxaOrig="8440" w:dyaOrig="4680" w14:anchorId="4519C5B5">
          <v:shape id="_x0000_i1051" type="#_x0000_t75" style="width:422.7pt;height:234.65pt" o:ole="">
            <v:imagedata r:id="rId70" o:title=""/>
          </v:shape>
          <o:OLEObject Type="Embed" ProgID="Equation.DSMT4" ShapeID="_x0000_i1051" DrawAspect="Content" ObjectID="_1486638452" r:id="rId71"/>
        </w:object>
      </w:r>
    </w:p>
    <w:p w14:paraId="017D1A31" w14:textId="77777777" w:rsidR="00883F88" w:rsidRDefault="00883F88" w:rsidP="00086310">
      <w:pPr>
        <w:ind w:left="720"/>
      </w:pPr>
    </w:p>
    <w:p w14:paraId="56FCEF05" w14:textId="3888665B" w:rsidR="00883F88" w:rsidRDefault="007575F8" w:rsidP="00086310">
      <w:pPr>
        <w:ind w:left="720"/>
      </w:pPr>
      <w:r>
        <w:t xml:space="preserve">Matrices of second partial derivatives like this are called “Hessian” matrices. </w:t>
      </w:r>
      <w:r w:rsidR="009A23D6">
        <w:t>T</w:t>
      </w:r>
      <w:r w:rsidR="005707A9">
        <w:t>he iterative method uses</w:t>
      </w:r>
    </w:p>
    <w:p w14:paraId="7D015E37" w14:textId="77777777" w:rsidR="005707A9" w:rsidRDefault="005707A9" w:rsidP="00086310">
      <w:pPr>
        <w:ind w:left="720"/>
      </w:pPr>
    </w:p>
    <w:p w14:paraId="63CB8CFE" w14:textId="33545CE7" w:rsidR="005707A9" w:rsidRDefault="00654511" w:rsidP="005707A9">
      <w:pPr>
        <w:ind w:left="1440"/>
      </w:pPr>
      <w:r w:rsidRPr="00AE4F69">
        <w:rPr>
          <w:position w:val="-22"/>
        </w:rPr>
        <w:object w:dxaOrig="5360" w:dyaOrig="760" w14:anchorId="744FC563">
          <v:shape id="_x0000_i1052" type="#_x0000_t75" style="width:269.35pt;height:38.95pt" o:ole="">
            <v:imagedata r:id="rId72" o:title=""/>
          </v:shape>
          <o:OLEObject Type="Embed" ProgID="Equation.DSMT4" ShapeID="_x0000_i1052" DrawAspect="Content" ObjectID="_1486638453" r:id="rId73"/>
        </w:object>
      </w:r>
    </w:p>
    <w:p w14:paraId="18FD96CD" w14:textId="77777777" w:rsidR="005707A9" w:rsidRDefault="005707A9" w:rsidP="005707A9"/>
    <w:p w14:paraId="557A52B7" w14:textId="09B05E57" w:rsidR="00883F88" w:rsidRDefault="005707A9" w:rsidP="005707A9">
      <w:pPr>
        <w:ind w:left="720"/>
      </w:pPr>
      <w:r>
        <w:t xml:space="preserve">where the MLE </w:t>
      </w:r>
      <w:r w:rsidR="009D3116">
        <w:t>obtained at</w:t>
      </w:r>
      <w:r>
        <w:t xml:space="preserve"> convergence is denoted by </w:t>
      </w:r>
      <w:r w:rsidR="009D3116" w:rsidRPr="005707A9">
        <w:rPr>
          <w:position w:val="-6"/>
        </w:rPr>
        <w:object w:dxaOrig="340" w:dyaOrig="480" w14:anchorId="42574ADE">
          <v:shape id="_x0000_i1053" type="#_x0000_t75" style="width:16.1pt;height:24.55pt" o:ole="">
            <v:imagedata r:id="rId74" o:title=""/>
          </v:shape>
          <o:OLEObject Type="Embed" ProgID="Equation.DSMT4" ShapeID="_x0000_i1053" DrawAspect="Content" ObjectID="_1486638454" r:id="rId75"/>
        </w:object>
      </w:r>
    </w:p>
    <w:p w14:paraId="6A198476" w14:textId="77777777" w:rsidR="009D3116" w:rsidRDefault="009D3116" w:rsidP="005707A9">
      <w:pPr>
        <w:ind w:left="720"/>
      </w:pPr>
    </w:p>
    <w:p w14:paraId="2B26D7B9" w14:textId="0D4F8CD4" w:rsidR="000B4F6F" w:rsidRDefault="007A16F8" w:rsidP="005707A9">
      <w:pPr>
        <w:ind w:left="720"/>
      </w:pPr>
      <w:r w:rsidRPr="009D3116">
        <w:rPr>
          <w:u w:val="single"/>
        </w:rPr>
        <w:t xml:space="preserve">Fisher </w:t>
      </w:r>
      <w:commentRangeStart w:id="0"/>
      <w:r w:rsidRPr="009D3116">
        <w:rPr>
          <w:u w:val="single"/>
        </w:rPr>
        <w:t>scoring</w:t>
      </w:r>
      <w:commentRangeEnd w:id="0"/>
      <w:r w:rsidR="00BD6C35">
        <w:rPr>
          <w:rStyle w:val="CommentReference"/>
        </w:rPr>
        <w:commentReference w:id="0"/>
      </w:r>
      <w:r>
        <w:t xml:space="preserve"> is a q</w:t>
      </w:r>
      <w:r w:rsidR="009D3116">
        <w:t>uasi-Newton Raphson method</w:t>
      </w:r>
      <w:r>
        <w:t xml:space="preserve"> that uses the same iterative </w:t>
      </w:r>
      <w:r w:rsidR="00414FFD">
        <w:t>procedure</w:t>
      </w:r>
      <w:r>
        <w:t xml:space="preserve">, but with </w:t>
      </w:r>
      <w:r w:rsidR="009D3116">
        <w:t>the Hessian matrix</w:t>
      </w:r>
      <w:r>
        <w:t xml:space="preserve"> replaced</w:t>
      </w:r>
      <w:r w:rsidR="009D3116">
        <w:t xml:space="preserve"> with its expected value. T</w:t>
      </w:r>
      <w:r w:rsidR="00AE4F69">
        <w:t xml:space="preserve">hus, use </w:t>
      </w:r>
      <w:r w:rsidR="003001B6" w:rsidRPr="003001B6">
        <w:rPr>
          <w:position w:val="-36"/>
        </w:rPr>
        <w:object w:dxaOrig="2620" w:dyaOrig="800" w14:anchorId="4C851F87">
          <v:shape id="_x0000_i1054" type="#_x0000_t75" style="width:131.3pt;height:40.65pt" o:ole="">
            <v:imagedata r:id="rId78" o:title=""/>
          </v:shape>
          <o:OLEObject Type="Embed" ProgID="Equation.DSMT4" ShapeID="_x0000_i1054" DrawAspect="Content" ObjectID="_1486638455" r:id="rId79"/>
        </w:object>
      </w:r>
      <w:r>
        <w:t xml:space="preserve"> instead of </w:t>
      </w:r>
      <w:r w:rsidRPr="007A2152">
        <w:rPr>
          <w:position w:val="-16"/>
        </w:rPr>
        <w:object w:dxaOrig="1440" w:dyaOrig="560" w14:anchorId="20C4A678">
          <v:shape id="_x0000_i1055" type="#_x0000_t75" style="width:1in;height:27.95pt" o:ole="">
            <v:imagedata r:id="rId80" o:title=""/>
          </v:shape>
          <o:OLEObject Type="Embed" ProgID="Equation.DSMT4" ShapeID="_x0000_i1055" DrawAspect="Content" ObjectID="_1486638456" r:id="rId81"/>
        </w:object>
      </w:r>
      <w:r>
        <w:t xml:space="preserve">. </w:t>
      </w:r>
      <w:r w:rsidR="000B4F6F">
        <w:t>The expected value can be co</w:t>
      </w:r>
      <w:r w:rsidR="00414FFD">
        <w:t xml:space="preserve">mputationally easier to compute </w:t>
      </w:r>
      <w:r w:rsidR="000B4F6F">
        <w:t>(although more iterations may be necessary)</w:t>
      </w:r>
      <w:r w:rsidR="00BD6C35">
        <w:t xml:space="preserve">. </w:t>
      </w:r>
      <w:r w:rsidR="000B4F6F">
        <w:t xml:space="preserve"> </w:t>
      </w:r>
    </w:p>
    <w:p w14:paraId="27A85918" w14:textId="77777777" w:rsidR="000B4F6F" w:rsidRDefault="000B4F6F" w:rsidP="005707A9">
      <w:pPr>
        <w:ind w:left="720"/>
      </w:pPr>
    </w:p>
    <w:p w14:paraId="006EB92D" w14:textId="77777777" w:rsidR="000B4F6F" w:rsidRDefault="000B4F6F" w:rsidP="005707A9">
      <w:pPr>
        <w:ind w:left="720"/>
      </w:pPr>
      <w:r w:rsidRPr="000B4F6F">
        <w:rPr>
          <w:u w:val="single"/>
        </w:rPr>
        <w:t>Comments</w:t>
      </w:r>
      <w:r>
        <w:t>:</w:t>
      </w:r>
    </w:p>
    <w:p w14:paraId="3095FC10" w14:textId="4B032C3F" w:rsidR="000B4F6F" w:rsidRDefault="000B4F6F" w:rsidP="000B4F6F">
      <w:pPr>
        <w:pStyle w:val="ListParagraph"/>
        <w:numPr>
          <w:ilvl w:val="0"/>
          <w:numId w:val="25"/>
        </w:numPr>
      </w:pPr>
      <w:r>
        <w:lastRenderedPageBreak/>
        <w:t xml:space="preserve">Obviously, we are assuming that </w:t>
      </w:r>
      <w:r w:rsidRPr="000B4F6F">
        <w:rPr>
          <w:position w:val="-14"/>
        </w:rPr>
        <w:object w:dxaOrig="1200" w:dyaOrig="480" w14:anchorId="13B17A86">
          <v:shape id="_x0000_i1056" type="#_x0000_t75" style="width:61pt;height:24.55pt" o:ole="">
            <v:imagedata r:id="rId82" o:title=""/>
          </v:shape>
          <o:OLEObject Type="Embed" ProgID="Equation.DSMT4" ShapeID="_x0000_i1056" DrawAspect="Content" ObjectID="_1486638457" r:id="rId83"/>
        </w:object>
      </w:r>
      <w:r>
        <w:t xml:space="preserve"> is twice differentiable with a non-zero derivative. </w:t>
      </w:r>
    </w:p>
    <w:p w14:paraId="3D454EE9" w14:textId="37A5C367" w:rsidR="00AE4F69" w:rsidRDefault="00BD6C35" w:rsidP="000B4F6F">
      <w:pPr>
        <w:pStyle w:val="ListParagraph"/>
        <w:numPr>
          <w:ilvl w:val="0"/>
          <w:numId w:val="25"/>
        </w:numPr>
      </w:pPr>
      <w:r>
        <w:t xml:space="preserve">When </w:t>
      </w:r>
      <w:r w:rsidRPr="007A2152">
        <w:rPr>
          <w:position w:val="-16"/>
        </w:rPr>
        <w:object w:dxaOrig="1440" w:dyaOrig="560" w14:anchorId="5B3CF3C7">
          <v:shape id="_x0000_i1057" type="#_x0000_t75" style="width:1in;height:27.95pt" o:ole="">
            <v:imagedata r:id="rId80" o:title=""/>
          </v:shape>
          <o:OLEObject Type="Embed" ProgID="Equation.DSMT4" ShapeID="_x0000_i1057" DrawAspect="Content" ObjectID="_1486638458" r:id="rId84"/>
        </w:object>
      </w:r>
      <w:r>
        <w:t xml:space="preserve"> does not depend on </w:t>
      </w:r>
      <w:r w:rsidRPr="00BD6C35">
        <w:rPr>
          <w:b/>
        </w:rPr>
        <w:t>y</w:t>
      </w:r>
      <w:r>
        <w:t xml:space="preserve">, </w:t>
      </w:r>
      <w:r w:rsidR="007A16F8" w:rsidRPr="007A16F8">
        <w:rPr>
          <w:position w:val="-22"/>
        </w:rPr>
        <w:object w:dxaOrig="1880" w:dyaOrig="639" w14:anchorId="5C9D02E5">
          <v:shape id="_x0000_i1058" type="#_x0000_t75" style="width:94pt;height:32.2pt" o:ole="">
            <v:imagedata r:id="rId85" o:title=""/>
          </v:shape>
          <o:OLEObject Type="Embed" ProgID="Equation.DSMT4" ShapeID="_x0000_i1058" DrawAspect="Content" ObjectID="_1486638459" r:id="rId86"/>
        </w:object>
      </w:r>
      <w:r w:rsidR="007A16F8">
        <w:t xml:space="preserve"> = </w:t>
      </w:r>
      <w:r w:rsidR="007A16F8" w:rsidRPr="007A2152">
        <w:rPr>
          <w:position w:val="-16"/>
        </w:rPr>
        <w:object w:dxaOrig="1440" w:dyaOrig="560" w14:anchorId="376AA54D">
          <v:shape id="_x0000_i1059" type="#_x0000_t75" style="width:1in;height:27.95pt" o:ole="">
            <v:imagedata r:id="rId80" o:title=""/>
          </v:shape>
          <o:OLEObject Type="Embed" ProgID="Equation.DSMT4" ShapeID="_x0000_i1059" DrawAspect="Content" ObjectID="_1486638460" r:id="rId87"/>
        </w:object>
      </w:r>
      <w:r>
        <w:t xml:space="preserve">. For example, this occurs </w:t>
      </w:r>
      <w:r w:rsidR="007A16F8">
        <w:t>with generalized linear models when the canonical</w:t>
      </w:r>
      <w:r w:rsidR="00414FFD">
        <w:t xml:space="preserve"> link function is used</w:t>
      </w:r>
      <w:r w:rsidR="007A16F8">
        <w:t xml:space="preserve">. </w:t>
      </w:r>
    </w:p>
    <w:p w14:paraId="61E8E0A1" w14:textId="655DB176" w:rsidR="000B4F6F" w:rsidRDefault="000B4F6F" w:rsidP="000B4F6F">
      <w:pPr>
        <w:pStyle w:val="ListParagraph"/>
        <w:numPr>
          <w:ilvl w:val="0"/>
          <w:numId w:val="25"/>
        </w:numPr>
      </w:pPr>
      <w:r w:rsidRPr="007A16F8">
        <w:rPr>
          <w:position w:val="-22"/>
        </w:rPr>
        <w:object w:dxaOrig="3280" w:dyaOrig="639" w14:anchorId="0FBB83E7">
          <v:shape id="_x0000_i1060" type="#_x0000_t75" style="width:164.35pt;height:32.2pt" o:ole="">
            <v:imagedata r:id="rId88" o:title=""/>
          </v:shape>
          <o:OLEObject Type="Embed" ProgID="Equation.DSMT4" ShapeID="_x0000_i1060" DrawAspect="Content" ObjectID="_1486638461" r:id="rId89"/>
        </w:object>
      </w:r>
      <w:r>
        <w:t xml:space="preserve"> is Fisher’s information matrix! </w:t>
      </w:r>
      <w:r w:rsidR="00AE6BA3">
        <w:t xml:space="preserve">Note that for a maximum likelihood estimator </w:t>
      </w:r>
      <w:r w:rsidR="00AE6BA3" w:rsidRPr="00AE6BA3">
        <w:rPr>
          <w:b/>
        </w:rPr>
        <w:sym w:font="Symbol" w:char="F071"/>
      </w:r>
      <w:r w:rsidR="00AE6BA3">
        <w:t xml:space="preserve">, we have  </w:t>
      </w:r>
    </w:p>
    <w:p w14:paraId="14CF3FC9" w14:textId="30B35CAD" w:rsidR="00AE6BA3" w:rsidRDefault="00AE6BA3" w:rsidP="00AE6BA3">
      <w:pPr>
        <w:pStyle w:val="ListParagraph"/>
        <w:ind w:left="1080"/>
      </w:pPr>
    </w:p>
    <w:p w14:paraId="6BF73130" w14:textId="77777777" w:rsidR="00AE6BA3" w:rsidRDefault="00414FFD" w:rsidP="00AE6BA3">
      <w:pPr>
        <w:pStyle w:val="ListParagraph"/>
        <w:ind w:left="1440"/>
      </w:pPr>
      <w:r w:rsidRPr="00AE6BA3">
        <w:rPr>
          <w:position w:val="-22"/>
        </w:rPr>
        <w:object w:dxaOrig="5840" w:dyaOrig="740" w14:anchorId="0526DE33">
          <v:shape id="_x0000_i1061" type="#_x0000_t75" style="width:292.25pt;height:37.25pt" o:ole="">
            <v:imagedata r:id="rId90" o:title=""/>
          </v:shape>
          <o:OLEObject Type="Embed" ProgID="Equation.DSMT4" ShapeID="_x0000_i1061" DrawAspect="Content" ObjectID="_1486638462" r:id="rId91"/>
        </w:object>
      </w:r>
    </w:p>
    <w:p w14:paraId="74E55175" w14:textId="6DCEC6F3" w:rsidR="00AE6BA3" w:rsidRDefault="00AE6BA3" w:rsidP="00AE6BA3">
      <w:pPr>
        <w:pStyle w:val="ListParagraph"/>
        <w:ind w:left="1080"/>
      </w:pPr>
      <w:r>
        <w:t xml:space="preserve"> </w:t>
      </w:r>
    </w:p>
    <w:p w14:paraId="7D8E9D6F" w14:textId="516FE255" w:rsidR="00AE6BA3" w:rsidRDefault="00AE6BA3" w:rsidP="000B4F6F">
      <w:pPr>
        <w:pStyle w:val="ListParagraph"/>
        <w:numPr>
          <w:ilvl w:val="0"/>
          <w:numId w:val="25"/>
        </w:numPr>
      </w:pPr>
      <w:r w:rsidRPr="007A16F8">
        <w:rPr>
          <w:position w:val="-22"/>
        </w:rPr>
        <w:object w:dxaOrig="4200" w:dyaOrig="740" w14:anchorId="361A6B57">
          <v:shape id="_x0000_i1062" type="#_x0000_t75" style="width:210.05pt;height:37.25pt" o:ole="">
            <v:imagedata r:id="rId92" o:title=""/>
          </v:shape>
          <o:OLEObject Type="Embed" ProgID="Equation.DSMT4" ShapeID="_x0000_i1062" DrawAspect="Content" ObjectID="_1486638463" r:id="rId93"/>
        </w:object>
      </w:r>
      <w:r w:rsidR="00921D65">
        <w:t xml:space="preserve"> (</w:t>
      </w:r>
      <w:r w:rsidR="00F22628">
        <w:t>see top of p. 474 of Casella and Berger 2002</w:t>
      </w:r>
      <w:r w:rsidR="00921D65">
        <w:t>)</w:t>
      </w:r>
      <w:r w:rsidR="00093B56">
        <w:t>.</w:t>
      </w:r>
      <w:r>
        <w:t xml:space="preserve"> </w:t>
      </w:r>
      <w:r w:rsidR="00093B56">
        <w:t>T</w:t>
      </w:r>
      <w:r>
        <w:t xml:space="preserve">hus, </w:t>
      </w:r>
      <w:r w:rsidR="003001B6" w:rsidRPr="003001B6">
        <w:rPr>
          <w:position w:val="-26"/>
        </w:rPr>
        <w:object w:dxaOrig="2040" w:dyaOrig="680" w14:anchorId="4769748A">
          <v:shape id="_x0000_i1063" type="#_x0000_t75" style="width:101.65pt;height:33.9pt" o:ole="">
            <v:imagedata r:id="rId94" o:title=""/>
          </v:shape>
          <o:OLEObject Type="Embed" ProgID="Equation.DSMT4" ShapeID="_x0000_i1063" DrawAspect="Content" ObjectID="_1486638464" r:id="rId95"/>
        </w:object>
      </w:r>
      <w:r>
        <w:t xml:space="preserve"> is often taken to approximate </w:t>
      </w:r>
      <w:r w:rsidRPr="00AE6BA3">
        <w:rPr>
          <w:position w:val="-14"/>
        </w:rPr>
        <w:object w:dxaOrig="800" w:dyaOrig="480" w14:anchorId="584D373E">
          <v:shape id="_x0000_i1064" type="#_x0000_t75" style="width:39.8pt;height:24.55pt" o:ole="">
            <v:imagedata r:id="rId96" o:title=""/>
          </v:shape>
          <o:OLEObject Type="Embed" ProgID="Equation.DSMT4" ShapeID="_x0000_i1064" DrawAspect="Content" ObjectID="_1486638465" r:id="rId97"/>
        </w:object>
      </w:r>
      <w:r w:rsidR="00093B56">
        <w:t xml:space="preserve">, and it is often referred to as the “observed” Fisher information. </w:t>
      </w:r>
      <w:r w:rsidR="00921D65">
        <w:t xml:space="preserve">This is very convenient because R can numerically differentiate </w:t>
      </w:r>
      <w:r w:rsidR="00921D65" w:rsidRPr="00921D65">
        <w:rPr>
          <w:position w:val="-14"/>
        </w:rPr>
        <w:object w:dxaOrig="1200" w:dyaOrig="480" w14:anchorId="40EB5C28">
          <v:shape id="_x0000_i1065" type="#_x0000_t75" style="width:61pt;height:24.55pt" o:ole="">
            <v:imagedata r:id="rId98" o:title=""/>
          </v:shape>
          <o:OLEObject Type="Embed" ProgID="Equation.DSMT4" ShapeID="_x0000_i1065" DrawAspect="Content" ObjectID="_1486638466" r:id="rId99"/>
        </w:object>
      </w:r>
      <w:r w:rsidR="00921D65">
        <w:t xml:space="preserve"> so that one does not need to code in R</w:t>
      </w:r>
      <w:r w:rsidR="0091549D">
        <w:t xml:space="preserve"> the Hessian matrix!!!!!!!!!!!!!!!!!!!!!!!!!!!!!!!!!!!!!!!!!!!!!!!!!!!!!!!!!!!</w:t>
      </w:r>
      <w:r w:rsidR="00C45698">
        <w:t xml:space="preserve"> Of course, numerical derivatives are not necessarily the same as the actual derivatives. </w:t>
      </w:r>
    </w:p>
    <w:p w14:paraId="69B6351C" w14:textId="0D935031" w:rsidR="0072139E" w:rsidRDefault="0072139E" w:rsidP="000B4F6F">
      <w:pPr>
        <w:pStyle w:val="ListParagraph"/>
        <w:numPr>
          <w:ilvl w:val="0"/>
          <w:numId w:val="25"/>
        </w:numPr>
      </w:pPr>
      <w:r>
        <w:t>An initial choice for the MLEs is needed to begin the Newton-Raphson method. Possible choices include:</w:t>
      </w:r>
    </w:p>
    <w:p w14:paraId="6EE2CB04" w14:textId="06DF734C" w:rsidR="0072139E" w:rsidRDefault="0072139E" w:rsidP="0072139E">
      <w:pPr>
        <w:pStyle w:val="ListParagraph"/>
        <w:numPr>
          <w:ilvl w:val="1"/>
          <w:numId w:val="25"/>
        </w:numPr>
      </w:pPr>
      <w:r>
        <w:t xml:space="preserve">Method of moment </w:t>
      </w:r>
      <w:r w:rsidR="00DF0C1B">
        <w:t xml:space="preserve">(MOM) </w:t>
      </w:r>
      <w:r>
        <w:t>estimates</w:t>
      </w:r>
    </w:p>
    <w:p w14:paraId="67782577" w14:textId="65997B75" w:rsidR="0072139E" w:rsidRDefault="0072139E" w:rsidP="0072139E">
      <w:pPr>
        <w:pStyle w:val="ListParagraph"/>
        <w:numPr>
          <w:ilvl w:val="1"/>
          <w:numId w:val="25"/>
        </w:numPr>
      </w:pPr>
      <w:r>
        <w:t xml:space="preserve">MLEs from simpler models; e.g., use normal linear regression estimates </w:t>
      </w:r>
      <w:r w:rsidR="00C118B6">
        <w:t>to approximate more complicated regression model parameter estimates</w:t>
      </w:r>
    </w:p>
    <w:p w14:paraId="5BDED6DB" w14:textId="73652742" w:rsidR="00AE6BA3" w:rsidRDefault="0072139E" w:rsidP="000B4F6F">
      <w:pPr>
        <w:pStyle w:val="ListParagraph"/>
        <w:numPr>
          <w:ilvl w:val="0"/>
          <w:numId w:val="25"/>
        </w:numPr>
      </w:pPr>
      <w:r>
        <w:lastRenderedPageBreak/>
        <w:t>Problems:</w:t>
      </w:r>
    </w:p>
    <w:p w14:paraId="41083850" w14:textId="353913B7" w:rsidR="0072139E" w:rsidRDefault="0072139E" w:rsidP="0072139E">
      <w:pPr>
        <w:pStyle w:val="ListParagraph"/>
        <w:numPr>
          <w:ilvl w:val="1"/>
          <w:numId w:val="25"/>
        </w:numPr>
      </w:pPr>
      <w:r>
        <w:t>There may be more than one “maximum” value of a likelihood function</w:t>
      </w:r>
    </w:p>
    <w:p w14:paraId="14F76934" w14:textId="78F6F039" w:rsidR="0072139E" w:rsidRDefault="00C45698" w:rsidP="00DD4937">
      <w:pPr>
        <w:pStyle w:val="ListParagraph"/>
        <w:numPr>
          <w:ilvl w:val="1"/>
          <w:numId w:val="25"/>
        </w:numPr>
      </w:pPr>
      <w:r w:rsidRPr="00DD4937">
        <w:t xml:space="preserve">Minimum rather than a maximum? </w:t>
      </w:r>
    </w:p>
    <w:p w14:paraId="346ABB49" w14:textId="77777777" w:rsidR="00DD4937" w:rsidRDefault="00DD4937" w:rsidP="00DD4937">
      <w:pPr>
        <w:pStyle w:val="ListParagraph"/>
        <w:ind w:left="1800"/>
      </w:pPr>
    </w:p>
    <w:p w14:paraId="0A809980" w14:textId="77777777" w:rsidR="00AE4F69" w:rsidRDefault="00AE4F69" w:rsidP="005707A9">
      <w:pPr>
        <w:ind w:left="720"/>
      </w:pPr>
    </w:p>
    <w:p w14:paraId="03759984" w14:textId="153F2EA2" w:rsidR="00D5248F" w:rsidRPr="00FB777E" w:rsidRDefault="00FB777E" w:rsidP="00FB777E">
      <w:pPr>
        <w:rPr>
          <w:u w:val="single"/>
        </w:rPr>
      </w:pPr>
      <w:r w:rsidRPr="00FB777E">
        <w:rPr>
          <w:u w:val="single"/>
        </w:rPr>
        <w:t>R functions for optimization</w:t>
      </w:r>
    </w:p>
    <w:p w14:paraId="7990CF0F" w14:textId="77777777" w:rsidR="00FB777E" w:rsidRDefault="00FB777E" w:rsidP="00FB777E"/>
    <w:p w14:paraId="7F55C4FF" w14:textId="1AAE3737" w:rsidR="00FB777E" w:rsidRDefault="00FB777E" w:rsidP="00FB777E">
      <w:pPr>
        <w:ind w:left="720"/>
      </w:pPr>
      <w:r>
        <w:t xml:space="preserve">A task view is dedicated to these functions at </w:t>
      </w:r>
      <w:hyperlink r:id="rId100" w:history="1">
        <w:r w:rsidRPr="00125074">
          <w:rPr>
            <w:rStyle w:val="Hyperlink"/>
          </w:rPr>
          <w:t>http://cran.r-project.org/web/views/Optimization.html</w:t>
        </w:r>
      </w:hyperlink>
      <w:r>
        <w:t xml:space="preserve">. </w:t>
      </w:r>
    </w:p>
    <w:p w14:paraId="2888F440" w14:textId="77777777" w:rsidR="00FB777E" w:rsidRDefault="00FB777E" w:rsidP="00FB777E">
      <w:pPr>
        <w:ind w:left="720"/>
      </w:pPr>
    </w:p>
    <w:p w14:paraId="3A7E9365" w14:textId="43675D8A" w:rsidR="00FB777E" w:rsidRPr="00C118B6" w:rsidRDefault="0013696D" w:rsidP="00C118B6">
      <w:pPr>
        <w:ind w:left="720"/>
        <w:rPr>
          <w:rFonts w:ascii="Courier New" w:hAnsi="Courier New" w:cs="Courier New"/>
        </w:rPr>
      </w:pPr>
      <w:r w:rsidRPr="007100BD">
        <w:t xml:space="preserve">We are going to focus on using the </w:t>
      </w:r>
      <w:r w:rsidRPr="007100BD">
        <w:rPr>
          <w:rFonts w:ascii="Courier New" w:hAnsi="Courier New" w:cs="Courier New"/>
        </w:rPr>
        <w:t>optim()</w:t>
      </w:r>
      <w:r w:rsidR="00C118B6" w:rsidRPr="007100BD">
        <w:rPr>
          <w:rFonts w:cs="Arial"/>
        </w:rPr>
        <w:t xml:space="preserve"> </w:t>
      </w:r>
      <w:r w:rsidR="00C118B6" w:rsidRPr="007100BD">
        <w:t xml:space="preserve">function </w:t>
      </w:r>
      <w:r w:rsidR="00FB777E" w:rsidRPr="007100BD">
        <w:t xml:space="preserve">within the stats package. </w:t>
      </w:r>
      <w:r w:rsidR="00DC1B92" w:rsidRPr="007100BD">
        <w:t>This</w:t>
      </w:r>
      <w:r w:rsidR="00DC1B92">
        <w:t xml:space="preserve"> function</w:t>
      </w:r>
      <w:r>
        <w:t xml:space="preserve"> implements </w:t>
      </w:r>
      <w:r w:rsidR="00FB777E">
        <w:t>optimization methods that are similar to the Newton-Raphson method</w:t>
      </w:r>
      <w:r>
        <w:t xml:space="preserve"> along with</w:t>
      </w:r>
      <w:r w:rsidR="000C0DEE">
        <w:t xml:space="preserve"> </w:t>
      </w:r>
      <w:r w:rsidR="00C118B6">
        <w:t xml:space="preserve">a </w:t>
      </w:r>
      <w:r w:rsidR="000C0DEE">
        <w:t xml:space="preserve">few </w:t>
      </w:r>
      <w:r w:rsidR="00FB777E">
        <w:t xml:space="preserve">other methods as well. The nice aspects of using </w:t>
      </w:r>
      <w:r w:rsidR="000C0DEE">
        <w:t>this</w:t>
      </w:r>
      <w:r w:rsidR="00FB777E">
        <w:t xml:space="preserve"> function include:</w:t>
      </w:r>
    </w:p>
    <w:p w14:paraId="26ADC053" w14:textId="77777777" w:rsidR="00FB777E" w:rsidRDefault="00FB777E" w:rsidP="00FB777E">
      <w:pPr>
        <w:ind w:left="720"/>
      </w:pPr>
    </w:p>
    <w:p w14:paraId="1F20C14E" w14:textId="03C4AD5E" w:rsidR="00FB777E" w:rsidRDefault="00FB777E" w:rsidP="00FB777E">
      <w:pPr>
        <w:pStyle w:val="ListParagraph"/>
        <w:numPr>
          <w:ilvl w:val="0"/>
          <w:numId w:val="27"/>
        </w:numPr>
      </w:pPr>
      <w:r>
        <w:t>You only need to provide the mathematical function to be optimized! While you can also provide derivatives, these are not necessary (although it can help)</w:t>
      </w:r>
      <w:r w:rsidR="000C0DEE">
        <w:t xml:space="preserve">. </w:t>
      </w:r>
    </w:p>
    <w:p w14:paraId="1430DE63" w14:textId="77777777" w:rsidR="00FB777E" w:rsidRDefault="00FB777E" w:rsidP="00FB777E">
      <w:pPr>
        <w:pStyle w:val="ListParagraph"/>
        <w:numPr>
          <w:ilvl w:val="0"/>
          <w:numId w:val="27"/>
        </w:numPr>
      </w:pPr>
      <w:r>
        <w:t xml:space="preserve">A numerical estimate of the Hessian matrix can be provided by the function. </w:t>
      </w:r>
    </w:p>
    <w:p w14:paraId="015A5C32" w14:textId="77777777" w:rsidR="00FB777E" w:rsidRDefault="00FB777E" w:rsidP="00FB777E">
      <w:pPr>
        <w:ind w:left="720"/>
      </w:pPr>
    </w:p>
    <w:p w14:paraId="55D1F916" w14:textId="6BAF05E3" w:rsidR="00FB777E" w:rsidRDefault="00FB777E" w:rsidP="00FB777E">
      <w:pPr>
        <w:ind w:left="720"/>
      </w:pPr>
      <w:r>
        <w:t xml:space="preserve">Please note that </w:t>
      </w:r>
      <w:r w:rsidR="000C0DEE">
        <w:t>this</w:t>
      </w:r>
      <w:r>
        <w:t xml:space="preserve"> function actually perform</w:t>
      </w:r>
      <w:r w:rsidR="000C0DEE">
        <w:t>s</w:t>
      </w:r>
      <w:r>
        <w:t xml:space="preserve"> minimization rather than maximization. This is not limiting because maximizing f(x) is equivalent to minimizing –f(x). </w:t>
      </w:r>
    </w:p>
    <w:p w14:paraId="08EEF3E8" w14:textId="77777777" w:rsidR="00EC3517" w:rsidRDefault="00FB777E" w:rsidP="00EC3517">
      <w:pPr>
        <w:ind w:left="720"/>
      </w:pPr>
      <w:r>
        <w:t xml:space="preserve"> </w:t>
      </w:r>
    </w:p>
    <w:p w14:paraId="520FD190" w14:textId="2E9E4F4C" w:rsidR="00EC3517" w:rsidRDefault="00EC3517" w:rsidP="00EC3517">
      <w:pPr>
        <w:pStyle w:val="ListParagraph"/>
        <w:ind w:left="0"/>
      </w:pPr>
      <w:r w:rsidRPr="005C4EB3">
        <w:rPr>
          <w:u w:val="single"/>
        </w:rPr>
        <w:t>Example</w:t>
      </w:r>
      <w:r>
        <w:t xml:space="preserve">: Maximum likelihood estimation for </w:t>
      </w:r>
      <w:r w:rsidR="00C118B6">
        <w:t xml:space="preserve">parameters from a </w:t>
      </w:r>
      <w:r>
        <w:t xml:space="preserve">gamma </w:t>
      </w:r>
      <w:r w:rsidR="00C118B6">
        <w:t xml:space="preserve">distribution </w:t>
      </w:r>
      <w:r>
        <w:t>(MLE_gamma.R)</w:t>
      </w:r>
    </w:p>
    <w:p w14:paraId="43E769B0" w14:textId="77777777" w:rsidR="00EC3517" w:rsidRDefault="00EC3517" w:rsidP="00EC3517">
      <w:pPr>
        <w:pStyle w:val="ListParagraph"/>
        <w:ind w:left="0"/>
      </w:pPr>
    </w:p>
    <w:p w14:paraId="0468D4F1" w14:textId="433F7321" w:rsidR="00DF0C1B" w:rsidRDefault="00DF0C1B" w:rsidP="00DF0C1B">
      <w:pPr>
        <w:pStyle w:val="ListParagraph"/>
      </w:pPr>
      <w:r>
        <w:t xml:space="preserve">Using the Casella and Berger (2002) parameterization, below are the likelihood and log-likelihood functions: </w:t>
      </w:r>
    </w:p>
    <w:p w14:paraId="2EE43104" w14:textId="77777777" w:rsidR="00DF0C1B" w:rsidRDefault="00DF0C1B" w:rsidP="00DF0C1B">
      <w:pPr>
        <w:pStyle w:val="ListParagraph"/>
      </w:pPr>
    </w:p>
    <w:p w14:paraId="2A4DB53A" w14:textId="734DAF0F" w:rsidR="00FB777E" w:rsidRDefault="000D4C97" w:rsidP="001D284E">
      <w:pPr>
        <w:ind w:left="1440"/>
      </w:pPr>
      <w:r w:rsidRPr="000D4C97">
        <w:rPr>
          <w:position w:val="-118"/>
        </w:rPr>
        <w:object w:dxaOrig="8059" w:dyaOrig="2560" w14:anchorId="697BAEC1">
          <v:shape id="_x0000_i1066" type="#_x0000_t75" style="width:403.2pt;height:127.9pt" o:ole="">
            <v:imagedata r:id="rId101" o:title=""/>
          </v:shape>
          <o:OLEObject Type="Embed" ProgID="Equation.DSMT4" ShapeID="_x0000_i1066" DrawAspect="Content" ObjectID="_1486638467" r:id="rId102"/>
        </w:object>
      </w:r>
    </w:p>
    <w:p w14:paraId="50349396" w14:textId="77777777" w:rsidR="00CE3406" w:rsidRDefault="00CE3406" w:rsidP="00FB777E">
      <w:pPr>
        <w:ind w:left="720"/>
      </w:pPr>
    </w:p>
    <w:p w14:paraId="022E2D1E" w14:textId="0AA10F5B" w:rsidR="00FB777E" w:rsidRDefault="000D4C97" w:rsidP="001D284E">
      <w:pPr>
        <w:ind w:left="1440"/>
      </w:pPr>
      <w:r w:rsidRPr="000D4C97">
        <w:rPr>
          <w:position w:val="-106"/>
        </w:rPr>
        <w:object w:dxaOrig="8180" w:dyaOrig="2320" w14:anchorId="43220184">
          <v:shape id="_x0000_i1067" type="#_x0000_t75" style="width:409.15pt;height:116.05pt" o:ole="">
            <v:imagedata r:id="rId103" o:title=""/>
          </v:shape>
          <o:OLEObject Type="Embed" ProgID="Equation.DSMT4" ShapeID="_x0000_i1067" DrawAspect="Content" ObjectID="_1486638468" r:id="rId104"/>
        </w:object>
      </w:r>
    </w:p>
    <w:p w14:paraId="26401AA5" w14:textId="77777777" w:rsidR="00DF0C1B" w:rsidRDefault="00DF0C1B" w:rsidP="00FB777E">
      <w:pPr>
        <w:ind w:left="720"/>
      </w:pPr>
    </w:p>
    <w:p w14:paraId="34626F91" w14:textId="31283CF1" w:rsidR="00DF0C1B" w:rsidRDefault="00DF0C1B" w:rsidP="00FB777E">
      <w:pPr>
        <w:ind w:left="720"/>
      </w:pPr>
      <w:r>
        <w:t xml:space="preserve">Initial estimates for the parameters can be found by using the MOMs: </w:t>
      </w:r>
    </w:p>
    <w:p w14:paraId="4556E1FB" w14:textId="77777777" w:rsidR="00DF0C1B" w:rsidRDefault="00DF0C1B" w:rsidP="00FB777E">
      <w:pPr>
        <w:ind w:left="720"/>
      </w:pPr>
    </w:p>
    <w:p w14:paraId="178B4C78" w14:textId="77777777" w:rsidR="00DF0C1B" w:rsidRDefault="00DF0C1B" w:rsidP="00DF0C1B">
      <w:pPr>
        <w:ind w:left="1440"/>
      </w:pPr>
      <w:r>
        <w:t>For the gamma distribution, we first set the mean and variance equal to their corresponding moment estimates:</w:t>
      </w:r>
    </w:p>
    <w:p w14:paraId="0B30DD23" w14:textId="77777777" w:rsidR="00DF0C1B" w:rsidRDefault="00DF0C1B" w:rsidP="00DF0C1B">
      <w:pPr>
        <w:ind w:left="1440"/>
      </w:pPr>
    </w:p>
    <w:p w14:paraId="5E733BE3" w14:textId="56014E97" w:rsidR="00DF0C1B" w:rsidRDefault="00DF0C1B" w:rsidP="00DF0C1B">
      <w:pPr>
        <w:ind w:left="2160"/>
      </w:pPr>
      <w:r w:rsidRPr="006C3AFE">
        <w:rPr>
          <w:position w:val="-14"/>
        </w:rPr>
        <w:object w:dxaOrig="1180" w:dyaOrig="480" w14:anchorId="7BE4888A">
          <v:shape id="_x0000_i1068" type="#_x0000_t75" style="width:60.15pt;height:23.7pt" o:ole="">
            <v:imagedata r:id="rId105" o:title=""/>
          </v:shape>
          <o:OLEObject Type="Embed" ProgID="Equation.DSMT4" ShapeID="_x0000_i1068" DrawAspect="Content" ObjectID="_1486638469" r:id="rId106"/>
        </w:object>
      </w:r>
      <w:r>
        <w:t xml:space="preserve"> and </w:t>
      </w:r>
      <w:r w:rsidRPr="006C3AFE">
        <w:rPr>
          <w:position w:val="-14"/>
        </w:rPr>
        <w:object w:dxaOrig="1460" w:dyaOrig="560" w14:anchorId="095718D0">
          <v:shape id="_x0000_i1069" type="#_x0000_t75" style="width:72.85pt;height:27.95pt" o:ole="">
            <v:imagedata r:id="rId107" o:title=""/>
          </v:shape>
          <o:OLEObject Type="Embed" ProgID="Equation.DSMT4" ShapeID="_x0000_i1069" DrawAspect="Content" ObjectID="_1486638470" r:id="rId108"/>
        </w:object>
      </w:r>
    </w:p>
    <w:p w14:paraId="05CD5972" w14:textId="77777777" w:rsidR="00DF0C1B" w:rsidRDefault="00DF0C1B" w:rsidP="00DF0C1B">
      <w:pPr>
        <w:ind w:left="720"/>
      </w:pPr>
    </w:p>
    <w:p w14:paraId="31ED260F" w14:textId="77777777" w:rsidR="00DF0C1B" w:rsidRDefault="00DF0C1B" w:rsidP="00DF0C1B">
      <w:pPr>
        <w:ind w:left="1440"/>
      </w:pPr>
      <w:r>
        <w:t xml:space="preserve">where </w:t>
      </w:r>
      <w:r w:rsidRPr="006C3AFE">
        <w:rPr>
          <w:position w:val="-14"/>
        </w:rPr>
        <w:object w:dxaOrig="3300" w:dyaOrig="560" w14:anchorId="6D5F8EA5">
          <v:shape id="_x0000_i1070" type="#_x0000_t75" style="width:165.2pt;height:27.95pt" o:ole="">
            <v:imagedata r:id="rId109" o:title=""/>
          </v:shape>
          <o:OLEObject Type="Embed" ProgID="Equation.DSMT4" ShapeID="_x0000_i1070" DrawAspect="Content" ObjectID="_1486638471" r:id="rId110"/>
        </w:object>
      </w:r>
      <w:r>
        <w:t xml:space="preserve">. Next, we solve for </w:t>
      </w:r>
      <w:r>
        <w:sym w:font="Symbol" w:char="F061"/>
      </w:r>
      <w:r>
        <w:t xml:space="preserve"> and </w:t>
      </w:r>
      <w:r>
        <w:sym w:font="Symbol" w:char="F062"/>
      </w:r>
      <w:r>
        <w:t xml:space="preserve"> to obtain the MOMs:</w:t>
      </w:r>
    </w:p>
    <w:p w14:paraId="71D9D767" w14:textId="77777777" w:rsidR="00DF0C1B" w:rsidRDefault="00DF0C1B" w:rsidP="00DF0C1B">
      <w:pPr>
        <w:ind w:left="720"/>
      </w:pPr>
    </w:p>
    <w:p w14:paraId="4D296EF9" w14:textId="77777777" w:rsidR="00DF0C1B" w:rsidRDefault="00DF0C1B" w:rsidP="00DF0C1B">
      <w:pPr>
        <w:ind w:left="2160"/>
      </w:pPr>
      <w:r w:rsidRPr="006C3AFE">
        <w:rPr>
          <w:position w:val="-14"/>
        </w:rPr>
        <w:object w:dxaOrig="1760" w:dyaOrig="560" w14:anchorId="05F03ACB">
          <v:shape id="_x0000_i1071" type="#_x0000_t75" style="width:88.1pt;height:27.95pt" o:ole="">
            <v:imagedata r:id="rId111" o:title=""/>
          </v:shape>
          <o:OLEObject Type="Embed" ProgID="Equation.DSMT4" ShapeID="_x0000_i1071" DrawAspect="Content" ObjectID="_1486638472" r:id="rId112"/>
        </w:object>
      </w:r>
      <w:r>
        <w:t xml:space="preserve"> and </w:t>
      </w:r>
      <w:r w:rsidRPr="006C3AFE">
        <w:rPr>
          <w:position w:val="-14"/>
        </w:rPr>
        <w:object w:dxaOrig="1579" w:dyaOrig="560" w14:anchorId="6C0C321E">
          <v:shape id="_x0000_i1072" type="#_x0000_t75" style="width:79.6pt;height:27.95pt" o:ole="">
            <v:imagedata r:id="rId113" o:title=""/>
          </v:shape>
          <o:OLEObject Type="Embed" ProgID="Equation.DSMT4" ShapeID="_x0000_i1072" DrawAspect="Content" ObjectID="_1486638473" r:id="rId114"/>
        </w:object>
      </w:r>
    </w:p>
    <w:p w14:paraId="6FB6AC76" w14:textId="77777777" w:rsidR="00DF0C1B" w:rsidRDefault="00DF0C1B" w:rsidP="00FB777E">
      <w:pPr>
        <w:ind w:left="720"/>
      </w:pPr>
    </w:p>
    <w:p w14:paraId="303B1506" w14:textId="35196758" w:rsidR="000E23B6" w:rsidRDefault="000E23B6" w:rsidP="00FB777E">
      <w:pPr>
        <w:ind w:left="720"/>
      </w:pPr>
      <w:r>
        <w:t xml:space="preserve">Below is my simulated data from a gamma(3.5, 2): </w:t>
      </w:r>
    </w:p>
    <w:p w14:paraId="1FF27FB1" w14:textId="77777777" w:rsidR="000E23B6" w:rsidRDefault="000E23B6" w:rsidP="00FB777E">
      <w:pPr>
        <w:ind w:left="720"/>
      </w:pPr>
    </w:p>
    <w:p w14:paraId="47A95C60" w14:textId="6513C47E" w:rsidR="000E23B6" w:rsidRDefault="000E23B6" w:rsidP="000E23B6">
      <w:pPr>
        <w:pStyle w:val="R"/>
      </w:pPr>
      <w:r>
        <w:t>&gt; set.seed(4869)</w:t>
      </w:r>
    </w:p>
    <w:p w14:paraId="6DC67E13" w14:textId="609F926A" w:rsidR="000E23B6" w:rsidRDefault="000E23B6" w:rsidP="000E23B6">
      <w:pPr>
        <w:pStyle w:val="R"/>
      </w:pPr>
      <w:r>
        <w:t>&gt; n &lt;- 30</w:t>
      </w:r>
    </w:p>
    <w:p w14:paraId="071B89AB" w14:textId="54D35B7E" w:rsidR="000E23B6" w:rsidRDefault="000E23B6" w:rsidP="000E23B6">
      <w:pPr>
        <w:pStyle w:val="R"/>
      </w:pPr>
      <w:r>
        <w:t>&gt; alpha &lt;- 7/2</w:t>
      </w:r>
    </w:p>
    <w:p w14:paraId="45F2109A" w14:textId="345DDCE8" w:rsidR="000E23B6" w:rsidRDefault="000E23B6" w:rsidP="000E23B6">
      <w:pPr>
        <w:pStyle w:val="R"/>
      </w:pPr>
      <w:r>
        <w:t>&gt; beta &lt;- 2 #Chisq(7)</w:t>
      </w:r>
    </w:p>
    <w:p w14:paraId="5D83D6D8" w14:textId="18DE8539" w:rsidR="000E23B6" w:rsidRDefault="000E23B6" w:rsidP="000E23B6">
      <w:pPr>
        <w:pStyle w:val="R"/>
      </w:pPr>
      <w:r>
        <w:t>&gt; y &lt;- rgamma(n = n, shape = alpha, scale = beta)</w:t>
      </w:r>
    </w:p>
    <w:p w14:paraId="1FEEDCFD" w14:textId="240362F2" w:rsidR="000E23B6" w:rsidRDefault="000E23B6" w:rsidP="000E23B6">
      <w:pPr>
        <w:pStyle w:val="R"/>
      </w:pPr>
      <w:r>
        <w:t>&gt; round(y,2)</w:t>
      </w:r>
    </w:p>
    <w:p w14:paraId="7F308ACB" w14:textId="4F5925ED" w:rsidR="000E23B6" w:rsidRDefault="007100BD" w:rsidP="000E23B6">
      <w:pPr>
        <w:pStyle w:val="R"/>
      </w:pPr>
      <w:r>
        <w:t xml:space="preserve"> </w:t>
      </w:r>
      <w:r w:rsidR="000E23B6">
        <w:t>[1]  3.61 10.08  1.90  3.75 10.43  5.52  9.86  1.84 12.53</w:t>
      </w:r>
    </w:p>
    <w:p w14:paraId="04498BEE" w14:textId="77777777" w:rsidR="000E23B6" w:rsidRDefault="000E23B6" w:rsidP="000E23B6">
      <w:pPr>
        <w:pStyle w:val="R"/>
      </w:pPr>
      <w:r>
        <w:t>[10]  6.09 12.40  3.31 16.48  6.34  6.65 10.11  9.18  7.98</w:t>
      </w:r>
    </w:p>
    <w:p w14:paraId="1489D872" w14:textId="77777777" w:rsidR="000E23B6" w:rsidRDefault="000E23B6" w:rsidP="000E23B6">
      <w:pPr>
        <w:pStyle w:val="R"/>
      </w:pPr>
      <w:r>
        <w:t>[19]  1.84  2.14  3.65 10.34 10.88 14.31  5.82 10.70  1.58</w:t>
      </w:r>
    </w:p>
    <w:p w14:paraId="3C896446" w14:textId="07413C9F" w:rsidR="000E23B6" w:rsidRDefault="000E23B6" w:rsidP="000E23B6">
      <w:pPr>
        <w:pStyle w:val="R"/>
      </w:pPr>
      <w:r>
        <w:t>[28] 13.48  5.37 11.31</w:t>
      </w:r>
    </w:p>
    <w:p w14:paraId="6CBF63DE" w14:textId="77777777" w:rsidR="000E23B6" w:rsidRDefault="000E23B6" w:rsidP="000E23B6">
      <w:pPr>
        <w:pStyle w:val="R"/>
      </w:pPr>
    </w:p>
    <w:p w14:paraId="65A2570D" w14:textId="5D366E27" w:rsidR="000E23B6" w:rsidRDefault="000E23B6" w:rsidP="00FB777E">
      <w:pPr>
        <w:ind w:left="720"/>
      </w:pPr>
      <w:r>
        <w:t>Plots (code in program):</w:t>
      </w:r>
    </w:p>
    <w:p w14:paraId="72F2871E" w14:textId="77777777" w:rsidR="000E23B6" w:rsidRDefault="000E23B6" w:rsidP="00FB777E">
      <w:pPr>
        <w:ind w:left="720"/>
      </w:pPr>
    </w:p>
    <w:p w14:paraId="0C2CA982" w14:textId="7DA10DC7" w:rsidR="000E23B6" w:rsidRDefault="000E23B6" w:rsidP="000E23B6">
      <w:r w:rsidRPr="000E23B6">
        <w:rPr>
          <w:noProof/>
        </w:rPr>
        <w:drawing>
          <wp:inline distT="0" distB="0" distL="0" distR="0" wp14:anchorId="3E3319B6" wp14:editId="621F9A9D">
            <wp:extent cx="6745077" cy="39760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rotWithShape="1">
                    <a:blip r:embed="rId115">
                      <a:extLst>
                        <a:ext uri="{28A0092B-C50C-407E-A947-70E740481C1C}">
                          <a14:useLocalDpi xmlns:a14="http://schemas.microsoft.com/office/drawing/2010/main" val="0"/>
                        </a:ext>
                      </a:extLst>
                    </a:blip>
                    <a:srcRect r="34672" b="33983"/>
                    <a:stretch/>
                  </pic:blipFill>
                  <pic:spPr bwMode="auto">
                    <a:xfrm>
                      <a:off x="0" y="0"/>
                      <a:ext cx="6754674" cy="3981757"/>
                    </a:xfrm>
                    <a:prstGeom prst="rect">
                      <a:avLst/>
                    </a:prstGeom>
                    <a:noFill/>
                    <a:ln>
                      <a:noFill/>
                    </a:ln>
                    <a:extLst>
                      <a:ext uri="{53640926-AAD7-44D8-BBD7-CCE9431645EC}">
                        <a14:shadowObscured xmlns:a14="http://schemas.microsoft.com/office/drawing/2010/main"/>
                      </a:ext>
                    </a:extLst>
                  </pic:spPr>
                </pic:pic>
              </a:graphicData>
            </a:graphic>
          </wp:inline>
        </w:drawing>
      </w:r>
    </w:p>
    <w:p w14:paraId="24298334" w14:textId="77777777" w:rsidR="000E23B6" w:rsidRDefault="000E23B6" w:rsidP="00FB777E">
      <w:pPr>
        <w:ind w:left="720"/>
      </w:pPr>
    </w:p>
    <w:p w14:paraId="6B6264D8" w14:textId="77777777" w:rsidR="001D284E" w:rsidRDefault="00DF0C1B" w:rsidP="00FB777E">
      <w:pPr>
        <w:ind w:left="720"/>
      </w:pPr>
      <w:r>
        <w:t xml:space="preserve">Below is how the </w:t>
      </w:r>
      <w:r w:rsidRPr="00DF0C1B">
        <w:rPr>
          <w:rFonts w:ascii="Courier New" w:hAnsi="Courier New" w:cs="Courier New"/>
        </w:rPr>
        <w:t>optim()</w:t>
      </w:r>
      <w:r>
        <w:t xml:space="preserve"> function is </w:t>
      </w:r>
      <w:r w:rsidR="001D284E">
        <w:t>can be used</w:t>
      </w:r>
      <w:r>
        <w:t>.</w:t>
      </w:r>
    </w:p>
    <w:p w14:paraId="4542F279" w14:textId="77777777" w:rsidR="001D284E" w:rsidRDefault="001D284E" w:rsidP="00FB777E">
      <w:pPr>
        <w:ind w:left="720"/>
      </w:pPr>
    </w:p>
    <w:p w14:paraId="37C05E6F" w14:textId="36F142EF" w:rsidR="00860E16" w:rsidRDefault="00860E16" w:rsidP="00860E16">
      <w:pPr>
        <w:pStyle w:val="R"/>
      </w:pPr>
      <w:r>
        <w:t>&gt; logL1 &lt;- function(theta, y) {</w:t>
      </w:r>
    </w:p>
    <w:p w14:paraId="69F39DBE" w14:textId="35731134" w:rsidR="00860E16" w:rsidRDefault="00860E16" w:rsidP="00860E16">
      <w:pPr>
        <w:pStyle w:val="R"/>
      </w:pPr>
      <w:r>
        <w:t xml:space="preserve">    n &lt;- length(y)</w:t>
      </w:r>
    </w:p>
    <w:p w14:paraId="41F75E8F" w14:textId="1CE2B93A" w:rsidR="00860E16" w:rsidRDefault="00860E16" w:rsidP="00860E16">
      <w:pPr>
        <w:pStyle w:val="R"/>
      </w:pPr>
      <w:r>
        <w:t xml:space="preserve">    alpha &lt;- theta[1]</w:t>
      </w:r>
    </w:p>
    <w:p w14:paraId="49F37A4D" w14:textId="396AFE19" w:rsidR="00860E16" w:rsidRDefault="00860E16" w:rsidP="00860E16">
      <w:pPr>
        <w:pStyle w:val="R"/>
      </w:pPr>
      <w:r>
        <w:t xml:space="preserve">    beta &lt;- theta[2]</w:t>
      </w:r>
    </w:p>
    <w:p w14:paraId="63A78119" w14:textId="77777777" w:rsidR="00860E16" w:rsidRDefault="00860E16" w:rsidP="00860E16">
      <w:pPr>
        <w:pStyle w:val="R"/>
      </w:pPr>
      <w:r>
        <w:t xml:space="preserve">    sum(dgamma(x = y, shape = alpha, scale = beta, log = </w:t>
      </w:r>
    </w:p>
    <w:p w14:paraId="1CA7BA76" w14:textId="6B7478B5" w:rsidR="00860E16" w:rsidRDefault="00860E16" w:rsidP="00860E16">
      <w:pPr>
        <w:pStyle w:val="R"/>
      </w:pPr>
      <w:r>
        <w:t xml:space="preserve">      TRUE))</w:t>
      </w:r>
    </w:p>
    <w:p w14:paraId="69A8F637" w14:textId="50C21FD1" w:rsidR="00860E16" w:rsidRDefault="00860E16" w:rsidP="00860E16">
      <w:pPr>
        <w:pStyle w:val="R"/>
      </w:pPr>
      <w:r>
        <w:t xml:space="preserve">  }</w:t>
      </w:r>
    </w:p>
    <w:p w14:paraId="424B6FAA" w14:textId="77777777" w:rsidR="00860E16" w:rsidRDefault="00860E16" w:rsidP="00860E16">
      <w:pPr>
        <w:pStyle w:val="R"/>
      </w:pPr>
    </w:p>
    <w:p w14:paraId="7A483AC3" w14:textId="0384B125" w:rsidR="00860E16" w:rsidRDefault="00860E16" w:rsidP="00860E16">
      <w:pPr>
        <w:pStyle w:val="R"/>
      </w:pPr>
      <w:r>
        <w:t>&gt; alpha.mom &lt;- mean(y)^2/((n-1)*var(y)/n)</w:t>
      </w:r>
    </w:p>
    <w:p w14:paraId="5A9928C6" w14:textId="594361F7" w:rsidR="00860E16" w:rsidRDefault="00860E16" w:rsidP="00860E16">
      <w:pPr>
        <w:pStyle w:val="R"/>
      </w:pPr>
      <w:r>
        <w:t xml:space="preserve">&gt; beta.mom &lt;- </w:t>
      </w:r>
      <w:r w:rsidR="00C118B6">
        <w:t xml:space="preserve">((n-1)*var(y)/n) </w:t>
      </w:r>
      <w:r>
        <w:t>/mean(y)</w:t>
      </w:r>
    </w:p>
    <w:p w14:paraId="59678A9A" w14:textId="276F9344" w:rsidR="00860E16" w:rsidRDefault="00860E16" w:rsidP="00860E16">
      <w:pPr>
        <w:pStyle w:val="R"/>
      </w:pPr>
      <w:r>
        <w:t>&gt; data.frame(alpha.mom, beta.mom)</w:t>
      </w:r>
    </w:p>
    <w:p w14:paraId="743D2BBB" w14:textId="77777777" w:rsidR="00860E16" w:rsidRDefault="00860E16" w:rsidP="00860E16">
      <w:pPr>
        <w:pStyle w:val="R"/>
      </w:pPr>
      <w:r>
        <w:t xml:space="preserve">  alpha.mom beta.mom</w:t>
      </w:r>
    </w:p>
    <w:p w14:paraId="69C39373" w14:textId="77777777" w:rsidR="00860E16" w:rsidRDefault="00860E16" w:rsidP="00860E16">
      <w:pPr>
        <w:pStyle w:val="R"/>
      </w:pPr>
      <w:r>
        <w:t>1  3.359576 2.355641</w:t>
      </w:r>
    </w:p>
    <w:p w14:paraId="0EFC9FFC" w14:textId="77777777" w:rsidR="00860E16" w:rsidRDefault="00860E16" w:rsidP="00860E16">
      <w:pPr>
        <w:pStyle w:val="R"/>
      </w:pPr>
    </w:p>
    <w:p w14:paraId="6D58F18F" w14:textId="77777777" w:rsidR="00860E16" w:rsidRDefault="00860E16" w:rsidP="00860E16">
      <w:pPr>
        <w:pStyle w:val="R"/>
      </w:pPr>
      <w:r>
        <w:t xml:space="preserve">&gt; gam.mle1 &lt;- optim(par = c(alpha.mom, beta.mom), fn = </w:t>
      </w:r>
    </w:p>
    <w:p w14:paraId="480B0E1A" w14:textId="77777777" w:rsidR="00860E16" w:rsidRDefault="00860E16" w:rsidP="00860E16">
      <w:pPr>
        <w:pStyle w:val="R"/>
      </w:pPr>
      <w:r>
        <w:t xml:space="preserve">    logL1, y = y, method = "BFGS", control = list(fnscale = </w:t>
      </w:r>
    </w:p>
    <w:p w14:paraId="63C84752" w14:textId="6BFB9951" w:rsidR="00860E16" w:rsidRDefault="00860E16" w:rsidP="00860E16">
      <w:pPr>
        <w:pStyle w:val="R"/>
      </w:pPr>
      <w:r>
        <w:t xml:space="preserve">    -1)</w:t>
      </w:r>
      <w:r w:rsidR="00E121CB" w:rsidRPr="00E121CB">
        <w:t>, hessian = TRUE</w:t>
      </w:r>
      <w:r>
        <w:t>)</w:t>
      </w:r>
    </w:p>
    <w:p w14:paraId="5DE6B3DB" w14:textId="5637DA15" w:rsidR="00860E16" w:rsidRDefault="00860E16" w:rsidP="00860E16">
      <w:pPr>
        <w:pStyle w:val="R"/>
      </w:pPr>
      <w:r>
        <w:t>&gt; gam.mle1</w:t>
      </w:r>
    </w:p>
    <w:p w14:paraId="768EB71D" w14:textId="77777777" w:rsidR="00860E16" w:rsidRDefault="00860E16" w:rsidP="00860E16">
      <w:pPr>
        <w:pStyle w:val="R"/>
      </w:pPr>
      <w:r>
        <w:t>$par</w:t>
      </w:r>
    </w:p>
    <w:p w14:paraId="5C13DC94" w14:textId="6426E94B" w:rsidR="00860E16" w:rsidRDefault="00474235" w:rsidP="00860E16">
      <w:pPr>
        <w:pStyle w:val="R"/>
      </w:pPr>
      <w:r w:rsidRPr="00474235">
        <w:t>[1] 2.661508 2.874372</w:t>
      </w:r>
    </w:p>
    <w:p w14:paraId="0101FC27" w14:textId="77777777" w:rsidR="00860E16" w:rsidRDefault="00860E16" w:rsidP="00860E16">
      <w:pPr>
        <w:pStyle w:val="R"/>
      </w:pPr>
    </w:p>
    <w:p w14:paraId="4433043D" w14:textId="77777777" w:rsidR="00860E16" w:rsidRDefault="00860E16" w:rsidP="00860E16">
      <w:pPr>
        <w:pStyle w:val="R"/>
      </w:pPr>
      <w:r>
        <w:t>$value</w:t>
      </w:r>
    </w:p>
    <w:p w14:paraId="7436681B" w14:textId="77777777" w:rsidR="00860E16" w:rsidRDefault="00860E16" w:rsidP="00860E16">
      <w:pPr>
        <w:pStyle w:val="R"/>
      </w:pPr>
      <w:r>
        <w:t>[1] -84.80431</w:t>
      </w:r>
    </w:p>
    <w:p w14:paraId="6644D834" w14:textId="77777777" w:rsidR="00860E16" w:rsidRDefault="00860E16" w:rsidP="00860E16">
      <w:pPr>
        <w:pStyle w:val="R"/>
      </w:pPr>
    </w:p>
    <w:p w14:paraId="7A274197" w14:textId="77777777" w:rsidR="00860E16" w:rsidRDefault="00860E16" w:rsidP="00860E16">
      <w:pPr>
        <w:pStyle w:val="R"/>
      </w:pPr>
      <w:r>
        <w:t>$counts</w:t>
      </w:r>
    </w:p>
    <w:p w14:paraId="4F0C43FA" w14:textId="77777777" w:rsidR="00860E16" w:rsidRDefault="00860E16" w:rsidP="00860E16">
      <w:pPr>
        <w:pStyle w:val="R"/>
      </w:pPr>
      <w:r>
        <w:t xml:space="preserve">function gradient </w:t>
      </w:r>
    </w:p>
    <w:p w14:paraId="2498AD0E" w14:textId="6FF909EF" w:rsidR="00860E16" w:rsidRDefault="00860E16" w:rsidP="00860E16">
      <w:pPr>
        <w:pStyle w:val="R"/>
      </w:pPr>
      <w:r>
        <w:t xml:space="preserve">      2</w:t>
      </w:r>
      <w:r w:rsidR="00474235">
        <w:t>4</w:t>
      </w:r>
      <w:r>
        <w:t xml:space="preserve">        8 </w:t>
      </w:r>
    </w:p>
    <w:p w14:paraId="1033C6C2" w14:textId="77777777" w:rsidR="00860E16" w:rsidRDefault="00860E16" w:rsidP="00860E16">
      <w:pPr>
        <w:pStyle w:val="R"/>
      </w:pPr>
    </w:p>
    <w:p w14:paraId="2D5CBDB2" w14:textId="77777777" w:rsidR="00860E16" w:rsidRDefault="00860E16" w:rsidP="00860E16">
      <w:pPr>
        <w:pStyle w:val="R"/>
      </w:pPr>
      <w:r>
        <w:t>$convergence</w:t>
      </w:r>
    </w:p>
    <w:p w14:paraId="59E61880" w14:textId="77777777" w:rsidR="00860E16" w:rsidRDefault="00860E16" w:rsidP="00860E16">
      <w:pPr>
        <w:pStyle w:val="R"/>
      </w:pPr>
      <w:r>
        <w:t>[1] 0</w:t>
      </w:r>
    </w:p>
    <w:p w14:paraId="6B46C13C" w14:textId="77777777" w:rsidR="00860E16" w:rsidRDefault="00860E16" w:rsidP="00860E16">
      <w:pPr>
        <w:pStyle w:val="R"/>
      </w:pPr>
    </w:p>
    <w:p w14:paraId="147019BA" w14:textId="24885DDD" w:rsidR="00860E16" w:rsidRDefault="00860E16" w:rsidP="00860E16">
      <w:pPr>
        <w:pStyle w:val="R"/>
      </w:pPr>
      <w:r>
        <w:t>$message</w:t>
      </w:r>
    </w:p>
    <w:p w14:paraId="2B97C306" w14:textId="77777777" w:rsidR="00860E16" w:rsidRDefault="00860E16" w:rsidP="00860E16">
      <w:pPr>
        <w:pStyle w:val="R"/>
      </w:pPr>
      <w:r>
        <w:t>NULL</w:t>
      </w:r>
    </w:p>
    <w:p w14:paraId="2A1F375B" w14:textId="77777777" w:rsidR="00E121CB" w:rsidRDefault="00E121CB" w:rsidP="00860E16">
      <w:pPr>
        <w:pStyle w:val="R"/>
      </w:pPr>
    </w:p>
    <w:p w14:paraId="521B85DB" w14:textId="77777777" w:rsidR="00E121CB" w:rsidRDefault="00E121CB" w:rsidP="00E121CB">
      <w:pPr>
        <w:pStyle w:val="R"/>
      </w:pPr>
      <w:r>
        <w:t>$hessian</w:t>
      </w:r>
    </w:p>
    <w:p w14:paraId="04EB1248" w14:textId="77777777" w:rsidR="00E121CB" w:rsidRDefault="00E121CB" w:rsidP="00E121CB">
      <w:pPr>
        <w:pStyle w:val="R"/>
      </w:pPr>
      <w:r>
        <w:t xml:space="preserve">          [,1]       [,2]</w:t>
      </w:r>
    </w:p>
    <w:p w14:paraId="74CFB6AD" w14:textId="77777777" w:rsidR="00474235" w:rsidRDefault="00474235" w:rsidP="00474235">
      <w:pPr>
        <w:pStyle w:val="R"/>
      </w:pPr>
      <w:r>
        <w:t>[1,] -13.64773 -10.437065</w:t>
      </w:r>
    </w:p>
    <w:p w14:paraId="45E419D9" w14:textId="5FA01278" w:rsidR="00C66302" w:rsidRDefault="00474235" w:rsidP="00474235">
      <w:pPr>
        <w:pStyle w:val="R"/>
      </w:pPr>
      <w:r>
        <w:t>[2,] -10.43706  -9.664134</w:t>
      </w:r>
    </w:p>
    <w:p w14:paraId="1AF164FB" w14:textId="77777777" w:rsidR="00474235" w:rsidRDefault="00474235" w:rsidP="00474235">
      <w:pPr>
        <w:pStyle w:val="R"/>
      </w:pPr>
    </w:p>
    <w:p w14:paraId="08388EB2" w14:textId="2E3D2F50" w:rsidR="00C66302" w:rsidRDefault="00C66302" w:rsidP="00C66302">
      <w:pPr>
        <w:pStyle w:val="R"/>
      </w:pPr>
      <w:r>
        <w:t>&gt; cov.mat &lt;- -solve(gam.mle1$hessian)</w:t>
      </w:r>
    </w:p>
    <w:p w14:paraId="06C472F8" w14:textId="24FEC604" w:rsidR="00A37A90" w:rsidRDefault="00A37A90" w:rsidP="00A37A90">
      <w:pPr>
        <w:pStyle w:val="R"/>
      </w:pPr>
      <w:r>
        <w:t>&gt; cov.mat</w:t>
      </w:r>
    </w:p>
    <w:p w14:paraId="397B53B5" w14:textId="77777777" w:rsidR="00A37A90" w:rsidRDefault="00A37A90" w:rsidP="00A37A90">
      <w:pPr>
        <w:pStyle w:val="R"/>
      </w:pPr>
      <w:r>
        <w:t xml:space="preserve">           [,1]       [,2]</w:t>
      </w:r>
    </w:p>
    <w:p w14:paraId="538CD7FC" w14:textId="77777777" w:rsidR="00474235" w:rsidRDefault="00474235" w:rsidP="00474235">
      <w:pPr>
        <w:pStyle w:val="R"/>
      </w:pPr>
      <w:r>
        <w:lastRenderedPageBreak/>
        <w:t>[1,]  0.4208905 -0.4545530</w:t>
      </w:r>
    </w:p>
    <w:p w14:paraId="55EA247A" w14:textId="5D46B550" w:rsidR="00474235" w:rsidRDefault="00474235" w:rsidP="00474235">
      <w:pPr>
        <w:pStyle w:val="R"/>
      </w:pPr>
      <w:r>
        <w:t>[2,] -0.4545530  0.5943832</w:t>
      </w:r>
    </w:p>
    <w:p w14:paraId="7CA6A4F0" w14:textId="77777777" w:rsidR="00474235" w:rsidRDefault="00474235" w:rsidP="00474235">
      <w:pPr>
        <w:pStyle w:val="R"/>
      </w:pPr>
    </w:p>
    <w:p w14:paraId="6EDDF2BB" w14:textId="44CDC4AC" w:rsidR="00C66302" w:rsidRDefault="00C66302" w:rsidP="00A37A90">
      <w:pPr>
        <w:pStyle w:val="R"/>
      </w:pPr>
      <w:r>
        <w:t xml:space="preserve">&gt; data.frame(name = c("alpha", "beta"), estimate = </w:t>
      </w:r>
    </w:p>
    <w:p w14:paraId="7A4798F1" w14:textId="0515288A" w:rsidR="00C66302" w:rsidRDefault="00C66302" w:rsidP="00C66302">
      <w:pPr>
        <w:pStyle w:val="R"/>
      </w:pPr>
      <w:r>
        <w:t xml:space="preserve">    gam.mle1$par, SE = sqrt(diag(cov.mat)))</w:t>
      </w:r>
    </w:p>
    <w:p w14:paraId="27C351B5" w14:textId="77777777" w:rsidR="00C66302" w:rsidRDefault="00C66302" w:rsidP="00C66302">
      <w:pPr>
        <w:pStyle w:val="R"/>
      </w:pPr>
      <w:r>
        <w:t xml:space="preserve">   name estimate        SE</w:t>
      </w:r>
    </w:p>
    <w:p w14:paraId="3BD546CB" w14:textId="77777777" w:rsidR="00474235" w:rsidRDefault="00474235" w:rsidP="00474235">
      <w:pPr>
        <w:pStyle w:val="R"/>
      </w:pPr>
      <w:r>
        <w:t>1 alpha 2.661508 0.6487607</w:t>
      </w:r>
    </w:p>
    <w:p w14:paraId="5AC07E3C" w14:textId="0009B05E" w:rsidR="00C66302" w:rsidRDefault="00474235" w:rsidP="00474235">
      <w:pPr>
        <w:pStyle w:val="R"/>
      </w:pPr>
      <w:r>
        <w:t>2  beta 2.874372 0.7709625</w:t>
      </w:r>
    </w:p>
    <w:p w14:paraId="345CDD55" w14:textId="77777777" w:rsidR="001D284E" w:rsidRDefault="001D284E" w:rsidP="00A37A90"/>
    <w:p w14:paraId="69A3C365" w14:textId="1D9B8EF9" w:rsidR="001D284E" w:rsidRDefault="00E121CB" w:rsidP="00FB777E">
      <w:pPr>
        <w:ind w:left="720"/>
      </w:pPr>
      <w:r>
        <w:t xml:space="preserve">The maximum likelihood estimates are </w:t>
      </w:r>
      <w:r w:rsidRPr="00E121CB">
        <w:rPr>
          <w:position w:val="-6"/>
        </w:rPr>
        <w:object w:dxaOrig="1540" w:dyaOrig="400" w14:anchorId="4C6F7D8B">
          <v:shape id="_x0000_i1073" type="#_x0000_t75" style="width:77.1pt;height:20.35pt" o:ole="">
            <v:imagedata r:id="rId116" o:title=""/>
          </v:shape>
          <o:OLEObject Type="Embed" ProgID="Equation.DSMT4" ShapeID="_x0000_i1073" DrawAspect="Content" ObjectID="_1486638474" r:id="rId117"/>
        </w:object>
      </w:r>
      <w:r>
        <w:t xml:space="preserve"> and </w:t>
      </w:r>
      <w:r w:rsidRPr="00E121CB">
        <w:rPr>
          <w:position w:val="-14"/>
        </w:rPr>
        <w:object w:dxaOrig="1500" w:dyaOrig="560" w14:anchorId="0123DAF0">
          <v:shape id="_x0000_i1074" type="#_x0000_t75" style="width:75.4pt;height:27.1pt" o:ole="">
            <v:imagedata r:id="rId118" o:title=""/>
          </v:shape>
          <o:OLEObject Type="Embed" ProgID="Equation.DSMT4" ShapeID="_x0000_i1074" DrawAspect="Content" ObjectID="_1486638475" r:id="rId119"/>
        </w:object>
      </w:r>
      <w:r>
        <w:t xml:space="preserve">. </w:t>
      </w:r>
      <w:r w:rsidR="0010576C">
        <w:t xml:space="preserve">The maximum of the likelihood function is </w:t>
      </w:r>
      <w:r w:rsidR="0010576C">
        <w:br/>
        <w:t xml:space="preserve">-84.80. </w:t>
      </w:r>
    </w:p>
    <w:p w14:paraId="4A8BD867" w14:textId="77777777" w:rsidR="001D284E" w:rsidRDefault="001D284E" w:rsidP="00FB777E">
      <w:pPr>
        <w:ind w:left="720"/>
      </w:pPr>
    </w:p>
    <w:p w14:paraId="73C8B162" w14:textId="321C9091" w:rsidR="0010576C" w:rsidRDefault="0010576C" w:rsidP="00FB777E">
      <w:pPr>
        <w:ind w:left="720"/>
      </w:pPr>
      <w:r w:rsidRPr="0010576C">
        <w:rPr>
          <w:u w:val="single"/>
        </w:rPr>
        <w:t>Comments</w:t>
      </w:r>
      <w:r>
        <w:t xml:space="preserve">: </w:t>
      </w:r>
    </w:p>
    <w:p w14:paraId="7549FA84" w14:textId="7A53D450" w:rsidR="0010576C" w:rsidRDefault="0010576C" w:rsidP="0010576C">
      <w:pPr>
        <w:pStyle w:val="ListParagraph"/>
        <w:numPr>
          <w:ilvl w:val="0"/>
          <w:numId w:val="30"/>
        </w:numPr>
      </w:pPr>
      <w:r>
        <w:t xml:space="preserve">Many R functions for densities have a </w:t>
      </w:r>
      <w:r w:rsidRPr="00A8738B">
        <w:rPr>
          <w:rFonts w:ascii="Courier New" w:hAnsi="Courier New" w:cs="Courier New"/>
        </w:rPr>
        <w:t>log</w:t>
      </w:r>
      <w:r>
        <w:t xml:space="preserve"> argument. One reason is because of maximum likelihood estimation. Notice how it was rather simple to specify the likelihood function in </w:t>
      </w:r>
      <w:r w:rsidRPr="0010576C">
        <w:rPr>
          <w:rFonts w:ascii="Courier New" w:hAnsi="Courier New" w:cs="Courier New"/>
        </w:rPr>
        <w:t>logL1()!</w:t>
      </w:r>
      <w:r>
        <w:t xml:space="preserve"> </w:t>
      </w:r>
    </w:p>
    <w:p w14:paraId="6B013B1A" w14:textId="3D339E4D" w:rsidR="0010576C" w:rsidRPr="00F33D9C" w:rsidRDefault="0010576C" w:rsidP="0010576C">
      <w:pPr>
        <w:pStyle w:val="ListParagraph"/>
        <w:numPr>
          <w:ilvl w:val="0"/>
          <w:numId w:val="30"/>
        </w:numPr>
      </w:pPr>
      <w:r w:rsidRPr="00F33D9C">
        <w:t xml:space="preserve">The </w:t>
      </w:r>
      <w:r w:rsidRPr="00F33D9C">
        <w:rPr>
          <w:rFonts w:ascii="Courier New" w:hAnsi="Courier New" w:cs="Courier New"/>
        </w:rPr>
        <w:t xml:space="preserve">method = </w:t>
      </w:r>
      <w:r w:rsidRPr="00F33D9C">
        <w:t>"</w:t>
      </w:r>
      <w:r w:rsidRPr="00F33D9C">
        <w:rPr>
          <w:rFonts w:ascii="Courier New" w:hAnsi="Courier New" w:cs="Courier New"/>
        </w:rPr>
        <w:t>BFGS</w:t>
      </w:r>
      <w:r w:rsidRPr="00F33D9C">
        <w:t xml:space="preserve">" argument corresponds to the type of optimization used. This is essentially the Newton-Raphson method where an approximation is made to the Hessian matrix. </w:t>
      </w:r>
      <w:r w:rsidR="00F33D9C" w:rsidRPr="00F33D9C">
        <w:t>This approximation can then make the computations easier.</w:t>
      </w:r>
      <w:r w:rsidR="00F33D9C">
        <w:t xml:space="preserve">The BFGS stands for “Broyden-Fletcher-GoldFarb-Shanno”. </w:t>
      </w:r>
      <w:r w:rsidR="00040013">
        <w:t>Further details are given on p. 165 of Bloomfield (2014) and p. 42 of Givens and Hoeting (2013)</w:t>
      </w:r>
      <w:r w:rsidRPr="00F33D9C">
        <w:t xml:space="preserve"> </w:t>
      </w:r>
    </w:p>
    <w:p w14:paraId="6D59EBD0" w14:textId="3A20B49F" w:rsidR="007C2B86" w:rsidRDefault="007C2B86" w:rsidP="004F7FF3">
      <w:pPr>
        <w:pStyle w:val="ListParagraph"/>
        <w:numPr>
          <w:ilvl w:val="0"/>
          <w:numId w:val="30"/>
        </w:numPr>
      </w:pPr>
      <w:r>
        <w:t xml:space="preserve">The control argument allows various options to be stated. In particular, </w:t>
      </w:r>
      <w:r w:rsidRPr="007C2B86">
        <w:rPr>
          <w:rFonts w:ascii="Courier New" w:hAnsi="Courier New" w:cs="Courier New"/>
        </w:rPr>
        <w:t>fnscale = -1</w:t>
      </w:r>
      <w:r>
        <w:t xml:space="preserve"> corresponds to scaling the function to be minimized by -1. Thus, we are minimizing the negative of the returned value by </w:t>
      </w:r>
      <w:r w:rsidRPr="007C2B86">
        <w:rPr>
          <w:rFonts w:ascii="Courier New" w:hAnsi="Courier New" w:cs="Courier New"/>
        </w:rPr>
        <w:t>logL1()</w:t>
      </w:r>
      <w:r>
        <w:t xml:space="preserve">. </w:t>
      </w:r>
    </w:p>
    <w:p w14:paraId="62E404F8" w14:textId="13BE0B89" w:rsidR="00C66302" w:rsidRDefault="0010576C" w:rsidP="0010576C">
      <w:pPr>
        <w:pStyle w:val="ListParagraph"/>
        <w:numPr>
          <w:ilvl w:val="0"/>
          <w:numId w:val="30"/>
        </w:numPr>
      </w:pPr>
      <w:r>
        <w:lastRenderedPageBreak/>
        <w:t>The 0 value in the convergence component of the returned list means that convergence occur</w:t>
      </w:r>
      <w:r w:rsidR="00A8738B">
        <w:t>red</w:t>
      </w:r>
      <w:r>
        <w:t xml:space="preserve">. A value of 1 means non-convergence. There are other values that can occur, and these </w:t>
      </w:r>
      <w:r w:rsidR="00A8738B">
        <w:t xml:space="preserve">are </w:t>
      </w:r>
      <w:r w:rsidR="006C2BCF">
        <w:t>d</w:t>
      </w:r>
      <w:r>
        <w:t xml:space="preserve">escribed in the help for </w:t>
      </w:r>
      <w:r w:rsidRPr="0010576C">
        <w:rPr>
          <w:rFonts w:ascii="Courier New" w:hAnsi="Courier New" w:cs="Courier New"/>
        </w:rPr>
        <w:t>optim()</w:t>
      </w:r>
      <w:r>
        <w:t xml:space="preserve">. </w:t>
      </w:r>
    </w:p>
    <w:p w14:paraId="28934CA1" w14:textId="315753A0" w:rsidR="0010576C" w:rsidRDefault="00A37A90" w:rsidP="0010576C">
      <w:pPr>
        <w:pStyle w:val="ListParagraph"/>
        <w:numPr>
          <w:ilvl w:val="0"/>
          <w:numId w:val="30"/>
        </w:numPr>
      </w:pPr>
      <w:r>
        <w:t xml:space="preserve">The large sample distribution for the MLEs is estimated to be </w:t>
      </w:r>
    </w:p>
    <w:p w14:paraId="6A0A89DA" w14:textId="77777777" w:rsidR="00A37A90" w:rsidRDefault="00A37A90" w:rsidP="00A37A90">
      <w:pPr>
        <w:pStyle w:val="ListParagraph"/>
        <w:ind w:left="1080"/>
      </w:pPr>
    </w:p>
    <w:p w14:paraId="7E2FFC62" w14:textId="77777777" w:rsidR="00A37A90" w:rsidRDefault="00A37A90" w:rsidP="00A37A90">
      <w:pPr>
        <w:pStyle w:val="ListParagraph"/>
        <w:ind w:left="1440"/>
      </w:pPr>
      <w:r w:rsidRPr="00A37A90">
        <w:rPr>
          <w:position w:val="-48"/>
        </w:rPr>
        <w:object w:dxaOrig="6140" w:dyaOrig="1160" w14:anchorId="164BCFCF">
          <v:shape id="_x0000_i1075" type="#_x0000_t75" style="width:307.5pt;height:58.45pt" o:ole="">
            <v:imagedata r:id="rId120" o:title=""/>
          </v:shape>
          <o:OLEObject Type="Embed" ProgID="Equation.DSMT4" ShapeID="_x0000_i1075" DrawAspect="Content" ObjectID="_1486638476" r:id="rId121"/>
        </w:object>
      </w:r>
    </w:p>
    <w:p w14:paraId="11F244F3" w14:textId="77777777" w:rsidR="00A37A90" w:rsidRDefault="00A37A90" w:rsidP="00A37A90">
      <w:pPr>
        <w:pStyle w:val="ListParagraph"/>
        <w:ind w:left="1080"/>
      </w:pPr>
    </w:p>
    <w:p w14:paraId="1C1D48DF" w14:textId="6A395C5A" w:rsidR="00A37A90" w:rsidRDefault="00A37A90" w:rsidP="00A37A90">
      <w:pPr>
        <w:pStyle w:val="ListParagraph"/>
        <w:ind w:left="1080"/>
      </w:pPr>
      <w:r>
        <w:t xml:space="preserve">How could we find a confidence interval for </w:t>
      </w:r>
      <w:r>
        <w:sym w:font="Symbol" w:char="F061"/>
      </w:r>
      <w:r>
        <w:t xml:space="preserve"> or </w:t>
      </w:r>
      <w:r>
        <w:sym w:font="Symbol" w:char="F062"/>
      </w:r>
      <w:r>
        <w:t xml:space="preserve"> using this information? How could we use MC simulation to examine if this distribution really was appropriate for n = 30? </w:t>
      </w:r>
    </w:p>
    <w:p w14:paraId="610D609A" w14:textId="77777777" w:rsidR="00F81CFD" w:rsidRDefault="00F81CFD" w:rsidP="0038017C">
      <w:pPr>
        <w:ind w:left="360"/>
      </w:pPr>
    </w:p>
    <w:p w14:paraId="69726F5C" w14:textId="4A716A15" w:rsidR="0038017C" w:rsidRDefault="006B1C77" w:rsidP="0038017C">
      <w:pPr>
        <w:ind w:left="360"/>
      </w:pPr>
      <w:r>
        <w:t xml:space="preserve">For problems like this, it is helpful to view the log-likelihood function to verify that </w:t>
      </w:r>
      <w:r w:rsidR="004661B8">
        <w:t xml:space="preserve">the </w:t>
      </w:r>
      <w:r>
        <w:t xml:space="preserve">maximum has truly been found. Even for more complex problems, plots for simpler cases should be tried as a way to check the calculations. </w:t>
      </w:r>
      <w:r w:rsidR="0038017C">
        <w:t xml:space="preserve">Below </w:t>
      </w:r>
      <w:r>
        <w:t>are</w:t>
      </w:r>
      <w:r w:rsidR="0038017C">
        <w:t xml:space="preserve"> plot</w:t>
      </w:r>
      <w:r>
        <w:t>s</w:t>
      </w:r>
      <w:r w:rsidR="0038017C">
        <w:t xml:space="preserve"> of the log-likelihood function</w:t>
      </w:r>
      <w:r>
        <w:t xml:space="preserve">. </w:t>
      </w:r>
    </w:p>
    <w:p w14:paraId="05A47640" w14:textId="77777777" w:rsidR="0038017C" w:rsidRDefault="0038017C" w:rsidP="0038017C">
      <w:pPr>
        <w:ind w:left="360"/>
      </w:pPr>
    </w:p>
    <w:p w14:paraId="1C0E2EE8" w14:textId="327808DB" w:rsidR="00790EF7" w:rsidRDefault="00790EF7" w:rsidP="00790EF7">
      <w:pPr>
        <w:pStyle w:val="R"/>
      </w:pPr>
      <w:r>
        <w:t>&gt; alpha&lt;-seq(0.25,10,0.1)</w:t>
      </w:r>
    </w:p>
    <w:p w14:paraId="5CAAE94A" w14:textId="74B7CA34" w:rsidR="00790EF7" w:rsidRDefault="00790EF7" w:rsidP="00790EF7">
      <w:pPr>
        <w:pStyle w:val="R"/>
      </w:pPr>
      <w:r>
        <w:t>&gt; beta&lt;-seq(0.25,10,0.1)</w:t>
      </w:r>
    </w:p>
    <w:p w14:paraId="472F51B3" w14:textId="0FF3BD21" w:rsidR="00790EF7" w:rsidRDefault="00790EF7" w:rsidP="00790EF7">
      <w:pPr>
        <w:pStyle w:val="R"/>
      </w:pPr>
      <w:r>
        <w:t>&gt; pars&lt;-as.matrix(expand.grid(alpha, beta))</w:t>
      </w:r>
    </w:p>
    <w:p w14:paraId="1D0D9717" w14:textId="171EC75A" w:rsidR="00790EF7" w:rsidRDefault="004661B8" w:rsidP="00790EF7">
      <w:pPr>
        <w:pStyle w:val="R"/>
      </w:pPr>
      <w:r>
        <w:t>&gt; #Evaluate logL values</w:t>
      </w:r>
    </w:p>
    <w:p w14:paraId="2D6A1E34" w14:textId="3BA651D8" w:rsidR="00790EF7" w:rsidRDefault="00790EF7" w:rsidP="00790EF7">
      <w:pPr>
        <w:pStyle w:val="R"/>
      </w:pPr>
      <w:r>
        <w:t>&gt; loglik&lt;-matrix(data = NA, nrow = nrow(pars), ncol = 1)</w:t>
      </w:r>
    </w:p>
    <w:p w14:paraId="5B158A5B" w14:textId="77777777" w:rsidR="00790EF7" w:rsidRDefault="00790EF7" w:rsidP="00790EF7">
      <w:pPr>
        <w:pStyle w:val="R"/>
      </w:pPr>
    </w:p>
    <w:p w14:paraId="64699A40" w14:textId="3C2ABC8C" w:rsidR="00790EF7" w:rsidRDefault="00790EF7" w:rsidP="00790EF7">
      <w:pPr>
        <w:pStyle w:val="R"/>
      </w:pPr>
      <w:r>
        <w:t>&gt; for(i in 1:nrow(pars)){</w:t>
      </w:r>
    </w:p>
    <w:p w14:paraId="424F773F" w14:textId="0B79B6BC" w:rsidR="00790EF7" w:rsidRDefault="00790EF7" w:rsidP="00790EF7">
      <w:pPr>
        <w:pStyle w:val="R"/>
      </w:pPr>
      <w:r>
        <w:t xml:space="preserve">    theta&lt;-pars[i,]</w:t>
      </w:r>
    </w:p>
    <w:p w14:paraId="7D9E783C" w14:textId="34448CFF" w:rsidR="00790EF7" w:rsidRDefault="00790EF7" w:rsidP="00790EF7">
      <w:pPr>
        <w:pStyle w:val="R"/>
      </w:pPr>
      <w:r>
        <w:t xml:space="preserve">    loglik[i,1]&lt;-c(logL1(theta = theta, y = y))</w:t>
      </w:r>
    </w:p>
    <w:p w14:paraId="43779985" w14:textId="74F70CC8" w:rsidR="00790EF7" w:rsidRDefault="00790EF7" w:rsidP="00790EF7">
      <w:pPr>
        <w:pStyle w:val="R"/>
      </w:pPr>
      <w:r>
        <w:t xml:space="preserve">  }</w:t>
      </w:r>
    </w:p>
    <w:p w14:paraId="4FE6F0F5" w14:textId="77777777" w:rsidR="00790EF7" w:rsidRDefault="00790EF7" w:rsidP="00790EF7">
      <w:pPr>
        <w:pStyle w:val="R"/>
      </w:pPr>
      <w:r>
        <w:lastRenderedPageBreak/>
        <w:t xml:space="preserve">&gt; #Put log(L) into matrix - need to be careful about </w:t>
      </w:r>
    </w:p>
    <w:p w14:paraId="416A837A" w14:textId="2458A166" w:rsidR="00790EF7" w:rsidRDefault="00790EF7" w:rsidP="00790EF7">
      <w:pPr>
        <w:pStyle w:val="R"/>
      </w:pPr>
      <w:r>
        <w:t xml:space="preserve">     ordering</w:t>
      </w:r>
    </w:p>
    <w:p w14:paraId="30BE8F42" w14:textId="77777777" w:rsidR="00790EF7" w:rsidRDefault="00790EF7" w:rsidP="00790EF7">
      <w:pPr>
        <w:pStyle w:val="R"/>
      </w:pPr>
      <w:r>
        <w:t xml:space="preserve">&gt; loglik.mat&lt;-matrix(data = loglik, nrow = length(alpha), </w:t>
      </w:r>
    </w:p>
    <w:p w14:paraId="2E42B6EA" w14:textId="775DC2BA" w:rsidR="00790EF7" w:rsidRDefault="00790EF7" w:rsidP="00790EF7">
      <w:pPr>
        <w:pStyle w:val="R"/>
      </w:pPr>
      <w:r>
        <w:t xml:space="preserve">    ncol = length(beta), byrow = FALSE)</w:t>
      </w:r>
    </w:p>
    <w:p w14:paraId="7141CA58" w14:textId="36684FF6" w:rsidR="00790EF7" w:rsidRDefault="00790EF7" w:rsidP="00790EF7">
      <w:pPr>
        <w:pStyle w:val="R"/>
      </w:pPr>
      <w:r>
        <w:t>&gt; head(loglik)</w:t>
      </w:r>
    </w:p>
    <w:p w14:paraId="03FC7B52" w14:textId="77777777" w:rsidR="00790EF7" w:rsidRDefault="00790EF7" w:rsidP="00790EF7">
      <w:pPr>
        <w:pStyle w:val="R"/>
      </w:pPr>
      <w:r>
        <w:t xml:space="preserve">          [,1]</w:t>
      </w:r>
    </w:p>
    <w:p w14:paraId="0813BB41" w14:textId="77777777" w:rsidR="00790EF7" w:rsidRDefault="00790EF7" w:rsidP="00790EF7">
      <w:pPr>
        <w:pStyle w:val="R"/>
      </w:pPr>
      <w:r>
        <w:t>[1,] -987.5555</w:t>
      </w:r>
    </w:p>
    <w:p w14:paraId="78036482" w14:textId="77777777" w:rsidR="00790EF7" w:rsidRDefault="00790EF7" w:rsidP="00790EF7">
      <w:pPr>
        <w:pStyle w:val="R"/>
      </w:pPr>
      <w:r>
        <w:t>[2,] -967.2877</w:t>
      </w:r>
    </w:p>
    <w:p w14:paraId="3533BC66" w14:textId="77777777" w:rsidR="00790EF7" w:rsidRDefault="00790EF7" w:rsidP="00790EF7">
      <w:pPr>
        <w:pStyle w:val="R"/>
      </w:pPr>
      <w:r>
        <w:t>[3,] -949.8982</w:t>
      </w:r>
    </w:p>
    <w:p w14:paraId="1CCF618F" w14:textId="77777777" w:rsidR="00790EF7" w:rsidRDefault="00790EF7" w:rsidP="00790EF7">
      <w:pPr>
        <w:pStyle w:val="R"/>
      </w:pPr>
      <w:r>
        <w:t>[4,] -934.3219</w:t>
      </w:r>
    </w:p>
    <w:p w14:paraId="5ADE6FE2" w14:textId="77777777" w:rsidR="00790EF7" w:rsidRDefault="00790EF7" w:rsidP="00790EF7">
      <w:pPr>
        <w:pStyle w:val="R"/>
      </w:pPr>
      <w:r>
        <w:t>[5,] -920.0228</w:t>
      </w:r>
    </w:p>
    <w:p w14:paraId="22770F24" w14:textId="77777777" w:rsidR="00790EF7" w:rsidRDefault="00790EF7" w:rsidP="00790EF7">
      <w:pPr>
        <w:pStyle w:val="R"/>
      </w:pPr>
      <w:r>
        <w:t>[6,] -906.6901</w:t>
      </w:r>
    </w:p>
    <w:p w14:paraId="46963AF9" w14:textId="04EC8E71" w:rsidR="00790EF7" w:rsidRDefault="00790EF7" w:rsidP="00790EF7">
      <w:pPr>
        <w:pStyle w:val="R"/>
      </w:pPr>
      <w:r>
        <w:t>&gt; loglik.mat[1:5, 1:5]</w:t>
      </w:r>
    </w:p>
    <w:p w14:paraId="0C6145AA" w14:textId="77777777" w:rsidR="00790EF7" w:rsidRDefault="00790EF7" w:rsidP="00790EF7">
      <w:pPr>
        <w:pStyle w:val="R"/>
      </w:pPr>
      <w:r>
        <w:t xml:space="preserve">          [,1]      [,2]      [,3]      [,4]      [,5]</w:t>
      </w:r>
    </w:p>
    <w:p w14:paraId="0ABA511E" w14:textId="77777777" w:rsidR="00790EF7" w:rsidRDefault="00790EF7" w:rsidP="00790EF7">
      <w:pPr>
        <w:pStyle w:val="R"/>
      </w:pPr>
      <w:r>
        <w:t>[1,] -987.5555 -727.7880 -583.9556 -492.7314 -429.7872</w:t>
      </w:r>
    </w:p>
    <w:p w14:paraId="28C6B4E1" w14:textId="77777777" w:rsidR="00790EF7" w:rsidRDefault="00790EF7" w:rsidP="00790EF7">
      <w:pPr>
        <w:pStyle w:val="R"/>
      </w:pPr>
      <w:r>
        <w:t>[2,] -967.2877 -708.5295 -565.4510 -474.8289 -412.3859</w:t>
      </w:r>
    </w:p>
    <w:p w14:paraId="6A15F26E" w14:textId="77777777" w:rsidR="00790EF7" w:rsidRDefault="00790EF7" w:rsidP="00790EF7">
      <w:pPr>
        <w:pStyle w:val="R"/>
      </w:pPr>
      <w:r>
        <w:t>[3,] -949.8982 -692.1495 -549.8249 -459.8048 -397.8629</w:t>
      </w:r>
    </w:p>
    <w:p w14:paraId="670245DE" w14:textId="77777777" w:rsidR="00790EF7" w:rsidRDefault="00790EF7" w:rsidP="00790EF7">
      <w:pPr>
        <w:pStyle w:val="R"/>
      </w:pPr>
      <w:r>
        <w:t>[4,] -934.3219 -677.5825 -536.0120 -446.5938 -385.1531</w:t>
      </w:r>
    </w:p>
    <w:p w14:paraId="5D3F42AB" w14:textId="77777777" w:rsidR="00790EF7" w:rsidRDefault="00790EF7" w:rsidP="00790EF7">
      <w:pPr>
        <w:pStyle w:val="R"/>
      </w:pPr>
      <w:r>
        <w:t>[5,] -920.0228 -664.2930 -523.4763 -434.6602 -373.7206</w:t>
      </w:r>
    </w:p>
    <w:p w14:paraId="582D0307" w14:textId="4E7877D1" w:rsidR="00790EF7" w:rsidRDefault="00790EF7" w:rsidP="00790EF7">
      <w:pPr>
        <w:pStyle w:val="R"/>
      </w:pPr>
      <w:r>
        <w:t>&gt; logL1(theta = c(0.25, 0.25), y = y)</w:t>
      </w:r>
    </w:p>
    <w:p w14:paraId="51DA04F3" w14:textId="77777777" w:rsidR="00790EF7" w:rsidRDefault="00790EF7" w:rsidP="00790EF7">
      <w:pPr>
        <w:pStyle w:val="R"/>
      </w:pPr>
      <w:r>
        <w:t>[1] -987.5555</w:t>
      </w:r>
    </w:p>
    <w:p w14:paraId="01F39FC8" w14:textId="61133BD3" w:rsidR="00790EF7" w:rsidRDefault="00790EF7" w:rsidP="00790EF7">
      <w:pPr>
        <w:pStyle w:val="R"/>
      </w:pPr>
      <w:r>
        <w:t>&gt; logL1(theta = c(0.25, 0.35), y = y)</w:t>
      </w:r>
    </w:p>
    <w:p w14:paraId="7A4562FE" w14:textId="77777777" w:rsidR="00790EF7" w:rsidRDefault="00790EF7" w:rsidP="00790EF7">
      <w:pPr>
        <w:pStyle w:val="R"/>
      </w:pPr>
      <w:r>
        <w:t>[1] -727.788</w:t>
      </w:r>
    </w:p>
    <w:p w14:paraId="786EFE22" w14:textId="5AE3BAFB" w:rsidR="00790EF7" w:rsidRDefault="00790EF7" w:rsidP="00790EF7">
      <w:pPr>
        <w:pStyle w:val="R"/>
      </w:pPr>
      <w:r>
        <w:t xml:space="preserve">&gt; </w:t>
      </w:r>
      <w:r w:rsidR="00F81449">
        <w:t>l</w:t>
      </w:r>
      <w:r>
        <w:t>ogL1(theta = c(0.35, 0.25), y = y)</w:t>
      </w:r>
    </w:p>
    <w:p w14:paraId="52F391FA" w14:textId="551866DF" w:rsidR="00790EF7" w:rsidRDefault="00790EF7" w:rsidP="00790EF7">
      <w:pPr>
        <w:pStyle w:val="R"/>
      </w:pPr>
      <w:r>
        <w:t>[1] -967.2877</w:t>
      </w:r>
    </w:p>
    <w:p w14:paraId="242F510E" w14:textId="77777777" w:rsidR="00790EF7" w:rsidRDefault="00790EF7" w:rsidP="00790EF7">
      <w:pPr>
        <w:pStyle w:val="R"/>
      </w:pPr>
    </w:p>
    <w:p w14:paraId="6533FD5C" w14:textId="7D9D2C4D" w:rsidR="00790EF7" w:rsidRDefault="00790EF7" w:rsidP="00790EF7">
      <w:pPr>
        <w:pStyle w:val="R"/>
      </w:pPr>
      <w:r>
        <w:t>&gt; par(pty = "s")</w:t>
      </w:r>
    </w:p>
    <w:p w14:paraId="36CCA8ED" w14:textId="77777777" w:rsidR="00790EF7" w:rsidRDefault="00790EF7" w:rsidP="00790EF7">
      <w:pPr>
        <w:pStyle w:val="R"/>
      </w:pPr>
      <w:r>
        <w:t>&gt; contour(x = alpha, y = beta, z = loglik.mat, levels = c(-</w:t>
      </w:r>
    </w:p>
    <w:p w14:paraId="4CDFCE16" w14:textId="77777777" w:rsidR="00790EF7" w:rsidRDefault="00790EF7" w:rsidP="00790EF7">
      <w:pPr>
        <w:pStyle w:val="R"/>
      </w:pPr>
      <w:r>
        <w:t xml:space="preserve">    85, -86, -88, -90, -100, -200, -300, -400), xlab = </w:t>
      </w:r>
    </w:p>
    <w:p w14:paraId="55BF1EBD" w14:textId="77777777" w:rsidR="00790EF7" w:rsidRDefault="00790EF7" w:rsidP="00790EF7">
      <w:pPr>
        <w:pStyle w:val="R"/>
      </w:pPr>
      <w:r>
        <w:t xml:space="preserve">    expression(alpha), ylab = expression(beta), main = </w:t>
      </w:r>
    </w:p>
    <w:p w14:paraId="5F76F717" w14:textId="66F665F5" w:rsidR="00790EF7" w:rsidRDefault="00790EF7" w:rsidP="00790EF7">
      <w:pPr>
        <w:pStyle w:val="R"/>
      </w:pPr>
      <w:r>
        <w:t xml:space="preserve">    "Contour plot of log(L)")</w:t>
      </w:r>
    </w:p>
    <w:p w14:paraId="6D0AF1D6" w14:textId="77D050DF" w:rsidR="00790EF7" w:rsidRDefault="00790EF7" w:rsidP="00790EF7">
      <w:pPr>
        <w:pStyle w:val="R"/>
      </w:pPr>
      <w:r>
        <w:t>&gt; abline(h = gam.mle1$par[2], col = "blue")</w:t>
      </w:r>
    </w:p>
    <w:p w14:paraId="2A304BF5" w14:textId="6C0B4361" w:rsidR="00790EF7" w:rsidRDefault="00790EF7" w:rsidP="00790EF7">
      <w:pPr>
        <w:pStyle w:val="R"/>
      </w:pPr>
      <w:r>
        <w:t>&gt; abline(v = gam.mle1$par[1], col = "blue")</w:t>
      </w:r>
    </w:p>
    <w:p w14:paraId="122656AC" w14:textId="2CF9BE6B" w:rsidR="00790EF7" w:rsidRDefault="00790EF7" w:rsidP="00790EF7">
      <w:pPr>
        <w:pStyle w:val="R"/>
      </w:pPr>
      <w:r>
        <w:t>&gt; max(loglik)</w:t>
      </w:r>
    </w:p>
    <w:p w14:paraId="63D7BFFA" w14:textId="77777777" w:rsidR="00790EF7" w:rsidRDefault="00790EF7" w:rsidP="00790EF7">
      <w:pPr>
        <w:pStyle w:val="R"/>
      </w:pPr>
      <w:r>
        <w:t>[1] -84.81105</w:t>
      </w:r>
    </w:p>
    <w:p w14:paraId="66ECBC33" w14:textId="77777777" w:rsidR="00790EF7" w:rsidRDefault="00790EF7" w:rsidP="00790EF7">
      <w:pPr>
        <w:pStyle w:val="R"/>
      </w:pPr>
    </w:p>
    <w:p w14:paraId="2EE59E5F" w14:textId="77777777" w:rsidR="00790EF7" w:rsidRDefault="00790EF7" w:rsidP="00790EF7">
      <w:pPr>
        <w:pStyle w:val="R"/>
      </w:pPr>
      <w:r>
        <w:t xml:space="preserve">&gt; #From help for contour: Notice that contour interprets </w:t>
      </w:r>
    </w:p>
    <w:p w14:paraId="22FCDD53" w14:textId="2ED48C08" w:rsidR="00790EF7" w:rsidRDefault="00790EF7" w:rsidP="00790EF7">
      <w:pPr>
        <w:pStyle w:val="R"/>
      </w:pPr>
      <w:r>
        <w:t xml:space="preserve">     the z matrix as a table of f(x[i], y[j]) values,</w:t>
      </w:r>
    </w:p>
    <w:p w14:paraId="0D07FC7C" w14:textId="77777777" w:rsidR="00790EF7" w:rsidRDefault="00790EF7" w:rsidP="00790EF7">
      <w:pPr>
        <w:pStyle w:val="R"/>
      </w:pPr>
      <w:r>
        <w:t xml:space="preserve">&gt; #  so that the x axis corresponds to row number and the y </w:t>
      </w:r>
    </w:p>
    <w:p w14:paraId="59C38919" w14:textId="0535F3E0" w:rsidR="00525366" w:rsidRDefault="00790EF7" w:rsidP="00525366">
      <w:pPr>
        <w:pStyle w:val="R"/>
      </w:pPr>
      <w:r>
        <w:t xml:space="preserve">     axis to column number</w:t>
      </w:r>
    </w:p>
    <w:p w14:paraId="3D6F7D04" w14:textId="5E62F26E" w:rsidR="00790EF7" w:rsidRDefault="00790EF7" w:rsidP="00525366">
      <w:pPr>
        <w:pStyle w:val="R"/>
      </w:pPr>
      <w:r>
        <w:t xml:space="preserve"> </w:t>
      </w:r>
    </w:p>
    <w:p w14:paraId="11591D31" w14:textId="5BC5310B" w:rsidR="0038017C" w:rsidRDefault="00F81CFD" w:rsidP="00032605">
      <w:pPr>
        <w:pStyle w:val="R"/>
        <w:ind w:left="0"/>
        <w:jc w:val="center"/>
      </w:pPr>
      <w:r w:rsidRPr="00F81CFD">
        <w:rPr>
          <w:noProof/>
        </w:rPr>
        <w:lastRenderedPageBreak/>
        <w:drawing>
          <wp:inline distT="0" distB="0" distL="0" distR="0" wp14:anchorId="71662B95" wp14:editId="6092211E">
            <wp:extent cx="6155690" cy="63418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rotWithShape="1">
                    <a:blip r:embed="rId122">
                      <a:extLst>
                        <a:ext uri="{28A0092B-C50C-407E-A947-70E740481C1C}">
                          <a14:useLocalDpi xmlns:a14="http://schemas.microsoft.com/office/drawing/2010/main" val="0"/>
                        </a:ext>
                      </a:extLst>
                    </a:blip>
                    <a:srcRect t="2922" r="39600" b="34851"/>
                    <a:stretch/>
                  </pic:blipFill>
                  <pic:spPr bwMode="auto">
                    <a:xfrm>
                      <a:off x="0" y="0"/>
                      <a:ext cx="6155690" cy="6341897"/>
                    </a:xfrm>
                    <a:prstGeom prst="rect">
                      <a:avLst/>
                    </a:prstGeom>
                    <a:noFill/>
                    <a:ln>
                      <a:noFill/>
                    </a:ln>
                    <a:extLst>
                      <a:ext uri="{53640926-AAD7-44D8-BBD7-CCE9431645EC}">
                        <a14:shadowObscured xmlns:a14="http://schemas.microsoft.com/office/drawing/2010/main"/>
                      </a:ext>
                    </a:extLst>
                  </pic:spPr>
                </pic:pic>
              </a:graphicData>
            </a:graphic>
          </wp:inline>
        </w:drawing>
      </w:r>
    </w:p>
    <w:p w14:paraId="3E349D40" w14:textId="77777777" w:rsidR="006B1C77" w:rsidRDefault="006B1C77" w:rsidP="00790EF7">
      <w:pPr>
        <w:pStyle w:val="R"/>
      </w:pPr>
    </w:p>
    <w:p w14:paraId="0375877F" w14:textId="77777777" w:rsidR="00E3009E" w:rsidRDefault="006B1C77" w:rsidP="006B1C77">
      <w:pPr>
        <w:pStyle w:val="R"/>
      </w:pPr>
      <w:r>
        <w:t xml:space="preserve">&gt; library(package = rgl) #Package that does 3D interactive </w:t>
      </w:r>
    </w:p>
    <w:p w14:paraId="6CEED584" w14:textId="08E1A9C1" w:rsidR="006B1C77" w:rsidRDefault="00E3009E" w:rsidP="00E3009E">
      <w:pPr>
        <w:pStyle w:val="R"/>
      </w:pPr>
      <w:r>
        <w:t xml:space="preserve">                          </w:t>
      </w:r>
      <w:r w:rsidR="006B1C77">
        <w:t>plots</w:t>
      </w:r>
    </w:p>
    <w:p w14:paraId="16F391FE" w14:textId="21C954DA" w:rsidR="006B1C77" w:rsidRDefault="006B1C77" w:rsidP="006B1C77">
      <w:pPr>
        <w:pStyle w:val="R"/>
      </w:pPr>
      <w:r>
        <w:t>&gt; open3d()  #Open plot window</w:t>
      </w:r>
    </w:p>
    <w:p w14:paraId="1934716D" w14:textId="77777777" w:rsidR="006B1C77" w:rsidRDefault="006B1C77" w:rsidP="006B1C77">
      <w:pPr>
        <w:pStyle w:val="R"/>
      </w:pPr>
      <w:r>
        <w:t xml:space="preserve">wgl </w:t>
      </w:r>
    </w:p>
    <w:p w14:paraId="0BF02643" w14:textId="77777777" w:rsidR="006B1C77" w:rsidRDefault="006B1C77" w:rsidP="006B1C77">
      <w:pPr>
        <w:pStyle w:val="R"/>
      </w:pPr>
      <w:r>
        <w:t xml:space="preserve">  3 </w:t>
      </w:r>
    </w:p>
    <w:p w14:paraId="16F88CA5" w14:textId="77777777" w:rsidR="006B1C77" w:rsidRDefault="006B1C77" w:rsidP="006B1C77">
      <w:pPr>
        <w:pStyle w:val="R"/>
      </w:pPr>
    </w:p>
    <w:p w14:paraId="5838412D" w14:textId="53C2E484" w:rsidR="006B1C77" w:rsidRDefault="006B1C77" w:rsidP="006B1C77">
      <w:pPr>
        <w:pStyle w:val="R"/>
      </w:pPr>
      <w:r>
        <w:t>&gt; #3D plot with gridlines</w:t>
      </w:r>
    </w:p>
    <w:p w14:paraId="11281119" w14:textId="77777777" w:rsidR="00E3009E" w:rsidRDefault="006B1C77" w:rsidP="006B1C77">
      <w:pPr>
        <w:pStyle w:val="R"/>
      </w:pPr>
      <w:r>
        <w:t xml:space="preserve">&gt; persp3d(x = alpha, y = beta, z = loglik.mat, xlab = </w:t>
      </w:r>
    </w:p>
    <w:p w14:paraId="6647B28A" w14:textId="77777777" w:rsidR="00E3009E" w:rsidRDefault="00E3009E" w:rsidP="00E3009E">
      <w:pPr>
        <w:pStyle w:val="R"/>
      </w:pPr>
      <w:r>
        <w:t xml:space="preserve">    </w:t>
      </w:r>
      <w:r w:rsidR="006B1C77">
        <w:t>"alpha", ylab = "beta", zlab = "log(L)",</w:t>
      </w:r>
      <w:r>
        <w:t xml:space="preserve"> </w:t>
      </w:r>
      <w:r w:rsidR="006B1C77">
        <w:t xml:space="preserve">ticktype = </w:t>
      </w:r>
    </w:p>
    <w:p w14:paraId="23CDB0EA" w14:textId="7C414210" w:rsidR="006B1C77" w:rsidRDefault="00E3009E" w:rsidP="00E3009E">
      <w:pPr>
        <w:pStyle w:val="R"/>
      </w:pPr>
      <w:r>
        <w:t xml:space="preserve">    </w:t>
      </w:r>
      <w:r w:rsidR="006B1C77">
        <w:t>"detailed", col = "red")</w:t>
      </w:r>
    </w:p>
    <w:p w14:paraId="089C0212" w14:textId="77777777" w:rsidR="00E3009E" w:rsidRDefault="006B1C77" w:rsidP="006B1C77">
      <w:pPr>
        <w:pStyle w:val="R"/>
      </w:pPr>
      <w:r>
        <w:t xml:space="preserve">&gt; spheres3d(x = gam.mle1$par[1], y = gam.mle1$par[2], z = </w:t>
      </w:r>
    </w:p>
    <w:p w14:paraId="5D95CCF7" w14:textId="2B2A5602" w:rsidR="006B1C77" w:rsidRDefault="00E3009E" w:rsidP="006B1C77">
      <w:pPr>
        <w:pStyle w:val="R"/>
      </w:pPr>
      <w:r>
        <w:lastRenderedPageBreak/>
        <w:t xml:space="preserve">   </w:t>
      </w:r>
      <w:r w:rsidR="006B1C77">
        <w:t>max(loglik), radius = 10)</w:t>
      </w:r>
    </w:p>
    <w:p w14:paraId="5EB0A6A9" w14:textId="77777777" w:rsidR="00E3009E" w:rsidRDefault="00E3009E" w:rsidP="006B1C77">
      <w:pPr>
        <w:pStyle w:val="R"/>
      </w:pPr>
      <w:r>
        <w:t>&gt;</w:t>
      </w:r>
      <w:r w:rsidR="006B1C77">
        <w:t xml:space="preserve"> lines3d(x = c(gam.mle1$par[1], gam.mle1$par[1]), y = </w:t>
      </w:r>
    </w:p>
    <w:p w14:paraId="18EB4390" w14:textId="77777777" w:rsidR="00E3009E" w:rsidRDefault="00E3009E" w:rsidP="00E3009E">
      <w:pPr>
        <w:pStyle w:val="R"/>
      </w:pPr>
      <w:r>
        <w:t xml:space="preserve">    </w:t>
      </w:r>
      <w:r w:rsidR="006B1C77">
        <w:t>c(gam.mle1$par[2], gam.mle1$par[2]),</w:t>
      </w:r>
      <w:r>
        <w:t xml:space="preserve"> </w:t>
      </w:r>
      <w:r w:rsidR="006B1C77">
        <w:t>z = c(</w:t>
      </w:r>
      <w:r w:rsidR="006B1C77" w:rsidRPr="006B1C77">
        <w:t>min(loglik)</w:t>
      </w:r>
      <w:r w:rsidR="006B1C77">
        <w:t xml:space="preserve">, </w:t>
      </w:r>
    </w:p>
    <w:p w14:paraId="473A91D5" w14:textId="4B23BF62" w:rsidR="006B1C77" w:rsidRDefault="00E3009E" w:rsidP="00E3009E">
      <w:pPr>
        <w:pStyle w:val="R"/>
      </w:pPr>
      <w:r>
        <w:t xml:space="preserve">    </w:t>
      </w:r>
      <w:r w:rsidR="006B1C77">
        <w:t>max(loglik)))</w:t>
      </w:r>
    </w:p>
    <w:p w14:paraId="03817646" w14:textId="6E1581E5" w:rsidR="006B1C77" w:rsidRDefault="006B1C77" w:rsidP="006B1C77">
      <w:pPr>
        <w:pStyle w:val="R"/>
      </w:pPr>
      <w:r>
        <w:t>&gt; grid3d(c("x", "y+", "z"))</w:t>
      </w:r>
    </w:p>
    <w:p w14:paraId="5336832E" w14:textId="617DC76F" w:rsidR="006B1C77" w:rsidRDefault="006B1C77" w:rsidP="00E3009E">
      <w:pPr>
        <w:pStyle w:val="R"/>
        <w:ind w:left="0"/>
      </w:pPr>
      <w:r>
        <w:rPr>
          <w:noProof/>
        </w:rPr>
        <w:drawing>
          <wp:inline distT="0" distB="0" distL="0" distR="0" wp14:anchorId="3158D4F4" wp14:editId="4FCB99E2">
            <wp:extent cx="6858000" cy="6332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6858000" cy="6332220"/>
                    </a:xfrm>
                    <a:prstGeom prst="rect">
                      <a:avLst/>
                    </a:prstGeom>
                  </pic:spPr>
                </pic:pic>
              </a:graphicData>
            </a:graphic>
          </wp:inline>
        </w:drawing>
      </w:r>
    </w:p>
    <w:p w14:paraId="22C18D29" w14:textId="77777777" w:rsidR="0038017C" w:rsidRDefault="0038017C" w:rsidP="00790EF7">
      <w:pPr>
        <w:pStyle w:val="R"/>
      </w:pPr>
    </w:p>
    <w:p w14:paraId="765125BF" w14:textId="77777777" w:rsidR="0038017C" w:rsidRDefault="0038017C" w:rsidP="00790EF7">
      <w:pPr>
        <w:pStyle w:val="R"/>
      </w:pPr>
    </w:p>
    <w:p w14:paraId="22221802" w14:textId="77777777" w:rsidR="0038017C" w:rsidRDefault="0038017C" w:rsidP="00790EF7">
      <w:pPr>
        <w:pStyle w:val="R"/>
      </w:pPr>
    </w:p>
    <w:p w14:paraId="10FFD5E1" w14:textId="77777777" w:rsidR="0038017C" w:rsidRDefault="0038017C" w:rsidP="0038017C">
      <w:pPr>
        <w:ind w:left="360"/>
      </w:pPr>
    </w:p>
    <w:p w14:paraId="41BCC15A" w14:textId="493B56A2" w:rsidR="0038017C" w:rsidRDefault="006B1C77" w:rsidP="00E3009E">
      <w:pPr>
        <w:jc w:val="center"/>
      </w:pPr>
      <w:r>
        <w:rPr>
          <w:noProof/>
        </w:rPr>
        <w:lastRenderedPageBreak/>
        <w:drawing>
          <wp:inline distT="0" distB="0" distL="0" distR="0" wp14:anchorId="04776D9B" wp14:editId="3A893EA2">
            <wp:extent cx="6858000" cy="64808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6858000" cy="6480810"/>
                    </a:xfrm>
                    <a:prstGeom prst="rect">
                      <a:avLst/>
                    </a:prstGeom>
                  </pic:spPr>
                </pic:pic>
              </a:graphicData>
            </a:graphic>
          </wp:inline>
        </w:drawing>
      </w:r>
    </w:p>
    <w:p w14:paraId="01525E69" w14:textId="0B5599C6" w:rsidR="0038017C" w:rsidRDefault="00E3009E" w:rsidP="0038017C">
      <w:pPr>
        <w:ind w:left="360"/>
      </w:pPr>
      <w:r>
        <w:t>Using some additional code in the program, I looked at the 3D plot zoomed in:</w:t>
      </w:r>
    </w:p>
    <w:p w14:paraId="4A2512F8" w14:textId="77777777" w:rsidR="00E3009E" w:rsidRDefault="00E3009E" w:rsidP="0038017C">
      <w:pPr>
        <w:ind w:left="360"/>
      </w:pPr>
    </w:p>
    <w:p w14:paraId="6DF9070F" w14:textId="5CE31EF0" w:rsidR="00E3009E" w:rsidRDefault="00E3009E" w:rsidP="00E3009E">
      <w:pPr>
        <w:ind w:left="360"/>
        <w:jc w:val="center"/>
      </w:pPr>
      <w:r>
        <w:rPr>
          <w:noProof/>
        </w:rPr>
        <w:lastRenderedPageBreak/>
        <w:drawing>
          <wp:inline distT="0" distB="0" distL="0" distR="0" wp14:anchorId="1026C3D8" wp14:editId="3A33E31A">
            <wp:extent cx="6305550" cy="5372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6305550" cy="5372100"/>
                    </a:xfrm>
                    <a:prstGeom prst="rect">
                      <a:avLst/>
                    </a:prstGeom>
                  </pic:spPr>
                </pic:pic>
              </a:graphicData>
            </a:graphic>
          </wp:inline>
        </w:drawing>
      </w:r>
    </w:p>
    <w:p w14:paraId="4FFC84E9" w14:textId="77777777" w:rsidR="0038017C" w:rsidRDefault="0038017C" w:rsidP="008C7FF9">
      <w:pPr>
        <w:ind w:left="720"/>
      </w:pPr>
    </w:p>
    <w:p w14:paraId="5DB6B131" w14:textId="229138A1" w:rsidR="00EB7E48" w:rsidRDefault="008C7FF9" w:rsidP="00C270DD">
      <w:pPr>
        <w:ind w:left="720"/>
      </w:pPr>
      <w:r w:rsidRPr="00F81449">
        <w:t xml:space="preserve">The parameters from a gamma distribution are defined to be positive. Notice that my implementation of the </w:t>
      </w:r>
      <w:r w:rsidRPr="00F81449">
        <w:rPr>
          <w:rFonts w:ascii="Courier New" w:hAnsi="Courier New" w:cs="Courier New"/>
        </w:rPr>
        <w:t>optim()</w:t>
      </w:r>
      <w:r w:rsidRPr="00F81449">
        <w:t xml:space="preserve"> function did not include this restriction. </w:t>
      </w:r>
      <w:r w:rsidR="00EB7E48">
        <w:t xml:space="preserve">There are a few ways to handle this situation (other than “hope” no problems occur </w:t>
      </w:r>
      <w:r w:rsidR="00EB7E48">
        <w:sym w:font="Wingdings" w:char="F04A"/>
      </w:r>
      <w:r w:rsidR="00EB7E48">
        <w:t>)</w:t>
      </w:r>
    </w:p>
    <w:p w14:paraId="383637F4" w14:textId="77777777" w:rsidR="00EB7E48" w:rsidRDefault="00EB7E48" w:rsidP="00C270DD">
      <w:pPr>
        <w:ind w:left="720"/>
      </w:pPr>
    </w:p>
    <w:p w14:paraId="130D5FB7" w14:textId="0A02F8C4" w:rsidR="00EB7E48" w:rsidRDefault="00EB7E48" w:rsidP="00EB7E48">
      <w:pPr>
        <w:pStyle w:val="ListParagraph"/>
        <w:numPr>
          <w:ilvl w:val="0"/>
          <w:numId w:val="34"/>
        </w:numPr>
      </w:pPr>
      <w:r>
        <w:t xml:space="preserve">Use </w:t>
      </w:r>
      <w:r w:rsidRPr="00EB7E48">
        <w:rPr>
          <w:rFonts w:ascii="Courier New" w:hAnsi="Courier New" w:cs="Courier New"/>
        </w:rPr>
        <w:t>method = "L-BFGS-B"</w:t>
      </w:r>
      <w:r>
        <w:t xml:space="preserve"> and add a </w:t>
      </w:r>
      <w:r w:rsidRPr="00EB7E48">
        <w:rPr>
          <w:rFonts w:ascii="Courier New" w:hAnsi="Courier New" w:cs="Courier New"/>
        </w:rPr>
        <w:t>lower</w:t>
      </w:r>
      <w:r>
        <w:t xml:space="preserve"> and </w:t>
      </w:r>
      <w:r w:rsidRPr="00EB7E48">
        <w:rPr>
          <w:rFonts w:ascii="Courier New" w:hAnsi="Courier New" w:cs="Courier New"/>
        </w:rPr>
        <w:t>upper</w:t>
      </w:r>
      <w:r>
        <w:t xml:space="preserve"> argument to give the constraints</w:t>
      </w:r>
      <w:r w:rsidR="00F33D9C">
        <w:t xml:space="preserve"> on the parameters</w:t>
      </w:r>
      <w:r>
        <w:t xml:space="preserve">: </w:t>
      </w:r>
    </w:p>
    <w:p w14:paraId="7712393E" w14:textId="77777777" w:rsidR="00EB7E48" w:rsidRDefault="00EB7E48" w:rsidP="00EB7E48">
      <w:pPr>
        <w:pStyle w:val="ListParagraph"/>
        <w:ind w:left="1080"/>
      </w:pPr>
    </w:p>
    <w:p w14:paraId="007F9688" w14:textId="47542B84" w:rsidR="00EB7E48" w:rsidRDefault="00EB7E48" w:rsidP="00EB7E48">
      <w:pPr>
        <w:pStyle w:val="R"/>
        <w:ind w:left="1080"/>
      </w:pPr>
      <w:r>
        <w:lastRenderedPageBreak/>
        <w:t xml:space="preserve">&gt; </w:t>
      </w:r>
      <w:r>
        <w:t>g</w:t>
      </w:r>
      <w:r>
        <w:t>a</w:t>
      </w:r>
      <w:r>
        <w:t xml:space="preserve">m.mle1.constr &lt;- optim(par = c(alpha.mom, beta.mom), </w:t>
      </w:r>
    </w:p>
    <w:p w14:paraId="2DB48AB6" w14:textId="77777777" w:rsidR="00EB7E48" w:rsidRDefault="00EB7E48" w:rsidP="00EB7E48">
      <w:pPr>
        <w:pStyle w:val="R"/>
        <w:ind w:left="1080"/>
      </w:pPr>
      <w:r>
        <w:t xml:space="preserve">    </w:t>
      </w:r>
      <w:r>
        <w:t>fn = logL1, y = y, method = "L-BFGS-B",</w:t>
      </w:r>
      <w:r>
        <w:t xml:space="preserve"> </w:t>
      </w:r>
      <w:r>
        <w:t xml:space="preserve">control = </w:t>
      </w:r>
    </w:p>
    <w:p w14:paraId="4A35F865" w14:textId="77777777" w:rsidR="00EB7E48" w:rsidRDefault="00EB7E48" w:rsidP="00EB7E48">
      <w:pPr>
        <w:pStyle w:val="R"/>
        <w:ind w:left="1080"/>
      </w:pPr>
      <w:r>
        <w:t xml:space="preserve">    </w:t>
      </w:r>
      <w:r>
        <w:t xml:space="preserve">list(fnscale = -1), hessian = TRUE, lower = c(0, 0), </w:t>
      </w:r>
    </w:p>
    <w:p w14:paraId="4E6105A6" w14:textId="4356129C" w:rsidR="00EB7E48" w:rsidRDefault="00EB7E48" w:rsidP="00EB7E48">
      <w:pPr>
        <w:pStyle w:val="R"/>
        <w:ind w:left="1080"/>
      </w:pPr>
      <w:r>
        <w:t xml:space="preserve">    </w:t>
      </w:r>
      <w:r>
        <w:t>upper = c(Inf, Inf))</w:t>
      </w:r>
    </w:p>
    <w:p w14:paraId="79DBBE1B" w14:textId="2E033B70" w:rsidR="00EB7E48" w:rsidRDefault="00EB7E48" w:rsidP="00EB7E48">
      <w:pPr>
        <w:pStyle w:val="R"/>
        <w:ind w:left="1080"/>
      </w:pPr>
      <w:r>
        <w:t>&gt; gam.mle1.constr</w:t>
      </w:r>
    </w:p>
    <w:p w14:paraId="7E1914B4" w14:textId="77777777" w:rsidR="00EB7E48" w:rsidRDefault="00EB7E48" w:rsidP="00EB7E48">
      <w:pPr>
        <w:pStyle w:val="R"/>
        <w:ind w:left="1080"/>
      </w:pPr>
      <w:r>
        <w:t>$par</w:t>
      </w:r>
    </w:p>
    <w:p w14:paraId="233C4A2F" w14:textId="77777777" w:rsidR="00EB7E48" w:rsidRDefault="00EB7E48" w:rsidP="00EB7E48">
      <w:pPr>
        <w:pStyle w:val="R"/>
        <w:ind w:left="1080"/>
      </w:pPr>
      <w:r>
        <w:t>[1] 2.661522 2.874372</w:t>
      </w:r>
    </w:p>
    <w:p w14:paraId="5AF6AC3D" w14:textId="77777777" w:rsidR="00EB7E48" w:rsidRDefault="00EB7E48" w:rsidP="00EB7E48">
      <w:pPr>
        <w:pStyle w:val="R"/>
        <w:ind w:left="1080"/>
      </w:pPr>
    </w:p>
    <w:p w14:paraId="443A7EB8" w14:textId="77777777" w:rsidR="00EB7E48" w:rsidRDefault="00EB7E48" w:rsidP="00EB7E48">
      <w:pPr>
        <w:pStyle w:val="R"/>
        <w:ind w:left="1080"/>
      </w:pPr>
      <w:r>
        <w:t>$value</w:t>
      </w:r>
    </w:p>
    <w:p w14:paraId="131C3B87" w14:textId="77777777" w:rsidR="00EB7E48" w:rsidRDefault="00EB7E48" w:rsidP="00EB7E48">
      <w:pPr>
        <w:pStyle w:val="R"/>
        <w:ind w:left="1080"/>
      </w:pPr>
      <w:r>
        <w:t>[1] -84.80431</w:t>
      </w:r>
    </w:p>
    <w:p w14:paraId="3D2465FC" w14:textId="77777777" w:rsidR="00EB7E48" w:rsidRDefault="00EB7E48" w:rsidP="00EB7E48">
      <w:pPr>
        <w:pStyle w:val="R"/>
        <w:ind w:left="1080"/>
      </w:pPr>
    </w:p>
    <w:p w14:paraId="38695A60" w14:textId="77777777" w:rsidR="00EB7E48" w:rsidRDefault="00EB7E48" w:rsidP="00EB7E48">
      <w:pPr>
        <w:pStyle w:val="R"/>
        <w:ind w:left="1080"/>
      </w:pPr>
      <w:r>
        <w:t>$counts</w:t>
      </w:r>
    </w:p>
    <w:p w14:paraId="3CBCE8F2" w14:textId="77777777" w:rsidR="00EB7E48" w:rsidRDefault="00EB7E48" w:rsidP="00EB7E48">
      <w:pPr>
        <w:pStyle w:val="R"/>
        <w:ind w:left="1080"/>
      </w:pPr>
      <w:r>
        <w:t xml:space="preserve">function gradient </w:t>
      </w:r>
    </w:p>
    <w:p w14:paraId="36415E1C" w14:textId="77777777" w:rsidR="00EB7E48" w:rsidRDefault="00EB7E48" w:rsidP="00EB7E48">
      <w:pPr>
        <w:pStyle w:val="R"/>
        <w:ind w:left="1080"/>
      </w:pPr>
      <w:r>
        <w:t xml:space="preserve">      10       10 </w:t>
      </w:r>
    </w:p>
    <w:p w14:paraId="04C43BFB" w14:textId="77777777" w:rsidR="00EB7E48" w:rsidRDefault="00EB7E48" w:rsidP="00EB7E48">
      <w:pPr>
        <w:pStyle w:val="R"/>
        <w:ind w:left="1080"/>
      </w:pPr>
    </w:p>
    <w:p w14:paraId="773DBD8F" w14:textId="77777777" w:rsidR="00EB7E48" w:rsidRDefault="00EB7E48" w:rsidP="00EB7E48">
      <w:pPr>
        <w:pStyle w:val="R"/>
        <w:ind w:left="1080"/>
      </w:pPr>
      <w:r>
        <w:t>$convergence</w:t>
      </w:r>
    </w:p>
    <w:p w14:paraId="169E0BB1" w14:textId="77777777" w:rsidR="00EB7E48" w:rsidRDefault="00EB7E48" w:rsidP="00EB7E48">
      <w:pPr>
        <w:pStyle w:val="R"/>
        <w:ind w:left="1080"/>
      </w:pPr>
      <w:r>
        <w:t>[1] 0</w:t>
      </w:r>
    </w:p>
    <w:p w14:paraId="483338C7" w14:textId="77777777" w:rsidR="00EB7E48" w:rsidRDefault="00EB7E48" w:rsidP="00EB7E48">
      <w:pPr>
        <w:pStyle w:val="R"/>
        <w:ind w:left="1080"/>
      </w:pPr>
    </w:p>
    <w:p w14:paraId="7015FBF6" w14:textId="77777777" w:rsidR="00EB7E48" w:rsidRDefault="00EB7E48" w:rsidP="00EB7E48">
      <w:pPr>
        <w:pStyle w:val="R"/>
        <w:ind w:left="1080"/>
      </w:pPr>
      <w:r>
        <w:t>$message</w:t>
      </w:r>
    </w:p>
    <w:p w14:paraId="16700C1F" w14:textId="77777777" w:rsidR="00EB7E48" w:rsidRDefault="00EB7E48" w:rsidP="00EB7E48">
      <w:pPr>
        <w:pStyle w:val="R"/>
        <w:ind w:left="1080"/>
      </w:pPr>
      <w:r>
        <w:t>[1] "CONVERGENCE: REL_REDUCTION_OF_F &lt;= FACTR*EPSMCH"</w:t>
      </w:r>
    </w:p>
    <w:p w14:paraId="638DCF8F" w14:textId="77777777" w:rsidR="00EB7E48" w:rsidRDefault="00EB7E48" w:rsidP="00EB7E48">
      <w:pPr>
        <w:pStyle w:val="R"/>
        <w:ind w:left="1080"/>
      </w:pPr>
    </w:p>
    <w:p w14:paraId="52609A08" w14:textId="77777777" w:rsidR="00EB7E48" w:rsidRDefault="00EB7E48" w:rsidP="00EB7E48">
      <w:pPr>
        <w:pStyle w:val="R"/>
        <w:ind w:left="1080"/>
      </w:pPr>
      <w:r>
        <w:t>$hessian</w:t>
      </w:r>
    </w:p>
    <w:p w14:paraId="5F021320" w14:textId="77777777" w:rsidR="00EB7E48" w:rsidRDefault="00EB7E48" w:rsidP="00EB7E48">
      <w:pPr>
        <w:pStyle w:val="R"/>
        <w:ind w:left="1080"/>
      </w:pPr>
      <w:r>
        <w:t xml:space="preserve">          [,1]       [,2]</w:t>
      </w:r>
    </w:p>
    <w:p w14:paraId="6DA493E1" w14:textId="77777777" w:rsidR="00EB7E48" w:rsidRDefault="00EB7E48" w:rsidP="00EB7E48">
      <w:pPr>
        <w:pStyle w:val="R"/>
        <w:ind w:left="1080"/>
      </w:pPr>
      <w:r>
        <w:t>[1,] -13.64764 -10.437064</w:t>
      </w:r>
    </w:p>
    <w:p w14:paraId="39F1D0B2" w14:textId="5DCA1619" w:rsidR="00EB7E48" w:rsidRDefault="00EB7E48" w:rsidP="00EB7E48">
      <w:pPr>
        <w:pStyle w:val="R"/>
        <w:ind w:left="1080"/>
      </w:pPr>
      <w:r>
        <w:t>[2,] -10.43706  -9.664078</w:t>
      </w:r>
    </w:p>
    <w:p w14:paraId="112B01D4" w14:textId="77777777" w:rsidR="00EB7E48" w:rsidRDefault="00EB7E48" w:rsidP="00EB7E48">
      <w:pPr>
        <w:pStyle w:val="ListParagraph"/>
        <w:ind w:left="1080"/>
      </w:pPr>
    </w:p>
    <w:p w14:paraId="10086388" w14:textId="74363515" w:rsidR="00C270DD" w:rsidRDefault="00EB7E48" w:rsidP="00EB7E48">
      <w:pPr>
        <w:pStyle w:val="ListParagraph"/>
        <w:numPr>
          <w:ilvl w:val="0"/>
          <w:numId w:val="34"/>
        </w:numPr>
      </w:pPr>
      <w:r>
        <w:t>F</w:t>
      </w:r>
      <w:r w:rsidR="00C270DD" w:rsidRPr="00F81449">
        <w:t xml:space="preserve">ind the MLEs for the log of the parameters first and then use the exponential function to transform back to the original numerical scale. Because the exponential function is always positive, the estimates will be positive. Plus, they will be MLEs due to the invariance property of MLEs. The multivariate </w:t>
      </w:r>
      <w:r w:rsidR="00C270DD" w:rsidRPr="00F81449">
        <w:sym w:font="Symbol" w:char="F064"/>
      </w:r>
      <w:r w:rsidR="00C270DD" w:rsidRPr="00F81449">
        <w:t>-method then leads to the estimated covariance matrix.</w:t>
      </w:r>
    </w:p>
    <w:p w14:paraId="2CDF2176" w14:textId="77777777" w:rsidR="00C270DD" w:rsidRDefault="00C270DD" w:rsidP="00C270DD">
      <w:pPr>
        <w:ind w:left="720"/>
      </w:pPr>
    </w:p>
    <w:p w14:paraId="07138988" w14:textId="77777777" w:rsidR="00C270DD" w:rsidRDefault="00C270DD" w:rsidP="00C270DD">
      <w:pPr>
        <w:ind w:left="1440"/>
      </w:pPr>
      <w:r>
        <w:t xml:space="preserve">The </w:t>
      </w:r>
      <w:r>
        <w:sym w:font="Symbol" w:char="F064"/>
      </w:r>
      <w:r>
        <w:t xml:space="preserve">-method (see p. 240 of Casella and Berger 2002) says that if </w:t>
      </w:r>
    </w:p>
    <w:p w14:paraId="138FDBD5" w14:textId="77777777" w:rsidR="00C270DD" w:rsidRDefault="00C270DD" w:rsidP="00C270DD">
      <w:pPr>
        <w:ind w:left="1440"/>
      </w:pPr>
    </w:p>
    <w:p w14:paraId="10F1416A" w14:textId="77777777" w:rsidR="00C270DD" w:rsidRDefault="00C270DD" w:rsidP="00C270DD">
      <w:pPr>
        <w:ind w:left="2160"/>
      </w:pPr>
      <w:r w:rsidRPr="0025073A">
        <w:rPr>
          <w:position w:val="-16"/>
        </w:rPr>
        <w:object w:dxaOrig="5220" w:dyaOrig="680" w14:anchorId="4F97139F">
          <v:shape id="_x0000_i1076" type="#_x0000_t75" style="width:260.9pt;height:34.75pt" o:ole="">
            <v:imagedata r:id="rId126" o:title=""/>
          </v:shape>
          <o:OLEObject Type="Embed" ProgID="Equation.DSMT4" ShapeID="_x0000_i1076" DrawAspect="Content" ObjectID="_1486638477" r:id="rId127"/>
        </w:object>
      </w:r>
      <w:r>
        <w:t xml:space="preserve"> </w:t>
      </w:r>
    </w:p>
    <w:p w14:paraId="12673A7B" w14:textId="77777777" w:rsidR="00C270DD" w:rsidRDefault="00C270DD" w:rsidP="00C270DD">
      <w:pPr>
        <w:ind w:left="720"/>
      </w:pPr>
    </w:p>
    <w:p w14:paraId="1D3B324A" w14:textId="77777777" w:rsidR="00C270DD" w:rsidRDefault="00C270DD" w:rsidP="00C270DD">
      <w:pPr>
        <w:ind w:left="1440"/>
      </w:pPr>
      <w:r>
        <w:t xml:space="preserve">then </w:t>
      </w:r>
    </w:p>
    <w:p w14:paraId="0304FDCE" w14:textId="77777777" w:rsidR="00C270DD" w:rsidRDefault="00C270DD" w:rsidP="00C270DD">
      <w:pPr>
        <w:ind w:left="1440"/>
      </w:pPr>
    </w:p>
    <w:p w14:paraId="71896ECC" w14:textId="77777777" w:rsidR="00C270DD" w:rsidRDefault="00C270DD" w:rsidP="00C270DD">
      <w:pPr>
        <w:ind w:left="2160"/>
      </w:pPr>
      <w:r w:rsidRPr="0025073A">
        <w:rPr>
          <w:position w:val="-16"/>
        </w:rPr>
        <w:object w:dxaOrig="7760" w:dyaOrig="680" w14:anchorId="71D8A0D0">
          <v:shape id="_x0000_i1077" type="#_x0000_t75" style="width:387.95pt;height:34.75pt" o:ole="">
            <v:imagedata r:id="rId128" o:title=""/>
          </v:shape>
          <o:OLEObject Type="Embed" ProgID="Equation.DSMT4" ShapeID="_x0000_i1077" DrawAspect="Content" ObjectID="_1486638478" r:id="rId129"/>
        </w:object>
      </w:r>
    </w:p>
    <w:p w14:paraId="406C7356" w14:textId="77777777" w:rsidR="00C270DD" w:rsidRDefault="00C270DD" w:rsidP="00C270DD">
      <w:pPr>
        <w:ind w:left="720"/>
      </w:pPr>
    </w:p>
    <w:p w14:paraId="1B9171F3" w14:textId="12D27A93" w:rsidR="00C270DD" w:rsidRDefault="00C270DD" w:rsidP="00C270DD">
      <w:pPr>
        <w:ind w:left="1440"/>
      </w:pPr>
      <w:r>
        <w:t xml:space="preserve">The multivariate </w:t>
      </w:r>
      <w:r>
        <w:sym w:font="Symbol" w:char="F064"/>
      </w:r>
      <w:r>
        <w:t>-method</w:t>
      </w:r>
      <w:r w:rsidR="004661B8">
        <w:t xml:space="preserve"> states that</w:t>
      </w:r>
      <w:r>
        <w:t xml:space="preserve"> if </w:t>
      </w:r>
    </w:p>
    <w:p w14:paraId="35CD4A99" w14:textId="77777777" w:rsidR="00C270DD" w:rsidRDefault="00C270DD" w:rsidP="00C270DD">
      <w:pPr>
        <w:ind w:left="1440"/>
      </w:pPr>
    </w:p>
    <w:p w14:paraId="1FB3A8D3" w14:textId="77777777" w:rsidR="00C270DD" w:rsidRDefault="00C270DD" w:rsidP="00C270DD">
      <w:pPr>
        <w:ind w:left="2160"/>
      </w:pPr>
      <w:r w:rsidRPr="0025073A">
        <w:rPr>
          <w:position w:val="-16"/>
        </w:rPr>
        <w:object w:dxaOrig="4980" w:dyaOrig="680" w14:anchorId="1E9E348A">
          <v:shape id="_x0000_i1078" type="#_x0000_t75" style="width:249.05pt;height:34.75pt" o:ole="">
            <v:imagedata r:id="rId130" o:title=""/>
          </v:shape>
          <o:OLEObject Type="Embed" ProgID="Equation.DSMT4" ShapeID="_x0000_i1078" DrawAspect="Content" ObjectID="_1486638479" r:id="rId131"/>
        </w:object>
      </w:r>
    </w:p>
    <w:p w14:paraId="4A6066F1" w14:textId="77777777" w:rsidR="00C270DD" w:rsidRDefault="00C270DD" w:rsidP="00C270DD">
      <w:pPr>
        <w:ind w:left="720"/>
      </w:pPr>
    </w:p>
    <w:p w14:paraId="6F59FF8B" w14:textId="77777777" w:rsidR="00C270DD" w:rsidRDefault="00C270DD" w:rsidP="00C270DD">
      <w:pPr>
        <w:ind w:left="1440"/>
      </w:pPr>
      <w:r>
        <w:t xml:space="preserve">then </w:t>
      </w:r>
    </w:p>
    <w:p w14:paraId="6AAD6916" w14:textId="77777777" w:rsidR="00C270DD" w:rsidRDefault="00C270DD" w:rsidP="00C270DD">
      <w:pPr>
        <w:ind w:left="1440"/>
      </w:pPr>
    </w:p>
    <w:p w14:paraId="19A558EC" w14:textId="77777777" w:rsidR="00C270DD" w:rsidRDefault="00C270DD" w:rsidP="00C270DD">
      <w:pPr>
        <w:ind w:left="2160"/>
      </w:pPr>
      <w:r w:rsidRPr="0025073A">
        <w:rPr>
          <w:position w:val="-16"/>
        </w:rPr>
        <w:object w:dxaOrig="8180" w:dyaOrig="680" w14:anchorId="3652580B">
          <v:shape id="_x0000_i1079" type="#_x0000_t75" style="width:409.15pt;height:34.75pt" o:ole="">
            <v:imagedata r:id="rId132" o:title=""/>
          </v:shape>
          <o:OLEObject Type="Embed" ProgID="Equation.DSMT4" ShapeID="_x0000_i1079" DrawAspect="Content" ObjectID="_1486638480" r:id="rId133"/>
        </w:object>
      </w:r>
    </w:p>
    <w:p w14:paraId="040ECD3D" w14:textId="77777777" w:rsidR="00C270DD" w:rsidRDefault="00C270DD" w:rsidP="00C270DD">
      <w:pPr>
        <w:ind w:left="720"/>
      </w:pPr>
    </w:p>
    <w:p w14:paraId="370374DB" w14:textId="41A15CE6" w:rsidR="0025073A" w:rsidRDefault="00C270DD" w:rsidP="00C270DD">
      <w:pPr>
        <w:ind w:left="720"/>
      </w:pPr>
      <w:r>
        <w:t>For the gamma distribution setting here, I will find</w:t>
      </w:r>
      <w:r w:rsidR="008C7FF9">
        <w:t xml:space="preserve"> the MLEs for </w:t>
      </w:r>
      <w:r w:rsidR="00B91BE9" w:rsidRPr="008C7FF9">
        <w:rPr>
          <w:position w:val="-14"/>
        </w:rPr>
        <w:object w:dxaOrig="1820" w:dyaOrig="480" w14:anchorId="7C3ABA0C">
          <v:shape id="_x0000_i1080" type="#_x0000_t75" style="width:91.5pt;height:24.55pt" o:ole="">
            <v:imagedata r:id="rId134" o:title=""/>
          </v:shape>
          <o:OLEObject Type="Embed" ProgID="Equation.DSMT4" ShapeID="_x0000_i1080" DrawAspect="Content" ObjectID="_1486638481" r:id="rId135"/>
        </w:object>
      </w:r>
      <w:r w:rsidR="008C7FF9">
        <w:t xml:space="preserve"> and </w:t>
      </w:r>
      <w:r w:rsidR="00B91BE9" w:rsidRPr="008C7FF9">
        <w:rPr>
          <w:position w:val="-14"/>
        </w:rPr>
        <w:object w:dxaOrig="1719" w:dyaOrig="540" w14:anchorId="2232653B">
          <v:shape id="_x0000_i1081" type="#_x0000_t75" style="width:85.55pt;height:27.1pt" o:ole="">
            <v:imagedata r:id="rId136" o:title=""/>
          </v:shape>
          <o:OLEObject Type="Embed" ProgID="Equation.DSMT4" ShapeID="_x0000_i1081" DrawAspect="Content" ObjectID="_1486638482" r:id="rId137"/>
        </w:object>
      </w:r>
      <w:r w:rsidR="00B91BE9">
        <w:t xml:space="preserve">. </w:t>
      </w:r>
      <w:r>
        <w:t>T</w:t>
      </w:r>
      <w:r w:rsidR="00B91BE9">
        <w:t xml:space="preserve">he MLEs for </w:t>
      </w:r>
      <w:r w:rsidR="00B91BE9">
        <w:sym w:font="Symbol" w:char="F061"/>
      </w:r>
      <w:r w:rsidR="00B91BE9">
        <w:t xml:space="preserve"> and </w:t>
      </w:r>
      <w:r w:rsidR="00B91BE9">
        <w:sym w:font="Symbol" w:char="F062"/>
      </w:r>
      <w:r w:rsidR="00B91BE9">
        <w:t xml:space="preserve"> </w:t>
      </w:r>
      <w:r>
        <w:t>are</w:t>
      </w:r>
      <w:r w:rsidR="00B91BE9">
        <w:t xml:space="preserve"> </w:t>
      </w:r>
      <w:r w:rsidR="00C84203" w:rsidRPr="008C7FF9">
        <w:rPr>
          <w:position w:val="-14"/>
        </w:rPr>
        <w:object w:dxaOrig="1939" w:dyaOrig="540" w14:anchorId="2D784F41">
          <v:shape id="_x0000_i1082" type="#_x0000_t75" style="width:97.4pt;height:27.1pt" o:ole="">
            <v:imagedata r:id="rId138" o:title=""/>
          </v:shape>
          <o:OLEObject Type="Embed" ProgID="Equation.DSMT4" ShapeID="_x0000_i1082" DrawAspect="Content" ObjectID="_1486638483" r:id="rId139"/>
        </w:object>
      </w:r>
      <w:r w:rsidR="00B91BE9">
        <w:t xml:space="preserve"> and </w:t>
      </w:r>
      <w:r w:rsidR="00C84203" w:rsidRPr="008C7FF9">
        <w:rPr>
          <w:position w:val="-14"/>
        </w:rPr>
        <w:object w:dxaOrig="1920" w:dyaOrig="620" w14:anchorId="76082CDB">
          <v:shape id="_x0000_i1083" type="#_x0000_t75" style="width:96.55pt;height:30.5pt" o:ole="">
            <v:imagedata r:id="rId140" o:title=""/>
          </v:shape>
          <o:OLEObject Type="Embed" ProgID="Equation.DSMT4" ShapeID="_x0000_i1083" DrawAspect="Content" ObjectID="_1486638484" r:id="rId141"/>
        </w:object>
      </w:r>
      <w:r w:rsidR="00B91BE9">
        <w:t xml:space="preserve"> respectively. </w:t>
      </w:r>
      <w:r w:rsidR="00EE6CDA">
        <w:t xml:space="preserve">Below is my code and output: </w:t>
      </w:r>
    </w:p>
    <w:p w14:paraId="47C3E7D3" w14:textId="77777777" w:rsidR="00EE6CDA" w:rsidRDefault="00EE6CDA" w:rsidP="00C270DD">
      <w:pPr>
        <w:ind w:left="720"/>
      </w:pPr>
    </w:p>
    <w:p w14:paraId="4015F525" w14:textId="020C2810" w:rsidR="00EE6CDA" w:rsidRDefault="00EE6CDA" w:rsidP="00EE6CDA">
      <w:pPr>
        <w:pStyle w:val="R"/>
      </w:pPr>
      <w:r>
        <w:t>&gt; logL2 &lt;- function(theta, y) {</w:t>
      </w:r>
    </w:p>
    <w:p w14:paraId="256A53DA" w14:textId="1929D366" w:rsidR="00EE6CDA" w:rsidRDefault="00EE6CDA" w:rsidP="00EE6CDA">
      <w:pPr>
        <w:pStyle w:val="R"/>
      </w:pPr>
      <w:r>
        <w:t xml:space="preserve">    n &lt;- length(y)</w:t>
      </w:r>
    </w:p>
    <w:p w14:paraId="7B1F89A4" w14:textId="2BCA24A6" w:rsidR="00EE6CDA" w:rsidRDefault="00EE6CDA" w:rsidP="00EE6CDA">
      <w:pPr>
        <w:pStyle w:val="R"/>
      </w:pPr>
      <w:r>
        <w:t xml:space="preserve">    alpha &lt;- exp(theta[1])</w:t>
      </w:r>
    </w:p>
    <w:p w14:paraId="03F0424E" w14:textId="08AAD5C7" w:rsidR="00EE6CDA" w:rsidRDefault="00EE6CDA" w:rsidP="00EE6CDA">
      <w:pPr>
        <w:pStyle w:val="R"/>
      </w:pPr>
      <w:r>
        <w:t xml:space="preserve">    beta &lt;- exp(theta[2])</w:t>
      </w:r>
    </w:p>
    <w:p w14:paraId="4B580703" w14:textId="77777777" w:rsidR="00EE6CDA" w:rsidRDefault="00EE6CDA" w:rsidP="00EE6CDA">
      <w:pPr>
        <w:pStyle w:val="R"/>
      </w:pPr>
      <w:r>
        <w:t xml:space="preserve">    sum(dgamma(x = y, shape = alpha, scale = beta, log = </w:t>
      </w:r>
    </w:p>
    <w:p w14:paraId="332C6934" w14:textId="49F11077" w:rsidR="00EE6CDA" w:rsidRDefault="00EE6CDA" w:rsidP="00EE6CDA">
      <w:pPr>
        <w:pStyle w:val="R"/>
      </w:pPr>
      <w:r>
        <w:t xml:space="preserve">      TRUE))</w:t>
      </w:r>
    </w:p>
    <w:p w14:paraId="49CCB294" w14:textId="79840FDF" w:rsidR="00EE6CDA" w:rsidRDefault="00EE6CDA" w:rsidP="00EE6CDA">
      <w:pPr>
        <w:pStyle w:val="R"/>
      </w:pPr>
      <w:r>
        <w:t xml:space="preserve">  }</w:t>
      </w:r>
    </w:p>
    <w:p w14:paraId="4CEBA491" w14:textId="77777777" w:rsidR="00EE6CDA" w:rsidRDefault="00EE6CDA" w:rsidP="00EE6CDA">
      <w:pPr>
        <w:pStyle w:val="R"/>
      </w:pPr>
    </w:p>
    <w:p w14:paraId="2FB0BFA1" w14:textId="77777777" w:rsidR="00EE6CDA" w:rsidRDefault="00EE6CDA" w:rsidP="00EE6CDA">
      <w:pPr>
        <w:pStyle w:val="R"/>
      </w:pPr>
      <w:r>
        <w:t xml:space="preserve">&gt; gam.mle2 &lt;- optim(par = log(c(alpha.mom, beta.mom)), fn = </w:t>
      </w:r>
    </w:p>
    <w:p w14:paraId="2EC2CC3B" w14:textId="6A4A1CB5" w:rsidR="00EE6CDA" w:rsidRDefault="00EE6CDA" w:rsidP="00EE6CDA">
      <w:pPr>
        <w:pStyle w:val="R"/>
      </w:pPr>
      <w:r>
        <w:t xml:space="preserve">    logL2, y = y, method = "BFGS",</w:t>
      </w:r>
      <w:r w:rsidR="007E14A7">
        <w:t xml:space="preserve"> </w:t>
      </w:r>
      <w:r>
        <w:t xml:space="preserve">control = list(fnscale = </w:t>
      </w:r>
    </w:p>
    <w:p w14:paraId="3F06D0D8" w14:textId="61631AED" w:rsidR="00EE6CDA" w:rsidRDefault="00EE6CDA" w:rsidP="00EE6CDA">
      <w:pPr>
        <w:pStyle w:val="R"/>
      </w:pPr>
      <w:r>
        <w:t xml:space="preserve">    -1), hessian = TRUE)</w:t>
      </w:r>
    </w:p>
    <w:p w14:paraId="6481831D" w14:textId="55E9AA99" w:rsidR="00EE6CDA" w:rsidRDefault="00EE6CDA" w:rsidP="00EE6CDA">
      <w:pPr>
        <w:pStyle w:val="R"/>
      </w:pPr>
      <w:r>
        <w:t>&gt; gam.mle2</w:t>
      </w:r>
    </w:p>
    <w:p w14:paraId="578FD151" w14:textId="77777777" w:rsidR="00EE6CDA" w:rsidRDefault="00EE6CDA" w:rsidP="00EE6CDA">
      <w:pPr>
        <w:pStyle w:val="R"/>
      </w:pPr>
      <w:r>
        <w:lastRenderedPageBreak/>
        <w:t>$par</w:t>
      </w:r>
    </w:p>
    <w:p w14:paraId="435DEBD7" w14:textId="1432D6AC" w:rsidR="00EE6CDA" w:rsidRDefault="004661B8" w:rsidP="00EE6CDA">
      <w:pPr>
        <w:pStyle w:val="R"/>
      </w:pPr>
      <w:r w:rsidRPr="004661B8">
        <w:t>[1] 0.9788797 1.0558605</w:t>
      </w:r>
    </w:p>
    <w:p w14:paraId="052D61AA" w14:textId="77777777" w:rsidR="00EE6CDA" w:rsidRDefault="00EE6CDA" w:rsidP="00EE6CDA">
      <w:pPr>
        <w:pStyle w:val="R"/>
      </w:pPr>
    </w:p>
    <w:p w14:paraId="39085FF8" w14:textId="77777777" w:rsidR="00EE6CDA" w:rsidRDefault="00EE6CDA" w:rsidP="00EE6CDA">
      <w:pPr>
        <w:pStyle w:val="R"/>
      </w:pPr>
      <w:r>
        <w:t>$value</w:t>
      </w:r>
    </w:p>
    <w:p w14:paraId="11568331" w14:textId="77777777" w:rsidR="00EE6CDA" w:rsidRDefault="00EE6CDA" w:rsidP="00EE6CDA">
      <w:pPr>
        <w:pStyle w:val="R"/>
      </w:pPr>
      <w:r>
        <w:t>[1] -84.80431</w:t>
      </w:r>
    </w:p>
    <w:p w14:paraId="3EF396F6" w14:textId="77777777" w:rsidR="00EE6CDA" w:rsidRDefault="00EE6CDA" w:rsidP="00EE6CDA">
      <w:pPr>
        <w:pStyle w:val="R"/>
      </w:pPr>
    </w:p>
    <w:p w14:paraId="21F342FF" w14:textId="77777777" w:rsidR="00EE6CDA" w:rsidRDefault="00EE6CDA" w:rsidP="00EE6CDA">
      <w:pPr>
        <w:pStyle w:val="R"/>
      </w:pPr>
      <w:r>
        <w:t>$counts</w:t>
      </w:r>
    </w:p>
    <w:p w14:paraId="0C5DEC22" w14:textId="77777777" w:rsidR="00EE6CDA" w:rsidRDefault="00EE6CDA" w:rsidP="00EE6CDA">
      <w:pPr>
        <w:pStyle w:val="R"/>
      </w:pPr>
      <w:r>
        <w:t xml:space="preserve">function gradient </w:t>
      </w:r>
    </w:p>
    <w:p w14:paraId="0A38905F" w14:textId="3BAACE4F" w:rsidR="00EE6CDA" w:rsidRDefault="00EE6CDA" w:rsidP="00EE6CDA">
      <w:pPr>
        <w:pStyle w:val="R"/>
      </w:pPr>
      <w:r>
        <w:t xml:space="preserve">      1</w:t>
      </w:r>
      <w:r w:rsidR="004661B8">
        <w:t>5</w:t>
      </w:r>
      <w:r>
        <w:t xml:space="preserve">        6 </w:t>
      </w:r>
    </w:p>
    <w:p w14:paraId="370752F2" w14:textId="77777777" w:rsidR="00EE6CDA" w:rsidRDefault="00EE6CDA" w:rsidP="00EE6CDA">
      <w:pPr>
        <w:pStyle w:val="R"/>
      </w:pPr>
    </w:p>
    <w:p w14:paraId="2F05DDDD" w14:textId="77777777" w:rsidR="00EE6CDA" w:rsidRDefault="00EE6CDA" w:rsidP="00EE6CDA">
      <w:pPr>
        <w:pStyle w:val="R"/>
      </w:pPr>
      <w:r>
        <w:t>$convergence</w:t>
      </w:r>
    </w:p>
    <w:p w14:paraId="0F1D39DC" w14:textId="77777777" w:rsidR="00EE6CDA" w:rsidRDefault="00EE6CDA" w:rsidP="00EE6CDA">
      <w:pPr>
        <w:pStyle w:val="R"/>
      </w:pPr>
      <w:r>
        <w:t>[1] 0</w:t>
      </w:r>
    </w:p>
    <w:p w14:paraId="6F4166D7" w14:textId="77777777" w:rsidR="00EE6CDA" w:rsidRDefault="00EE6CDA" w:rsidP="00EE6CDA">
      <w:pPr>
        <w:pStyle w:val="R"/>
      </w:pPr>
    </w:p>
    <w:p w14:paraId="3B132F9B" w14:textId="77777777" w:rsidR="00EE6CDA" w:rsidRDefault="00EE6CDA" w:rsidP="00EE6CDA">
      <w:pPr>
        <w:pStyle w:val="R"/>
      </w:pPr>
      <w:r>
        <w:t>$message</w:t>
      </w:r>
    </w:p>
    <w:p w14:paraId="6A161D8E" w14:textId="77777777" w:rsidR="00EE6CDA" w:rsidRDefault="00EE6CDA" w:rsidP="00EE6CDA">
      <w:pPr>
        <w:pStyle w:val="R"/>
      </w:pPr>
      <w:r>
        <w:t>NULL</w:t>
      </w:r>
    </w:p>
    <w:p w14:paraId="6D78BF07" w14:textId="77777777" w:rsidR="00EE6CDA" w:rsidRDefault="00EE6CDA" w:rsidP="00EE6CDA">
      <w:pPr>
        <w:pStyle w:val="R"/>
      </w:pPr>
    </w:p>
    <w:p w14:paraId="4C4565B4" w14:textId="77777777" w:rsidR="00EE6CDA" w:rsidRDefault="00EE6CDA" w:rsidP="00EE6CDA">
      <w:pPr>
        <w:pStyle w:val="R"/>
      </w:pPr>
      <w:r>
        <w:t>$hessian</w:t>
      </w:r>
    </w:p>
    <w:p w14:paraId="1D5B9577" w14:textId="0A1A091B" w:rsidR="00EE6CDA" w:rsidRDefault="00EE6CDA" w:rsidP="00EE6CDA">
      <w:pPr>
        <w:pStyle w:val="R"/>
      </w:pPr>
      <w:r>
        <w:t xml:space="preserve">         [,1]     [,2]</w:t>
      </w:r>
    </w:p>
    <w:p w14:paraId="7BA4718A" w14:textId="77777777" w:rsidR="004661B8" w:rsidRDefault="004661B8" w:rsidP="004661B8">
      <w:pPr>
        <w:pStyle w:val="R"/>
      </w:pPr>
      <w:r>
        <w:t>[1,] -96.6753 -79.8442</w:t>
      </w:r>
    </w:p>
    <w:p w14:paraId="5597110D" w14:textId="6EA4A707" w:rsidR="00EE6CDA" w:rsidRDefault="004661B8" w:rsidP="004661B8">
      <w:pPr>
        <w:pStyle w:val="R"/>
      </w:pPr>
      <w:r>
        <w:t>[2,] -79.8442 -79.8431</w:t>
      </w:r>
    </w:p>
    <w:p w14:paraId="1F75F764" w14:textId="77777777" w:rsidR="00EE6CDA" w:rsidRDefault="00EE6CDA" w:rsidP="00EE6CDA">
      <w:pPr>
        <w:pStyle w:val="R"/>
      </w:pPr>
    </w:p>
    <w:p w14:paraId="272AD01C" w14:textId="7FC57B66" w:rsidR="00EE6CDA" w:rsidRDefault="00EE6CDA" w:rsidP="00EE6CDA">
      <w:pPr>
        <w:pStyle w:val="R"/>
      </w:pPr>
      <w:r>
        <w:t>&gt; exp(gam.mle2$par)</w:t>
      </w:r>
    </w:p>
    <w:p w14:paraId="307E8589" w14:textId="6976A127" w:rsidR="00EE6CDA" w:rsidRDefault="004661B8" w:rsidP="00EE6CDA">
      <w:pPr>
        <w:pStyle w:val="R"/>
      </w:pPr>
      <w:r w:rsidRPr="004661B8">
        <w:t>[1] 2.661473 2.874447</w:t>
      </w:r>
    </w:p>
    <w:p w14:paraId="00D59790" w14:textId="77777777" w:rsidR="00EE6CDA" w:rsidRDefault="00EE6CDA" w:rsidP="00EE6CDA">
      <w:pPr>
        <w:pStyle w:val="R"/>
      </w:pPr>
    </w:p>
    <w:p w14:paraId="1D242B08" w14:textId="0948BEB4" w:rsidR="00EE6CDA" w:rsidRDefault="00EE6CDA" w:rsidP="00EE6CDA">
      <w:pPr>
        <w:pStyle w:val="R"/>
      </w:pPr>
      <w:r>
        <w:t>&gt; #Estimated covariance matrix</w:t>
      </w:r>
    </w:p>
    <w:p w14:paraId="0F93A2D5" w14:textId="1A85F737" w:rsidR="00EE6CDA" w:rsidRDefault="00EE6CDA" w:rsidP="00EE6CDA">
      <w:pPr>
        <w:pStyle w:val="R"/>
      </w:pPr>
      <w:r>
        <w:t>&gt; cov.mat.log &lt;- -solve(gam.mle2$hessian)</w:t>
      </w:r>
    </w:p>
    <w:p w14:paraId="34116C00" w14:textId="110CB60D" w:rsidR="00EE6CDA" w:rsidRDefault="00EE6CDA" w:rsidP="00EE6CDA">
      <w:pPr>
        <w:pStyle w:val="R"/>
      </w:pPr>
      <w:r>
        <w:t>&gt; cov.mat.log</w:t>
      </w:r>
    </w:p>
    <w:p w14:paraId="1B69046C" w14:textId="77777777" w:rsidR="00EE6CDA" w:rsidRDefault="00EE6CDA" w:rsidP="00EE6CDA">
      <w:pPr>
        <w:pStyle w:val="R"/>
      </w:pPr>
      <w:r>
        <w:t xml:space="preserve">            [,1]        [,2]</w:t>
      </w:r>
    </w:p>
    <w:p w14:paraId="4696E047" w14:textId="77777777" w:rsidR="004661B8" w:rsidRDefault="004661B8" w:rsidP="004661B8">
      <w:pPr>
        <w:pStyle w:val="R"/>
      </w:pPr>
      <w:r>
        <w:t>[1,]  0.05941768 -0.05941850</w:t>
      </w:r>
    </w:p>
    <w:p w14:paraId="47EC421A" w14:textId="2526D0E5" w:rsidR="00EE6CDA" w:rsidRDefault="004661B8" w:rsidP="004661B8">
      <w:pPr>
        <w:pStyle w:val="R"/>
      </w:pPr>
      <w:r>
        <w:t>[2,] -0.05941850  0.07194388</w:t>
      </w:r>
    </w:p>
    <w:p w14:paraId="4DB0C9A8" w14:textId="77777777" w:rsidR="00EE6CDA" w:rsidRDefault="00EE6CDA" w:rsidP="00EE6CDA">
      <w:pPr>
        <w:pStyle w:val="R"/>
      </w:pPr>
    </w:p>
    <w:p w14:paraId="12350AE6" w14:textId="31BFE549" w:rsidR="00EE6CDA" w:rsidRDefault="00EE6CDA" w:rsidP="00EE6CDA">
      <w:pPr>
        <w:pStyle w:val="R"/>
      </w:pPr>
      <w:r>
        <w:t>&gt; gdot &lt;- matrix(data = c(exp(gam.mle2$par[1]), 0,</w:t>
      </w:r>
    </w:p>
    <w:p w14:paraId="79B4CEB6" w14:textId="6FD2A640" w:rsidR="00EE6CDA" w:rsidRDefault="00EE6CDA" w:rsidP="00EE6CDA">
      <w:pPr>
        <w:pStyle w:val="R"/>
      </w:pPr>
      <w:r>
        <w:t xml:space="preserve">                          0, exp(gam.mle2$par[2])), nrow = </w:t>
      </w:r>
    </w:p>
    <w:p w14:paraId="17EFDD5E" w14:textId="267EF6E6" w:rsidR="00EE6CDA" w:rsidRDefault="00EE6CDA" w:rsidP="007100BD">
      <w:pPr>
        <w:pStyle w:val="R"/>
      </w:pPr>
      <w:r>
        <w:t xml:space="preserve">   </w:t>
      </w:r>
      <w:r w:rsidR="007100BD">
        <w:t xml:space="preserve">                      </w:t>
      </w:r>
      <w:r>
        <w:t xml:space="preserve"> 2, ncol = 2)</w:t>
      </w:r>
    </w:p>
    <w:p w14:paraId="34699C52" w14:textId="4B8808C9" w:rsidR="00EE6CDA" w:rsidRDefault="007100BD" w:rsidP="00EE6CDA">
      <w:pPr>
        <w:pStyle w:val="R"/>
      </w:pPr>
      <w:r>
        <w:t xml:space="preserve">&gt; </w:t>
      </w:r>
      <w:r w:rsidR="00EE6CDA">
        <w:t>cov.mat2 &lt;- gdot %*% cov.mat.log %*% gdot</w:t>
      </w:r>
    </w:p>
    <w:p w14:paraId="309050AC" w14:textId="0C9B3D41" w:rsidR="00EE6CDA" w:rsidRDefault="00EE6CDA" w:rsidP="00EE6CDA">
      <w:pPr>
        <w:pStyle w:val="R"/>
      </w:pPr>
      <w:r>
        <w:t>&gt; cov.mat2</w:t>
      </w:r>
    </w:p>
    <w:p w14:paraId="2B739F04" w14:textId="77777777" w:rsidR="00EE6CDA" w:rsidRDefault="00EE6CDA" w:rsidP="00EE6CDA">
      <w:pPr>
        <w:pStyle w:val="R"/>
      </w:pPr>
      <w:r>
        <w:t xml:space="preserve">           [,1]       [,2]</w:t>
      </w:r>
    </w:p>
    <w:p w14:paraId="7F536DA0" w14:textId="77777777" w:rsidR="004661B8" w:rsidRDefault="004661B8" w:rsidP="004661B8">
      <w:pPr>
        <w:pStyle w:val="R"/>
      </w:pPr>
      <w:r>
        <w:t>[1,]  0.4208814 -0.4545672</w:t>
      </w:r>
    </w:p>
    <w:p w14:paraId="083AB84D" w14:textId="3EA1920E" w:rsidR="00EE6CDA" w:rsidRDefault="004661B8" w:rsidP="004661B8">
      <w:pPr>
        <w:pStyle w:val="R"/>
      </w:pPr>
      <w:r>
        <w:t>[2,] -0.4545672  0.5944326</w:t>
      </w:r>
    </w:p>
    <w:p w14:paraId="4FBD2662" w14:textId="77777777" w:rsidR="00EE6CDA" w:rsidRDefault="00EE6CDA" w:rsidP="00EE6CDA">
      <w:pPr>
        <w:pStyle w:val="R"/>
      </w:pPr>
    </w:p>
    <w:p w14:paraId="76F2AFA1" w14:textId="77777777" w:rsidR="00EE6CDA" w:rsidRDefault="00EE6CDA" w:rsidP="00EE6CDA">
      <w:pPr>
        <w:pStyle w:val="R"/>
      </w:pPr>
      <w:r>
        <w:t xml:space="preserve">&gt; data.frame(name = c("alpha", "beta"), estimate = </w:t>
      </w:r>
    </w:p>
    <w:p w14:paraId="26765139" w14:textId="6954DCC6" w:rsidR="00EE6CDA" w:rsidRDefault="00EE6CDA" w:rsidP="00EE6CDA">
      <w:pPr>
        <w:pStyle w:val="R"/>
      </w:pPr>
      <w:r>
        <w:t xml:space="preserve">    exp(gam.mle2$par), SE = sqrt(diag(cov.mat2)))</w:t>
      </w:r>
    </w:p>
    <w:p w14:paraId="05B87507" w14:textId="77777777" w:rsidR="00EE6CDA" w:rsidRDefault="00EE6CDA" w:rsidP="00EE6CDA">
      <w:pPr>
        <w:pStyle w:val="R"/>
      </w:pPr>
      <w:r>
        <w:t xml:space="preserve">   name estimate        SE</w:t>
      </w:r>
    </w:p>
    <w:p w14:paraId="36B2471A" w14:textId="77777777" w:rsidR="004661B8" w:rsidRDefault="004661B8" w:rsidP="004661B8">
      <w:pPr>
        <w:pStyle w:val="R"/>
      </w:pPr>
      <w:r>
        <w:lastRenderedPageBreak/>
        <w:t>1 alpha 2.661473 0.6487538</w:t>
      </w:r>
    </w:p>
    <w:p w14:paraId="6675B5D3" w14:textId="705E6EA2" w:rsidR="00EE6CDA" w:rsidRDefault="004661B8" w:rsidP="004661B8">
      <w:pPr>
        <w:pStyle w:val="R"/>
      </w:pPr>
      <w:r>
        <w:t>2  beta 2.874447 0.7709946</w:t>
      </w:r>
    </w:p>
    <w:p w14:paraId="0E20D6BA" w14:textId="77777777" w:rsidR="000122F0" w:rsidRDefault="000122F0" w:rsidP="00EE6CDA">
      <w:pPr>
        <w:pStyle w:val="R"/>
      </w:pPr>
    </w:p>
    <w:p w14:paraId="71F9B1AB" w14:textId="6C15BF98" w:rsidR="001D284E" w:rsidRDefault="00783EEB" w:rsidP="00783EEB">
      <w:pPr>
        <w:ind w:left="720"/>
      </w:pPr>
      <w:r w:rsidRPr="00783EEB">
        <w:rPr>
          <w:u w:val="single"/>
        </w:rPr>
        <w:t>Comments</w:t>
      </w:r>
      <w:r>
        <w:t>:</w:t>
      </w:r>
    </w:p>
    <w:p w14:paraId="04E54F09" w14:textId="11178CEA" w:rsidR="00783EEB" w:rsidRPr="00EB7E48" w:rsidRDefault="00783EEB" w:rsidP="00783EEB">
      <w:pPr>
        <w:pStyle w:val="ListParagraph"/>
        <w:numPr>
          <w:ilvl w:val="2"/>
          <w:numId w:val="31"/>
        </w:numPr>
      </w:pPr>
      <w:r>
        <w:t xml:space="preserve">Always try to use functions available in R for distributions rather than programming in the distribution equations yourself. </w:t>
      </w:r>
      <w:r w:rsidR="00EB02C2">
        <w:t>My progr</w:t>
      </w:r>
      <w:r>
        <w:t xml:space="preserve">am gives </w:t>
      </w:r>
      <w:r w:rsidR="00EB02C2">
        <w:t xml:space="preserve">an example of the </w:t>
      </w:r>
      <w:r w:rsidR="00EB02C2" w:rsidRPr="00EB7E48">
        <w:t xml:space="preserve">problems that can occur when </w:t>
      </w:r>
      <w:r w:rsidR="00EB02C2" w:rsidRPr="00EB7E48">
        <w:rPr>
          <w:rFonts w:ascii="Courier New" w:hAnsi="Courier New" w:cs="Courier New"/>
        </w:rPr>
        <w:t>dgamma()</w:t>
      </w:r>
      <w:r w:rsidR="00EB02C2" w:rsidRPr="00EB7E48">
        <w:t xml:space="preserve"> is not used. </w:t>
      </w:r>
    </w:p>
    <w:p w14:paraId="16818518" w14:textId="77777777" w:rsidR="005B0841" w:rsidRPr="00EB7E48" w:rsidRDefault="00F37F9D" w:rsidP="005B0841">
      <w:pPr>
        <w:pStyle w:val="ListParagraph"/>
        <w:numPr>
          <w:ilvl w:val="2"/>
          <w:numId w:val="31"/>
        </w:numPr>
      </w:pPr>
      <w:r w:rsidRPr="00EB7E48">
        <w:rPr>
          <w:rFonts w:ascii="Courier New" w:hAnsi="Courier New" w:cs="Courier New"/>
          <w:color w:val="000000"/>
        </w:rPr>
        <w:t>constrOptim()</w:t>
      </w:r>
      <w:r w:rsidRPr="00EB7E48">
        <w:rPr>
          <w:color w:val="000000"/>
        </w:rPr>
        <w:t xml:space="preserve"> could also be used to set constraints on the parameters. </w:t>
      </w:r>
    </w:p>
    <w:p w14:paraId="477E74CF" w14:textId="0EE5A73D" w:rsidR="00A24753" w:rsidRDefault="00A24753" w:rsidP="005B0841">
      <w:pPr>
        <w:pStyle w:val="ListParagraph"/>
        <w:numPr>
          <w:ilvl w:val="2"/>
          <w:numId w:val="31"/>
        </w:numPr>
      </w:pPr>
      <w:r>
        <w:t xml:space="preserve">The above use of </w:t>
      </w:r>
      <w:r w:rsidRPr="005B0841">
        <w:rPr>
          <w:rFonts w:ascii="Courier New" w:hAnsi="Courier New" w:cs="Courier New"/>
        </w:rPr>
        <w:t>optim()</w:t>
      </w:r>
      <w:r>
        <w:t xml:space="preserve"> could be extended to </w:t>
      </w:r>
      <w:r w:rsidR="00E36CA7">
        <w:t xml:space="preserve">a </w:t>
      </w:r>
      <w:r>
        <w:t xml:space="preserve">generalized linear model setting where Y ~ gamma and E(Y) is a function of explanatory variables. Note that a reparameterization of the gamma distribution leads to </w:t>
      </w:r>
    </w:p>
    <w:p w14:paraId="34A2410A" w14:textId="77777777" w:rsidR="00A24753" w:rsidRDefault="00A24753" w:rsidP="0064174E">
      <w:pPr>
        <w:ind w:left="720"/>
      </w:pPr>
      <w:bookmarkStart w:id="1" w:name="_GoBack"/>
      <w:bookmarkEnd w:id="1"/>
    </w:p>
    <w:p w14:paraId="29D826C9" w14:textId="77777777" w:rsidR="00A24753" w:rsidRDefault="00A24753" w:rsidP="00A24753">
      <w:pPr>
        <w:ind w:left="1440"/>
      </w:pPr>
      <w:r w:rsidRPr="00D5154B">
        <w:rPr>
          <w:position w:val="-48"/>
        </w:rPr>
        <w:object w:dxaOrig="4200" w:dyaOrig="1219" w14:anchorId="1B08E0DA">
          <v:shape id="_x0000_i1084" type="#_x0000_t75" style="width:210.05pt;height:61pt" o:ole="">
            <v:imagedata r:id="rId142" o:title=""/>
          </v:shape>
          <o:OLEObject Type="Embed" ProgID="Equation.DSMT4" ShapeID="_x0000_i1084" DrawAspect="Content" ObjectID="_1486638485" r:id="rId143"/>
        </w:object>
      </w:r>
      <w:r>
        <w:t xml:space="preserve"> for y, </w:t>
      </w:r>
      <w:r>
        <w:sym w:font="Symbol" w:char="F06B"/>
      </w:r>
      <w:r>
        <w:t xml:space="preserve">, </w:t>
      </w:r>
      <w:r>
        <w:sym w:font="Symbol" w:char="F06D"/>
      </w:r>
      <w:r>
        <w:t xml:space="preserve"> &gt; 0.</w:t>
      </w:r>
    </w:p>
    <w:p w14:paraId="6454BF70" w14:textId="77777777" w:rsidR="00A24753" w:rsidRDefault="00A24753" w:rsidP="00A24753">
      <w:pPr>
        <w:ind w:left="1440"/>
      </w:pPr>
    </w:p>
    <w:p w14:paraId="3BFDAEBF" w14:textId="52C4A82A" w:rsidR="006C62CB" w:rsidRDefault="00A24753" w:rsidP="005B0841">
      <w:pPr>
        <w:ind w:left="1080"/>
      </w:pPr>
      <w:r>
        <w:t xml:space="preserve">With this formulation of the distribution, E(Y) = </w:t>
      </w:r>
      <w:r>
        <w:sym w:font="Symbol" w:char="F06D"/>
      </w:r>
      <w:r>
        <w:t xml:space="preserve"> and Var(Y) = </w:t>
      </w:r>
      <w:r>
        <w:sym w:font="Symbol" w:char="F06D"/>
      </w:r>
      <w:r>
        <w:rPr>
          <w:vertAlign w:val="superscript"/>
        </w:rPr>
        <w:t>2</w:t>
      </w:r>
      <w:r>
        <w:t>/</w:t>
      </w:r>
      <w:r>
        <w:sym w:font="Symbol" w:char="F06B"/>
      </w:r>
      <w:r w:rsidR="005B0841">
        <w:t xml:space="preserve">. </w:t>
      </w:r>
      <w:r>
        <w:t xml:space="preserve">This is different from the usual definition of a gamma distribution in Casella and Berger (2002), where E(Y) = </w:t>
      </w:r>
      <w:r>
        <w:sym w:font="Symbol" w:char="F061"/>
      </w:r>
      <w:r>
        <w:sym w:font="Symbol" w:char="F062"/>
      </w:r>
      <w:r>
        <w:t xml:space="preserve"> and Var(Y) = </w:t>
      </w:r>
      <w:r>
        <w:sym w:font="Symbol" w:char="F061"/>
      </w:r>
      <w:r>
        <w:sym w:font="Symbol" w:char="F062"/>
      </w:r>
      <w:r>
        <w:rPr>
          <w:vertAlign w:val="superscript"/>
        </w:rPr>
        <w:t>2</w:t>
      </w:r>
      <w:r w:rsidR="005B0841">
        <w:t xml:space="preserve">. </w:t>
      </w:r>
      <w:r>
        <w:t xml:space="preserve">Thus, the relationship between the two definitions results in </w:t>
      </w:r>
      <w:r>
        <w:sym w:font="Symbol" w:char="F062"/>
      </w:r>
      <w:r>
        <w:t xml:space="preserve"> = </w:t>
      </w:r>
      <w:r>
        <w:sym w:font="Symbol" w:char="F06D"/>
      </w:r>
      <w:r>
        <w:t>/</w:t>
      </w:r>
      <w:r>
        <w:sym w:font="Symbol" w:char="F06B"/>
      </w:r>
      <w:r>
        <w:t xml:space="preserve"> and </w:t>
      </w:r>
      <w:r>
        <w:sym w:font="Symbol" w:char="F061"/>
      </w:r>
      <w:r>
        <w:t xml:space="preserve"> = </w:t>
      </w:r>
      <w:r>
        <w:sym w:font="Symbol" w:char="F06B"/>
      </w:r>
      <w:r>
        <w:t xml:space="preserve">.  </w:t>
      </w:r>
    </w:p>
    <w:p w14:paraId="7E7C716A" w14:textId="77777777" w:rsidR="006C62CB" w:rsidRDefault="006C62CB" w:rsidP="0013696D"/>
    <w:p w14:paraId="0717ED77" w14:textId="77777777" w:rsidR="006C62CB" w:rsidRDefault="006C62CB" w:rsidP="0013696D"/>
    <w:p w14:paraId="32FA1C7E" w14:textId="77777777" w:rsidR="0013696D" w:rsidRPr="0013696D" w:rsidRDefault="0013696D" w:rsidP="0013696D">
      <w:pPr>
        <w:rPr>
          <w:u w:val="single"/>
        </w:rPr>
      </w:pPr>
      <w:r w:rsidRPr="0013696D">
        <w:rPr>
          <w:u w:val="single"/>
        </w:rPr>
        <w:t>Other useful R functions</w:t>
      </w:r>
    </w:p>
    <w:p w14:paraId="4023DAF3" w14:textId="77777777" w:rsidR="0013696D" w:rsidRDefault="0013696D" w:rsidP="0013696D"/>
    <w:p w14:paraId="04EBE382" w14:textId="5CF128C7" w:rsidR="0013696D" w:rsidRPr="003F7809" w:rsidRDefault="003F7809" w:rsidP="003F7809">
      <w:pPr>
        <w:pStyle w:val="ListParagraph"/>
        <w:numPr>
          <w:ilvl w:val="0"/>
          <w:numId w:val="32"/>
        </w:numPr>
        <w:rPr>
          <w:rFonts w:ascii="Courier New" w:hAnsi="Courier New" w:cs="Courier New"/>
        </w:rPr>
      </w:pPr>
      <w:r w:rsidRPr="003F7809">
        <w:rPr>
          <w:rFonts w:ascii="Courier New" w:hAnsi="Courier New" w:cs="Courier New"/>
        </w:rPr>
        <w:t>nlm()</w:t>
      </w:r>
      <w:r w:rsidRPr="003F7809">
        <w:rPr>
          <w:rFonts w:cs="Arial"/>
        </w:rPr>
        <w:t xml:space="preserve"> and </w:t>
      </w:r>
      <w:r w:rsidRPr="003F7809">
        <w:rPr>
          <w:rFonts w:ascii="Courier New" w:hAnsi="Courier New" w:cs="Courier New"/>
        </w:rPr>
        <w:t>nlminb()</w:t>
      </w:r>
      <w:r>
        <w:rPr>
          <w:rFonts w:cs="Arial"/>
        </w:rPr>
        <w:t xml:space="preserve"> –</w:t>
      </w:r>
      <w:r w:rsidR="004B59B2">
        <w:rPr>
          <w:rFonts w:cs="Arial"/>
        </w:rPr>
        <w:t xml:space="preserve"> F</w:t>
      </w:r>
      <w:r w:rsidR="006512A8">
        <w:rPr>
          <w:rFonts w:cs="Arial"/>
        </w:rPr>
        <w:t xml:space="preserve">unction optimization using </w:t>
      </w:r>
      <w:r>
        <w:rPr>
          <w:rFonts w:cs="Arial"/>
        </w:rPr>
        <w:t xml:space="preserve">a method similar to Newton-Raphson. </w:t>
      </w:r>
    </w:p>
    <w:p w14:paraId="35FD81C2" w14:textId="5EA4C99E" w:rsidR="003F7809" w:rsidRDefault="0013696D" w:rsidP="0013696D">
      <w:pPr>
        <w:pStyle w:val="ListParagraph"/>
        <w:numPr>
          <w:ilvl w:val="0"/>
          <w:numId w:val="28"/>
        </w:numPr>
      </w:pPr>
      <w:r w:rsidRPr="00A86745">
        <w:rPr>
          <w:rFonts w:ascii="Courier New" w:hAnsi="Courier New" w:cs="Courier New"/>
        </w:rPr>
        <w:t>uniroot</w:t>
      </w:r>
      <w:r w:rsidR="003F7809" w:rsidRPr="00A86745">
        <w:rPr>
          <w:rFonts w:ascii="Courier New" w:hAnsi="Courier New" w:cs="Courier New"/>
        </w:rPr>
        <w:t>()</w:t>
      </w:r>
      <w:r w:rsidR="003F7809">
        <w:t xml:space="preserve"> – Useful to find a single root of an equation.</w:t>
      </w:r>
    </w:p>
    <w:p w14:paraId="7CDFB90F" w14:textId="2D97F37D" w:rsidR="003F7809" w:rsidRDefault="0013696D" w:rsidP="003F7809">
      <w:pPr>
        <w:pStyle w:val="ListParagraph"/>
        <w:numPr>
          <w:ilvl w:val="0"/>
          <w:numId w:val="28"/>
        </w:numPr>
      </w:pPr>
      <w:r w:rsidRPr="00A86745">
        <w:rPr>
          <w:rFonts w:ascii="Courier New" w:hAnsi="Courier New" w:cs="Courier New"/>
        </w:rPr>
        <w:t>optimize()</w:t>
      </w:r>
      <w:r>
        <w:t xml:space="preserve"> </w:t>
      </w:r>
      <w:r w:rsidR="003F7809">
        <w:t xml:space="preserve">– </w:t>
      </w:r>
      <w:r w:rsidR="006512A8">
        <w:rPr>
          <w:color w:val="000000"/>
        </w:rPr>
        <w:t>One-dimensional unconstrained function optimization</w:t>
      </w:r>
    </w:p>
    <w:p w14:paraId="55A373EB" w14:textId="2BC6E4D8" w:rsidR="00234352" w:rsidRDefault="003F7809" w:rsidP="003F7809">
      <w:pPr>
        <w:pStyle w:val="ListParagraph"/>
        <w:numPr>
          <w:ilvl w:val="0"/>
          <w:numId w:val="28"/>
        </w:numPr>
      </w:pPr>
      <w:r w:rsidRPr="00A86745">
        <w:rPr>
          <w:rFonts w:ascii="Courier New" w:hAnsi="Courier New" w:cs="Courier New"/>
        </w:rPr>
        <w:t>m</w:t>
      </w:r>
      <w:r w:rsidR="00234352">
        <w:rPr>
          <w:rFonts w:ascii="Courier New" w:hAnsi="Courier New" w:cs="Courier New"/>
        </w:rPr>
        <w:t>axlik</w:t>
      </w:r>
      <w:r w:rsidR="00A86745">
        <w:t xml:space="preserve"> package – I</w:t>
      </w:r>
      <w:r>
        <w:t xml:space="preserve">mplements </w:t>
      </w:r>
      <w:r w:rsidR="005E71A7">
        <w:t xml:space="preserve">more methods similar to </w:t>
      </w:r>
      <w:r>
        <w:t xml:space="preserve">Newton-Raphson </w:t>
      </w:r>
    </w:p>
    <w:p w14:paraId="0EBA2F6C" w14:textId="6B6AD876" w:rsidR="00234352" w:rsidRDefault="00234352" w:rsidP="003F7809">
      <w:pPr>
        <w:pStyle w:val="ListParagraph"/>
        <w:numPr>
          <w:ilvl w:val="0"/>
          <w:numId w:val="28"/>
        </w:numPr>
      </w:pPr>
      <w:r w:rsidRPr="00234352">
        <w:rPr>
          <w:rFonts w:ascii="Courier New" w:hAnsi="Courier New" w:cs="Courier New"/>
        </w:rPr>
        <w:t>optimx</w:t>
      </w:r>
      <w:r>
        <w:t xml:space="preserve"> package –</w:t>
      </w:r>
      <w:r w:rsidR="00F678A2">
        <w:t xml:space="preserve"> An attempt to unify the R </w:t>
      </w:r>
      <w:r w:rsidR="00585AD5">
        <w:t>functions</w:t>
      </w:r>
      <w:r w:rsidR="00F678A2">
        <w:t xml:space="preserve"> for optimization</w:t>
      </w:r>
    </w:p>
    <w:p w14:paraId="56938E45" w14:textId="6BAB6817" w:rsidR="008C7FF9" w:rsidRDefault="008C7FF9" w:rsidP="006C62CB">
      <w:pPr>
        <w:pStyle w:val="ListParagraph"/>
        <w:ind w:left="1080"/>
      </w:pPr>
    </w:p>
    <w:p w14:paraId="29C53C6F" w14:textId="77777777" w:rsidR="006C62CB" w:rsidRDefault="006C62CB" w:rsidP="006C62CB">
      <w:pPr>
        <w:pStyle w:val="ListParagraph"/>
        <w:ind w:left="1080"/>
      </w:pPr>
    </w:p>
    <w:p w14:paraId="78323E7E" w14:textId="77777777" w:rsidR="00DF0C1B" w:rsidRDefault="00DF0C1B" w:rsidP="00FB777E">
      <w:pPr>
        <w:ind w:left="720"/>
      </w:pPr>
    </w:p>
    <w:p w14:paraId="6E6267CA" w14:textId="3163F721" w:rsidR="00CE3406" w:rsidRDefault="00CE3406"/>
    <w:sectPr w:rsidR="00CE3406" w:rsidSect="00D13206">
      <w:headerReference w:type="even" r:id="rId144"/>
      <w:headerReference w:type="default" r:id="rId145"/>
      <w:pgSz w:w="12240" w:h="15840"/>
      <w:pgMar w:top="720" w:right="720" w:bottom="720" w:left="720" w:header="720" w:footer="720" w:gutter="0"/>
      <w:cols w:space="720"/>
      <w:docGrid w:linePitch="423"/>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ilder" w:date="2014-04-11T11:27:00Z" w:initials="B">
    <w:p w14:paraId="49B58343" w14:textId="1FDD8B52" w:rsidR="00F81449" w:rsidRDefault="00F81449">
      <w:pPr>
        <w:pStyle w:val="CommentText"/>
      </w:pPr>
      <w:r>
        <w:rPr>
          <w:rStyle w:val="CommentReference"/>
        </w:rPr>
        <w:annotationRef/>
      </w:r>
      <w:r>
        <w:t>Remember that the first derivative of a log likelihood is the “score” function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58343" w15:done="0"/>
</w15:commentsEx>
</file>

<file path=word/customizations.xml><?xml version="1.0" encoding="utf-8"?>
<wne:tcg xmlns:r="http://schemas.openxmlformats.org/officeDocument/2006/relationships" xmlns:wne="http://schemas.microsoft.com/office/word/2006/wordml">
  <wne:keymaps>
    <wne:keymap wne:kcmPrimary="0438">
      <wne:acd wne:acdName="acd0"/>
    </wne:keymap>
  </wne:keymaps>
  <wne:toolbars>
    <wne:acdManifest>
      <wne:acdEntry wne:acdName="acd0"/>
    </wne:acdManifest>
  </wne:toolbars>
  <wne:acds>
    <wne:acd wne:argValue="KgBTAHkAbQBiAG8AbAA=" wne:acdName="acd0" wne:fciBasedOn="Symbol"/>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16DB3" w14:textId="77777777" w:rsidR="00692B10" w:rsidRDefault="00692B10">
      <w:r>
        <w:separator/>
      </w:r>
    </w:p>
  </w:endnote>
  <w:endnote w:type="continuationSeparator" w:id="0">
    <w:p w14:paraId="7E209881" w14:textId="77777777" w:rsidR="00692B10" w:rsidRDefault="0069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D7AA5" w14:textId="77777777" w:rsidR="00692B10" w:rsidRDefault="00692B10">
      <w:r>
        <w:separator/>
      </w:r>
    </w:p>
  </w:footnote>
  <w:footnote w:type="continuationSeparator" w:id="0">
    <w:p w14:paraId="1EF4820E" w14:textId="77777777" w:rsidR="00692B10" w:rsidRDefault="00692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A370F" w14:textId="77777777" w:rsidR="00F81449" w:rsidRDefault="00F81449" w:rsidP="009B7D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C4F0779" w14:textId="77777777" w:rsidR="00F81449" w:rsidRDefault="00F81449" w:rsidP="009F504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61AD" w14:textId="29C25B30" w:rsidR="00F81449" w:rsidRPr="001C6F1A" w:rsidRDefault="00F81449" w:rsidP="009B7D39">
    <w:pPr>
      <w:pStyle w:val="Header"/>
      <w:framePr w:wrap="around" w:vAnchor="text" w:hAnchor="margin" w:xAlign="right" w:y="1"/>
      <w:rPr>
        <w:rStyle w:val="PageNumber"/>
        <w:sz w:val="32"/>
        <w:szCs w:val="32"/>
      </w:rPr>
    </w:pPr>
    <w:r>
      <w:rPr>
        <w:rStyle w:val="PageNumber"/>
        <w:sz w:val="32"/>
        <w:szCs w:val="32"/>
      </w:rPr>
      <w:t>optim</w:t>
    </w:r>
    <w:r w:rsidRPr="001C6F1A">
      <w:rPr>
        <w:rStyle w:val="PageNumber"/>
        <w:sz w:val="32"/>
        <w:szCs w:val="32"/>
      </w:rPr>
      <w:t>.</w:t>
    </w:r>
    <w:r w:rsidRPr="001C6F1A">
      <w:rPr>
        <w:rStyle w:val="PageNumber"/>
        <w:sz w:val="32"/>
        <w:szCs w:val="32"/>
      </w:rPr>
      <w:fldChar w:fldCharType="begin"/>
    </w:r>
    <w:r w:rsidRPr="001C6F1A">
      <w:rPr>
        <w:rStyle w:val="PageNumber"/>
        <w:sz w:val="32"/>
        <w:szCs w:val="32"/>
      </w:rPr>
      <w:instrText xml:space="preserve">PAGE  </w:instrText>
    </w:r>
    <w:r w:rsidRPr="001C6F1A">
      <w:rPr>
        <w:rStyle w:val="PageNumber"/>
        <w:sz w:val="32"/>
        <w:szCs w:val="32"/>
      </w:rPr>
      <w:fldChar w:fldCharType="separate"/>
    </w:r>
    <w:r w:rsidR="007100BD">
      <w:rPr>
        <w:rStyle w:val="PageNumber"/>
        <w:noProof/>
        <w:sz w:val="32"/>
        <w:szCs w:val="32"/>
      </w:rPr>
      <w:t>6</w:t>
    </w:r>
    <w:r w:rsidRPr="001C6F1A">
      <w:rPr>
        <w:rStyle w:val="PageNumber"/>
        <w:sz w:val="32"/>
        <w:szCs w:val="32"/>
      </w:rPr>
      <w:fldChar w:fldCharType="end"/>
    </w:r>
  </w:p>
  <w:p w14:paraId="6896DE5F" w14:textId="77777777" w:rsidR="00F81449" w:rsidRDefault="00F81449" w:rsidP="009F504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21DB"/>
    <w:multiLevelType w:val="hybridMultilevel"/>
    <w:tmpl w:val="2E4A11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649EA"/>
    <w:multiLevelType w:val="hybridMultilevel"/>
    <w:tmpl w:val="DD800ACE"/>
    <w:lvl w:ilvl="0" w:tplc="8E748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844A54"/>
    <w:multiLevelType w:val="hybridMultilevel"/>
    <w:tmpl w:val="6CDA4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244F18"/>
    <w:multiLevelType w:val="hybridMultilevel"/>
    <w:tmpl w:val="22FCA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0C3327"/>
    <w:multiLevelType w:val="hybridMultilevel"/>
    <w:tmpl w:val="2834A6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BA372D"/>
    <w:multiLevelType w:val="hybridMultilevel"/>
    <w:tmpl w:val="D0EC7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592A3A"/>
    <w:multiLevelType w:val="hybridMultilevel"/>
    <w:tmpl w:val="5DA63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7F5672"/>
    <w:multiLevelType w:val="hybridMultilevel"/>
    <w:tmpl w:val="20F49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6E143B"/>
    <w:multiLevelType w:val="hybridMultilevel"/>
    <w:tmpl w:val="87261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C3681A"/>
    <w:multiLevelType w:val="hybridMultilevel"/>
    <w:tmpl w:val="143EF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9D2788"/>
    <w:multiLevelType w:val="hybridMultilevel"/>
    <w:tmpl w:val="8E303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E20A8C"/>
    <w:multiLevelType w:val="hybridMultilevel"/>
    <w:tmpl w:val="9A66B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0B2225"/>
    <w:multiLevelType w:val="hybridMultilevel"/>
    <w:tmpl w:val="0ECE38E0"/>
    <w:lvl w:ilvl="0" w:tplc="F72CF3FE">
      <w:start w:val="2"/>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3D5DC6"/>
    <w:multiLevelType w:val="hybridMultilevel"/>
    <w:tmpl w:val="72AE1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454461"/>
    <w:multiLevelType w:val="hybridMultilevel"/>
    <w:tmpl w:val="23E45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9B507C"/>
    <w:multiLevelType w:val="hybridMultilevel"/>
    <w:tmpl w:val="EC1C6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E85AF7"/>
    <w:multiLevelType w:val="hybridMultilevel"/>
    <w:tmpl w:val="173A5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0C7DF3"/>
    <w:multiLevelType w:val="hybridMultilevel"/>
    <w:tmpl w:val="6AFEE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320BFC"/>
    <w:multiLevelType w:val="hybridMultilevel"/>
    <w:tmpl w:val="D7E0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67C1E88"/>
    <w:multiLevelType w:val="hybridMultilevel"/>
    <w:tmpl w:val="0134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EC6EA1"/>
    <w:multiLevelType w:val="hybridMultilevel"/>
    <w:tmpl w:val="ABE60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51658E"/>
    <w:multiLevelType w:val="hybridMultilevel"/>
    <w:tmpl w:val="2E36227E"/>
    <w:lvl w:ilvl="0" w:tplc="418C1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122218"/>
    <w:multiLevelType w:val="hybridMultilevel"/>
    <w:tmpl w:val="739453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41579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nsid w:val="62AF14E9"/>
    <w:multiLevelType w:val="hybridMultilevel"/>
    <w:tmpl w:val="DCFC6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5D84DD1"/>
    <w:multiLevelType w:val="hybridMultilevel"/>
    <w:tmpl w:val="412C9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3A5059"/>
    <w:multiLevelType w:val="multilevel"/>
    <w:tmpl w:val="D52225E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9E6737D"/>
    <w:multiLevelType w:val="hybridMultilevel"/>
    <w:tmpl w:val="B8C00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923766"/>
    <w:multiLevelType w:val="hybridMultilevel"/>
    <w:tmpl w:val="2A2E8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0419DF"/>
    <w:multiLevelType w:val="hybridMultilevel"/>
    <w:tmpl w:val="6F0EC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B71650"/>
    <w:multiLevelType w:val="hybridMultilevel"/>
    <w:tmpl w:val="55B2F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26513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nsid w:val="7C57574E"/>
    <w:multiLevelType w:val="hybridMultilevel"/>
    <w:tmpl w:val="5DE46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E263F62"/>
    <w:multiLevelType w:val="hybridMultilevel"/>
    <w:tmpl w:val="BFFA6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31"/>
  </w:num>
  <w:num w:numId="4">
    <w:abstractNumId w:val="7"/>
  </w:num>
  <w:num w:numId="5">
    <w:abstractNumId w:val="32"/>
  </w:num>
  <w:num w:numId="6">
    <w:abstractNumId w:val="9"/>
  </w:num>
  <w:num w:numId="7">
    <w:abstractNumId w:val="19"/>
  </w:num>
  <w:num w:numId="8">
    <w:abstractNumId w:val="8"/>
  </w:num>
  <w:num w:numId="9">
    <w:abstractNumId w:val="20"/>
  </w:num>
  <w:num w:numId="10">
    <w:abstractNumId w:val="10"/>
  </w:num>
  <w:num w:numId="11">
    <w:abstractNumId w:val="3"/>
  </w:num>
  <w:num w:numId="12">
    <w:abstractNumId w:val="33"/>
  </w:num>
  <w:num w:numId="13">
    <w:abstractNumId w:val="11"/>
  </w:num>
  <w:num w:numId="14">
    <w:abstractNumId w:val="24"/>
  </w:num>
  <w:num w:numId="15">
    <w:abstractNumId w:val="14"/>
  </w:num>
  <w:num w:numId="16">
    <w:abstractNumId w:val="22"/>
  </w:num>
  <w:num w:numId="17">
    <w:abstractNumId w:val="27"/>
  </w:num>
  <w:num w:numId="18">
    <w:abstractNumId w:val="15"/>
  </w:num>
  <w:num w:numId="19">
    <w:abstractNumId w:val="5"/>
  </w:num>
  <w:num w:numId="20">
    <w:abstractNumId w:val="4"/>
  </w:num>
  <w:num w:numId="21">
    <w:abstractNumId w:val="18"/>
  </w:num>
  <w:num w:numId="22">
    <w:abstractNumId w:val="17"/>
  </w:num>
  <w:num w:numId="23">
    <w:abstractNumId w:val="16"/>
  </w:num>
  <w:num w:numId="24">
    <w:abstractNumId w:val="21"/>
  </w:num>
  <w:num w:numId="25">
    <w:abstractNumId w:val="29"/>
  </w:num>
  <w:num w:numId="26">
    <w:abstractNumId w:val="28"/>
  </w:num>
  <w:num w:numId="27">
    <w:abstractNumId w:val="30"/>
  </w:num>
  <w:num w:numId="28">
    <w:abstractNumId w:val="13"/>
  </w:num>
  <w:num w:numId="29">
    <w:abstractNumId w:val="23"/>
  </w:num>
  <w:num w:numId="30">
    <w:abstractNumId w:val="25"/>
  </w:num>
  <w:num w:numId="31">
    <w:abstractNumId w:val="26"/>
  </w:num>
  <w:num w:numId="32">
    <w:abstractNumId w:val="2"/>
  </w:num>
  <w:num w:numId="33">
    <w:abstractNumId w:val="12"/>
  </w:num>
  <w:num w:numId="34">
    <w:abstractNumId w:val="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der">
    <w15:presenceInfo w15:providerId="None" w15:userId="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embedSystemFont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11"/>
  <w:drawingGridVerticalSpacing w:val="423"/>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05"/>
    <w:rsid w:val="000005A1"/>
    <w:rsid w:val="00001444"/>
    <w:rsid w:val="00001B76"/>
    <w:rsid w:val="00001E41"/>
    <w:rsid w:val="00002EB1"/>
    <w:rsid w:val="00005BF1"/>
    <w:rsid w:val="000065E1"/>
    <w:rsid w:val="0000691A"/>
    <w:rsid w:val="0000721F"/>
    <w:rsid w:val="00007E37"/>
    <w:rsid w:val="00011EB8"/>
    <w:rsid w:val="00011F9F"/>
    <w:rsid w:val="000122F0"/>
    <w:rsid w:val="000128DF"/>
    <w:rsid w:val="00012BD5"/>
    <w:rsid w:val="000151D6"/>
    <w:rsid w:val="0001651F"/>
    <w:rsid w:val="00016BC9"/>
    <w:rsid w:val="000200B9"/>
    <w:rsid w:val="000202CD"/>
    <w:rsid w:val="00021AAE"/>
    <w:rsid w:val="00021CA9"/>
    <w:rsid w:val="00022949"/>
    <w:rsid w:val="000241C1"/>
    <w:rsid w:val="0002630D"/>
    <w:rsid w:val="00026CEA"/>
    <w:rsid w:val="00032605"/>
    <w:rsid w:val="00032F87"/>
    <w:rsid w:val="000357F4"/>
    <w:rsid w:val="00036144"/>
    <w:rsid w:val="0003698B"/>
    <w:rsid w:val="00036C9F"/>
    <w:rsid w:val="00036E50"/>
    <w:rsid w:val="000371A4"/>
    <w:rsid w:val="00037991"/>
    <w:rsid w:val="00040013"/>
    <w:rsid w:val="000400A2"/>
    <w:rsid w:val="0004101A"/>
    <w:rsid w:val="0004249F"/>
    <w:rsid w:val="00043375"/>
    <w:rsid w:val="00043B9D"/>
    <w:rsid w:val="00043DF1"/>
    <w:rsid w:val="00045022"/>
    <w:rsid w:val="0004537F"/>
    <w:rsid w:val="00047963"/>
    <w:rsid w:val="00047E13"/>
    <w:rsid w:val="000507EE"/>
    <w:rsid w:val="000511FF"/>
    <w:rsid w:val="0005245A"/>
    <w:rsid w:val="000552A3"/>
    <w:rsid w:val="00056220"/>
    <w:rsid w:val="00056361"/>
    <w:rsid w:val="00056B8E"/>
    <w:rsid w:val="0006092F"/>
    <w:rsid w:val="00062262"/>
    <w:rsid w:val="000636AE"/>
    <w:rsid w:val="00063F9F"/>
    <w:rsid w:val="0006490D"/>
    <w:rsid w:val="00065A4B"/>
    <w:rsid w:val="00065E1F"/>
    <w:rsid w:val="000662E3"/>
    <w:rsid w:val="000676A7"/>
    <w:rsid w:val="00071F74"/>
    <w:rsid w:val="00072990"/>
    <w:rsid w:val="00073BAF"/>
    <w:rsid w:val="00074A3B"/>
    <w:rsid w:val="0007584A"/>
    <w:rsid w:val="000759CE"/>
    <w:rsid w:val="00076BD4"/>
    <w:rsid w:val="00085FBC"/>
    <w:rsid w:val="00086310"/>
    <w:rsid w:val="000867BB"/>
    <w:rsid w:val="0008726C"/>
    <w:rsid w:val="00087CA5"/>
    <w:rsid w:val="00090878"/>
    <w:rsid w:val="00091FFA"/>
    <w:rsid w:val="00092430"/>
    <w:rsid w:val="000928BD"/>
    <w:rsid w:val="00093B56"/>
    <w:rsid w:val="000940EC"/>
    <w:rsid w:val="00094209"/>
    <w:rsid w:val="0009560A"/>
    <w:rsid w:val="00095FD0"/>
    <w:rsid w:val="00096D4C"/>
    <w:rsid w:val="000977F2"/>
    <w:rsid w:val="000978AA"/>
    <w:rsid w:val="00097BB4"/>
    <w:rsid w:val="00097EA4"/>
    <w:rsid w:val="000A0D24"/>
    <w:rsid w:val="000A0F76"/>
    <w:rsid w:val="000A56F8"/>
    <w:rsid w:val="000A65B7"/>
    <w:rsid w:val="000A7AE6"/>
    <w:rsid w:val="000B1C58"/>
    <w:rsid w:val="000B33F4"/>
    <w:rsid w:val="000B388B"/>
    <w:rsid w:val="000B3BFC"/>
    <w:rsid w:val="000B4581"/>
    <w:rsid w:val="000B4EFB"/>
    <w:rsid w:val="000B4F6F"/>
    <w:rsid w:val="000B53C7"/>
    <w:rsid w:val="000B5870"/>
    <w:rsid w:val="000B5C58"/>
    <w:rsid w:val="000B6AC0"/>
    <w:rsid w:val="000C086D"/>
    <w:rsid w:val="000C09C9"/>
    <w:rsid w:val="000C0DEE"/>
    <w:rsid w:val="000C0E8B"/>
    <w:rsid w:val="000C321F"/>
    <w:rsid w:val="000C4817"/>
    <w:rsid w:val="000C5D36"/>
    <w:rsid w:val="000C65DE"/>
    <w:rsid w:val="000C675C"/>
    <w:rsid w:val="000D08A7"/>
    <w:rsid w:val="000D123B"/>
    <w:rsid w:val="000D2B27"/>
    <w:rsid w:val="000D2E0B"/>
    <w:rsid w:val="000D3B6A"/>
    <w:rsid w:val="000D3EEB"/>
    <w:rsid w:val="000D4C97"/>
    <w:rsid w:val="000D54F7"/>
    <w:rsid w:val="000D656F"/>
    <w:rsid w:val="000D6E56"/>
    <w:rsid w:val="000D7213"/>
    <w:rsid w:val="000E23B6"/>
    <w:rsid w:val="000E280E"/>
    <w:rsid w:val="000E3002"/>
    <w:rsid w:val="000E3C79"/>
    <w:rsid w:val="000E461B"/>
    <w:rsid w:val="000E4BF3"/>
    <w:rsid w:val="000E4EB3"/>
    <w:rsid w:val="000E51E7"/>
    <w:rsid w:val="000E5C27"/>
    <w:rsid w:val="000F00C7"/>
    <w:rsid w:val="000F1730"/>
    <w:rsid w:val="000F1983"/>
    <w:rsid w:val="000F5E82"/>
    <w:rsid w:val="000F64C8"/>
    <w:rsid w:val="0010104E"/>
    <w:rsid w:val="001019C0"/>
    <w:rsid w:val="00102CF4"/>
    <w:rsid w:val="00103293"/>
    <w:rsid w:val="001036AA"/>
    <w:rsid w:val="001036BE"/>
    <w:rsid w:val="00104501"/>
    <w:rsid w:val="0010460D"/>
    <w:rsid w:val="0010576C"/>
    <w:rsid w:val="00106055"/>
    <w:rsid w:val="00106228"/>
    <w:rsid w:val="00106729"/>
    <w:rsid w:val="00107C6E"/>
    <w:rsid w:val="00107F22"/>
    <w:rsid w:val="0011486B"/>
    <w:rsid w:val="00114EC8"/>
    <w:rsid w:val="001169B2"/>
    <w:rsid w:val="00117DB8"/>
    <w:rsid w:val="00121A87"/>
    <w:rsid w:val="00125E60"/>
    <w:rsid w:val="00127667"/>
    <w:rsid w:val="00130DA9"/>
    <w:rsid w:val="00130FD9"/>
    <w:rsid w:val="00132D5A"/>
    <w:rsid w:val="0013334F"/>
    <w:rsid w:val="001338FE"/>
    <w:rsid w:val="00133E44"/>
    <w:rsid w:val="00133FD4"/>
    <w:rsid w:val="00135675"/>
    <w:rsid w:val="00135B60"/>
    <w:rsid w:val="001363FC"/>
    <w:rsid w:val="0013696D"/>
    <w:rsid w:val="00136C3C"/>
    <w:rsid w:val="00136C6C"/>
    <w:rsid w:val="00137179"/>
    <w:rsid w:val="00137BD0"/>
    <w:rsid w:val="00140779"/>
    <w:rsid w:val="00143720"/>
    <w:rsid w:val="00144815"/>
    <w:rsid w:val="00144A6D"/>
    <w:rsid w:val="00145984"/>
    <w:rsid w:val="0014602F"/>
    <w:rsid w:val="0014629B"/>
    <w:rsid w:val="00146CB4"/>
    <w:rsid w:val="00147655"/>
    <w:rsid w:val="001503DB"/>
    <w:rsid w:val="0015166A"/>
    <w:rsid w:val="001518A3"/>
    <w:rsid w:val="0015335A"/>
    <w:rsid w:val="00153913"/>
    <w:rsid w:val="00153F21"/>
    <w:rsid w:val="001551F0"/>
    <w:rsid w:val="0015645C"/>
    <w:rsid w:val="00156C17"/>
    <w:rsid w:val="00157259"/>
    <w:rsid w:val="00160156"/>
    <w:rsid w:val="00160E2C"/>
    <w:rsid w:val="001612DF"/>
    <w:rsid w:val="0016170D"/>
    <w:rsid w:val="00162754"/>
    <w:rsid w:val="00163482"/>
    <w:rsid w:val="00163615"/>
    <w:rsid w:val="00163EAD"/>
    <w:rsid w:val="00163F83"/>
    <w:rsid w:val="00164712"/>
    <w:rsid w:val="0016530C"/>
    <w:rsid w:val="00165560"/>
    <w:rsid w:val="001657E9"/>
    <w:rsid w:val="00165CFF"/>
    <w:rsid w:val="00165E0F"/>
    <w:rsid w:val="00167856"/>
    <w:rsid w:val="001678B3"/>
    <w:rsid w:val="00171204"/>
    <w:rsid w:val="00173468"/>
    <w:rsid w:val="00173B0F"/>
    <w:rsid w:val="00173CF1"/>
    <w:rsid w:val="001743C0"/>
    <w:rsid w:val="00174E32"/>
    <w:rsid w:val="001758F1"/>
    <w:rsid w:val="001765CB"/>
    <w:rsid w:val="00182069"/>
    <w:rsid w:val="00183815"/>
    <w:rsid w:val="0018609D"/>
    <w:rsid w:val="001870B7"/>
    <w:rsid w:val="00187417"/>
    <w:rsid w:val="00187A1B"/>
    <w:rsid w:val="001914F5"/>
    <w:rsid w:val="00191AE8"/>
    <w:rsid w:val="00194D11"/>
    <w:rsid w:val="001963E6"/>
    <w:rsid w:val="00197338"/>
    <w:rsid w:val="001A2818"/>
    <w:rsid w:val="001A2820"/>
    <w:rsid w:val="001A5922"/>
    <w:rsid w:val="001A6F15"/>
    <w:rsid w:val="001A7E5C"/>
    <w:rsid w:val="001B0030"/>
    <w:rsid w:val="001B23F0"/>
    <w:rsid w:val="001B3505"/>
    <w:rsid w:val="001B4B6F"/>
    <w:rsid w:val="001B4CCE"/>
    <w:rsid w:val="001B515F"/>
    <w:rsid w:val="001B73BB"/>
    <w:rsid w:val="001B77EE"/>
    <w:rsid w:val="001C235A"/>
    <w:rsid w:val="001C29AA"/>
    <w:rsid w:val="001C2AC7"/>
    <w:rsid w:val="001C2B25"/>
    <w:rsid w:val="001C390E"/>
    <w:rsid w:val="001C5CA4"/>
    <w:rsid w:val="001C657F"/>
    <w:rsid w:val="001C66DF"/>
    <w:rsid w:val="001C6F1A"/>
    <w:rsid w:val="001C7D9B"/>
    <w:rsid w:val="001D03B7"/>
    <w:rsid w:val="001D0E21"/>
    <w:rsid w:val="001D1FD7"/>
    <w:rsid w:val="001D259B"/>
    <w:rsid w:val="001D284E"/>
    <w:rsid w:val="001D3365"/>
    <w:rsid w:val="001D3B07"/>
    <w:rsid w:val="001D677C"/>
    <w:rsid w:val="001D6D08"/>
    <w:rsid w:val="001D76CA"/>
    <w:rsid w:val="001D7D0F"/>
    <w:rsid w:val="001E0AFA"/>
    <w:rsid w:val="001E0B32"/>
    <w:rsid w:val="001E0ED8"/>
    <w:rsid w:val="001E3575"/>
    <w:rsid w:val="001E3EF5"/>
    <w:rsid w:val="001E69AC"/>
    <w:rsid w:val="001E74E7"/>
    <w:rsid w:val="001E752A"/>
    <w:rsid w:val="001F1997"/>
    <w:rsid w:val="001F2D24"/>
    <w:rsid w:val="001F3000"/>
    <w:rsid w:val="001F4715"/>
    <w:rsid w:val="001F56A9"/>
    <w:rsid w:val="001F6A4A"/>
    <w:rsid w:val="001F74C7"/>
    <w:rsid w:val="0020022C"/>
    <w:rsid w:val="00201049"/>
    <w:rsid w:val="00203499"/>
    <w:rsid w:val="0020358E"/>
    <w:rsid w:val="002036B8"/>
    <w:rsid w:val="002036D6"/>
    <w:rsid w:val="0020463F"/>
    <w:rsid w:val="00204B9F"/>
    <w:rsid w:val="00205143"/>
    <w:rsid w:val="00205A69"/>
    <w:rsid w:val="00205AC4"/>
    <w:rsid w:val="00206DBA"/>
    <w:rsid w:val="00206FC0"/>
    <w:rsid w:val="00207826"/>
    <w:rsid w:val="002119E2"/>
    <w:rsid w:val="00212516"/>
    <w:rsid w:val="00212779"/>
    <w:rsid w:val="00212F65"/>
    <w:rsid w:val="00213C3D"/>
    <w:rsid w:val="00214B94"/>
    <w:rsid w:val="00214C11"/>
    <w:rsid w:val="00215F0B"/>
    <w:rsid w:val="00215F0D"/>
    <w:rsid w:val="002165D9"/>
    <w:rsid w:val="0021673E"/>
    <w:rsid w:val="002170BD"/>
    <w:rsid w:val="0022224D"/>
    <w:rsid w:val="00223624"/>
    <w:rsid w:val="00223B60"/>
    <w:rsid w:val="00223FE4"/>
    <w:rsid w:val="002246FB"/>
    <w:rsid w:val="00224D98"/>
    <w:rsid w:val="002251E2"/>
    <w:rsid w:val="00225C35"/>
    <w:rsid w:val="0022617C"/>
    <w:rsid w:val="0022705F"/>
    <w:rsid w:val="00227F24"/>
    <w:rsid w:val="002311E1"/>
    <w:rsid w:val="002315C1"/>
    <w:rsid w:val="002325A1"/>
    <w:rsid w:val="00232F54"/>
    <w:rsid w:val="00233588"/>
    <w:rsid w:val="00234352"/>
    <w:rsid w:val="00241770"/>
    <w:rsid w:val="0024293F"/>
    <w:rsid w:val="00242A22"/>
    <w:rsid w:val="00243033"/>
    <w:rsid w:val="00243C74"/>
    <w:rsid w:val="002460E4"/>
    <w:rsid w:val="002504D8"/>
    <w:rsid w:val="0025073A"/>
    <w:rsid w:val="00250D2D"/>
    <w:rsid w:val="00250E53"/>
    <w:rsid w:val="00250EB1"/>
    <w:rsid w:val="00251986"/>
    <w:rsid w:val="00251B82"/>
    <w:rsid w:val="00252D0A"/>
    <w:rsid w:val="00254ADF"/>
    <w:rsid w:val="00257269"/>
    <w:rsid w:val="00257678"/>
    <w:rsid w:val="00260509"/>
    <w:rsid w:val="00260576"/>
    <w:rsid w:val="0026155C"/>
    <w:rsid w:val="00261DB0"/>
    <w:rsid w:val="002628EF"/>
    <w:rsid w:val="0026302E"/>
    <w:rsid w:val="00263205"/>
    <w:rsid w:val="00264E0B"/>
    <w:rsid w:val="0026507C"/>
    <w:rsid w:val="002657AD"/>
    <w:rsid w:val="002717C3"/>
    <w:rsid w:val="00272593"/>
    <w:rsid w:val="00272739"/>
    <w:rsid w:val="00273810"/>
    <w:rsid w:val="002739EF"/>
    <w:rsid w:val="00274451"/>
    <w:rsid w:val="002755B5"/>
    <w:rsid w:val="00276126"/>
    <w:rsid w:val="0027728E"/>
    <w:rsid w:val="0027787A"/>
    <w:rsid w:val="00277934"/>
    <w:rsid w:val="00280206"/>
    <w:rsid w:val="0028076C"/>
    <w:rsid w:val="00281522"/>
    <w:rsid w:val="00286AA7"/>
    <w:rsid w:val="0029021F"/>
    <w:rsid w:val="002906F6"/>
    <w:rsid w:val="00290839"/>
    <w:rsid w:val="0029088E"/>
    <w:rsid w:val="00292962"/>
    <w:rsid w:val="002929A8"/>
    <w:rsid w:val="002935A2"/>
    <w:rsid w:val="002940D2"/>
    <w:rsid w:val="00294BF1"/>
    <w:rsid w:val="00295EE8"/>
    <w:rsid w:val="00295FEE"/>
    <w:rsid w:val="0029753A"/>
    <w:rsid w:val="00297866"/>
    <w:rsid w:val="00297CC9"/>
    <w:rsid w:val="002A098E"/>
    <w:rsid w:val="002A1123"/>
    <w:rsid w:val="002A148F"/>
    <w:rsid w:val="002A1B5D"/>
    <w:rsid w:val="002A38DD"/>
    <w:rsid w:val="002A4644"/>
    <w:rsid w:val="002A530D"/>
    <w:rsid w:val="002A6379"/>
    <w:rsid w:val="002A7CA8"/>
    <w:rsid w:val="002B1B49"/>
    <w:rsid w:val="002B2414"/>
    <w:rsid w:val="002B2639"/>
    <w:rsid w:val="002B3542"/>
    <w:rsid w:val="002B4FD5"/>
    <w:rsid w:val="002B5240"/>
    <w:rsid w:val="002B5CBD"/>
    <w:rsid w:val="002B5FC5"/>
    <w:rsid w:val="002B6B8B"/>
    <w:rsid w:val="002C1109"/>
    <w:rsid w:val="002C15ED"/>
    <w:rsid w:val="002C1B4B"/>
    <w:rsid w:val="002C1BAE"/>
    <w:rsid w:val="002C1CA3"/>
    <w:rsid w:val="002C541B"/>
    <w:rsid w:val="002C5ADE"/>
    <w:rsid w:val="002C5B3C"/>
    <w:rsid w:val="002C5D4A"/>
    <w:rsid w:val="002C63CE"/>
    <w:rsid w:val="002C646A"/>
    <w:rsid w:val="002C7674"/>
    <w:rsid w:val="002D03A4"/>
    <w:rsid w:val="002D18C1"/>
    <w:rsid w:val="002D1B2D"/>
    <w:rsid w:val="002D4369"/>
    <w:rsid w:val="002D5231"/>
    <w:rsid w:val="002D605E"/>
    <w:rsid w:val="002D7118"/>
    <w:rsid w:val="002D74B1"/>
    <w:rsid w:val="002E080F"/>
    <w:rsid w:val="002E27FB"/>
    <w:rsid w:val="002E2CF1"/>
    <w:rsid w:val="002E37B6"/>
    <w:rsid w:val="002E3DE1"/>
    <w:rsid w:val="002E4216"/>
    <w:rsid w:val="002E43E6"/>
    <w:rsid w:val="002E4636"/>
    <w:rsid w:val="002E4857"/>
    <w:rsid w:val="002E5232"/>
    <w:rsid w:val="002E56F3"/>
    <w:rsid w:val="002E67FC"/>
    <w:rsid w:val="002E793C"/>
    <w:rsid w:val="002F095F"/>
    <w:rsid w:val="002F102E"/>
    <w:rsid w:val="002F1F38"/>
    <w:rsid w:val="002F2EF4"/>
    <w:rsid w:val="002F3E03"/>
    <w:rsid w:val="002F461C"/>
    <w:rsid w:val="002F5278"/>
    <w:rsid w:val="002F665D"/>
    <w:rsid w:val="003001B6"/>
    <w:rsid w:val="00300BCA"/>
    <w:rsid w:val="00301342"/>
    <w:rsid w:val="0030153B"/>
    <w:rsid w:val="003037B3"/>
    <w:rsid w:val="0030542D"/>
    <w:rsid w:val="00305A83"/>
    <w:rsid w:val="0031103E"/>
    <w:rsid w:val="00311E71"/>
    <w:rsid w:val="00313B10"/>
    <w:rsid w:val="00315A2D"/>
    <w:rsid w:val="0031694A"/>
    <w:rsid w:val="00316C2C"/>
    <w:rsid w:val="00317500"/>
    <w:rsid w:val="00317E21"/>
    <w:rsid w:val="00321184"/>
    <w:rsid w:val="003225D7"/>
    <w:rsid w:val="003239B1"/>
    <w:rsid w:val="00325FAA"/>
    <w:rsid w:val="00325FD3"/>
    <w:rsid w:val="00326018"/>
    <w:rsid w:val="003269F2"/>
    <w:rsid w:val="003277BA"/>
    <w:rsid w:val="0033040E"/>
    <w:rsid w:val="003310BE"/>
    <w:rsid w:val="00333765"/>
    <w:rsid w:val="0033449C"/>
    <w:rsid w:val="00334F23"/>
    <w:rsid w:val="00335889"/>
    <w:rsid w:val="003372DA"/>
    <w:rsid w:val="00337554"/>
    <w:rsid w:val="0034082A"/>
    <w:rsid w:val="00342D9F"/>
    <w:rsid w:val="00344587"/>
    <w:rsid w:val="00344DD9"/>
    <w:rsid w:val="0034554E"/>
    <w:rsid w:val="00345608"/>
    <w:rsid w:val="00345F1F"/>
    <w:rsid w:val="00346684"/>
    <w:rsid w:val="00346A6A"/>
    <w:rsid w:val="00346FF3"/>
    <w:rsid w:val="0035173E"/>
    <w:rsid w:val="00351D50"/>
    <w:rsid w:val="0035206F"/>
    <w:rsid w:val="003532CB"/>
    <w:rsid w:val="003535DB"/>
    <w:rsid w:val="003539C2"/>
    <w:rsid w:val="00353E6C"/>
    <w:rsid w:val="00355A6F"/>
    <w:rsid w:val="0035636F"/>
    <w:rsid w:val="003563E8"/>
    <w:rsid w:val="0035647A"/>
    <w:rsid w:val="00357325"/>
    <w:rsid w:val="00360743"/>
    <w:rsid w:val="00361D5B"/>
    <w:rsid w:val="00361DC5"/>
    <w:rsid w:val="00361F8A"/>
    <w:rsid w:val="00362086"/>
    <w:rsid w:val="00362AC1"/>
    <w:rsid w:val="00362DE6"/>
    <w:rsid w:val="00362F0E"/>
    <w:rsid w:val="003638FA"/>
    <w:rsid w:val="00363DC1"/>
    <w:rsid w:val="00366104"/>
    <w:rsid w:val="003662FE"/>
    <w:rsid w:val="00366506"/>
    <w:rsid w:val="00367129"/>
    <w:rsid w:val="00370B53"/>
    <w:rsid w:val="00370DD8"/>
    <w:rsid w:val="003719E9"/>
    <w:rsid w:val="00371AD9"/>
    <w:rsid w:val="0037259E"/>
    <w:rsid w:val="00373EC9"/>
    <w:rsid w:val="003746E5"/>
    <w:rsid w:val="00374B2B"/>
    <w:rsid w:val="00374F6F"/>
    <w:rsid w:val="0037511A"/>
    <w:rsid w:val="00375FD1"/>
    <w:rsid w:val="0037677B"/>
    <w:rsid w:val="0037776C"/>
    <w:rsid w:val="00377A09"/>
    <w:rsid w:val="00377C1D"/>
    <w:rsid w:val="0038017C"/>
    <w:rsid w:val="0038103A"/>
    <w:rsid w:val="003812BF"/>
    <w:rsid w:val="0038136F"/>
    <w:rsid w:val="00381AC7"/>
    <w:rsid w:val="0038307E"/>
    <w:rsid w:val="003855B0"/>
    <w:rsid w:val="003877AF"/>
    <w:rsid w:val="00390B66"/>
    <w:rsid w:val="00392941"/>
    <w:rsid w:val="00393792"/>
    <w:rsid w:val="00393899"/>
    <w:rsid w:val="0039450E"/>
    <w:rsid w:val="00394630"/>
    <w:rsid w:val="00394681"/>
    <w:rsid w:val="00395B52"/>
    <w:rsid w:val="003963AD"/>
    <w:rsid w:val="00396BBB"/>
    <w:rsid w:val="00396C2D"/>
    <w:rsid w:val="003A034E"/>
    <w:rsid w:val="003A0A81"/>
    <w:rsid w:val="003A3066"/>
    <w:rsid w:val="003A4ECE"/>
    <w:rsid w:val="003A53EF"/>
    <w:rsid w:val="003A5934"/>
    <w:rsid w:val="003A7758"/>
    <w:rsid w:val="003A7BAD"/>
    <w:rsid w:val="003B11B6"/>
    <w:rsid w:val="003B188C"/>
    <w:rsid w:val="003B2306"/>
    <w:rsid w:val="003B257D"/>
    <w:rsid w:val="003B28F9"/>
    <w:rsid w:val="003B51B0"/>
    <w:rsid w:val="003B549F"/>
    <w:rsid w:val="003B56F7"/>
    <w:rsid w:val="003B6CF8"/>
    <w:rsid w:val="003C160D"/>
    <w:rsid w:val="003C1611"/>
    <w:rsid w:val="003C305D"/>
    <w:rsid w:val="003C7573"/>
    <w:rsid w:val="003C782F"/>
    <w:rsid w:val="003C7C97"/>
    <w:rsid w:val="003D1D46"/>
    <w:rsid w:val="003D1E21"/>
    <w:rsid w:val="003D2FEA"/>
    <w:rsid w:val="003D3F93"/>
    <w:rsid w:val="003E2608"/>
    <w:rsid w:val="003E3397"/>
    <w:rsid w:val="003E7A1E"/>
    <w:rsid w:val="003E7F2A"/>
    <w:rsid w:val="003F08D1"/>
    <w:rsid w:val="003F1584"/>
    <w:rsid w:val="003F1ABC"/>
    <w:rsid w:val="003F1E16"/>
    <w:rsid w:val="003F2AD6"/>
    <w:rsid w:val="003F4E63"/>
    <w:rsid w:val="003F50F7"/>
    <w:rsid w:val="003F5B8B"/>
    <w:rsid w:val="003F65C5"/>
    <w:rsid w:val="003F6C92"/>
    <w:rsid w:val="003F7809"/>
    <w:rsid w:val="003F7F2C"/>
    <w:rsid w:val="00400E98"/>
    <w:rsid w:val="004022B7"/>
    <w:rsid w:val="00402EE8"/>
    <w:rsid w:val="0040417B"/>
    <w:rsid w:val="004057BD"/>
    <w:rsid w:val="00405BAA"/>
    <w:rsid w:val="00410E06"/>
    <w:rsid w:val="00410E8D"/>
    <w:rsid w:val="00411017"/>
    <w:rsid w:val="00413C10"/>
    <w:rsid w:val="00414EEC"/>
    <w:rsid w:val="00414F91"/>
    <w:rsid w:val="00414FFD"/>
    <w:rsid w:val="00417DF8"/>
    <w:rsid w:val="00420078"/>
    <w:rsid w:val="00420272"/>
    <w:rsid w:val="004204D9"/>
    <w:rsid w:val="00421C15"/>
    <w:rsid w:val="00422B7B"/>
    <w:rsid w:val="00423F32"/>
    <w:rsid w:val="00424914"/>
    <w:rsid w:val="00426FB1"/>
    <w:rsid w:val="00427A02"/>
    <w:rsid w:val="00430E00"/>
    <w:rsid w:val="0043216F"/>
    <w:rsid w:val="004326F0"/>
    <w:rsid w:val="0043417F"/>
    <w:rsid w:val="0043457D"/>
    <w:rsid w:val="00436A2A"/>
    <w:rsid w:val="00436ACF"/>
    <w:rsid w:val="00437206"/>
    <w:rsid w:val="0044031E"/>
    <w:rsid w:val="004413B2"/>
    <w:rsid w:val="00444D96"/>
    <w:rsid w:val="0044743A"/>
    <w:rsid w:val="00447B8B"/>
    <w:rsid w:val="00450421"/>
    <w:rsid w:val="004508B1"/>
    <w:rsid w:val="00450986"/>
    <w:rsid w:val="00451F7F"/>
    <w:rsid w:val="004520BF"/>
    <w:rsid w:val="00453122"/>
    <w:rsid w:val="004552DF"/>
    <w:rsid w:val="004559EE"/>
    <w:rsid w:val="004564A9"/>
    <w:rsid w:val="00456E64"/>
    <w:rsid w:val="004573B4"/>
    <w:rsid w:val="004575A5"/>
    <w:rsid w:val="00457FC2"/>
    <w:rsid w:val="00460123"/>
    <w:rsid w:val="00461A37"/>
    <w:rsid w:val="00461C30"/>
    <w:rsid w:val="004636F6"/>
    <w:rsid w:val="0046548A"/>
    <w:rsid w:val="00465ACB"/>
    <w:rsid w:val="004661B8"/>
    <w:rsid w:val="004665F0"/>
    <w:rsid w:val="00466739"/>
    <w:rsid w:val="00466758"/>
    <w:rsid w:val="004707B6"/>
    <w:rsid w:val="00470856"/>
    <w:rsid w:val="00470A21"/>
    <w:rsid w:val="00471269"/>
    <w:rsid w:val="0047244E"/>
    <w:rsid w:val="004738D4"/>
    <w:rsid w:val="00473E4B"/>
    <w:rsid w:val="00474235"/>
    <w:rsid w:val="0047483C"/>
    <w:rsid w:val="004749E1"/>
    <w:rsid w:val="00474B6F"/>
    <w:rsid w:val="004753B2"/>
    <w:rsid w:val="004767B6"/>
    <w:rsid w:val="00480D72"/>
    <w:rsid w:val="00481AE8"/>
    <w:rsid w:val="00486690"/>
    <w:rsid w:val="00487310"/>
    <w:rsid w:val="00487858"/>
    <w:rsid w:val="00487D0F"/>
    <w:rsid w:val="00491349"/>
    <w:rsid w:val="00491A5A"/>
    <w:rsid w:val="00492024"/>
    <w:rsid w:val="00492DD5"/>
    <w:rsid w:val="004930B9"/>
    <w:rsid w:val="004933BC"/>
    <w:rsid w:val="00494235"/>
    <w:rsid w:val="004946C0"/>
    <w:rsid w:val="004950BF"/>
    <w:rsid w:val="004957D3"/>
    <w:rsid w:val="00495E8D"/>
    <w:rsid w:val="004A0D98"/>
    <w:rsid w:val="004A1470"/>
    <w:rsid w:val="004A1B54"/>
    <w:rsid w:val="004A1EC7"/>
    <w:rsid w:val="004A2B8C"/>
    <w:rsid w:val="004A5CA8"/>
    <w:rsid w:val="004A6913"/>
    <w:rsid w:val="004A6B10"/>
    <w:rsid w:val="004A7CC6"/>
    <w:rsid w:val="004B0B36"/>
    <w:rsid w:val="004B27B3"/>
    <w:rsid w:val="004B3354"/>
    <w:rsid w:val="004B3437"/>
    <w:rsid w:val="004B4D12"/>
    <w:rsid w:val="004B4EE4"/>
    <w:rsid w:val="004B59B2"/>
    <w:rsid w:val="004B5E4C"/>
    <w:rsid w:val="004B65A8"/>
    <w:rsid w:val="004B6B7E"/>
    <w:rsid w:val="004B6CCE"/>
    <w:rsid w:val="004B740B"/>
    <w:rsid w:val="004B7423"/>
    <w:rsid w:val="004B7B6A"/>
    <w:rsid w:val="004C026D"/>
    <w:rsid w:val="004C0F1F"/>
    <w:rsid w:val="004C1DD9"/>
    <w:rsid w:val="004C2111"/>
    <w:rsid w:val="004C3D01"/>
    <w:rsid w:val="004C6E32"/>
    <w:rsid w:val="004C7B96"/>
    <w:rsid w:val="004D07BB"/>
    <w:rsid w:val="004D2224"/>
    <w:rsid w:val="004D2359"/>
    <w:rsid w:val="004D280D"/>
    <w:rsid w:val="004D68E2"/>
    <w:rsid w:val="004E0AA0"/>
    <w:rsid w:val="004E1276"/>
    <w:rsid w:val="004E33C9"/>
    <w:rsid w:val="004E4014"/>
    <w:rsid w:val="004E64C7"/>
    <w:rsid w:val="004E6AA1"/>
    <w:rsid w:val="004E6B82"/>
    <w:rsid w:val="004F0943"/>
    <w:rsid w:val="004F1858"/>
    <w:rsid w:val="004F4CA0"/>
    <w:rsid w:val="004F4E89"/>
    <w:rsid w:val="004F5135"/>
    <w:rsid w:val="004F5DA8"/>
    <w:rsid w:val="004F66B0"/>
    <w:rsid w:val="004F7FF3"/>
    <w:rsid w:val="00500EE1"/>
    <w:rsid w:val="00501074"/>
    <w:rsid w:val="00502174"/>
    <w:rsid w:val="00502BE6"/>
    <w:rsid w:val="0050403C"/>
    <w:rsid w:val="00507C85"/>
    <w:rsid w:val="00510E55"/>
    <w:rsid w:val="00513C26"/>
    <w:rsid w:val="005149EA"/>
    <w:rsid w:val="00514B99"/>
    <w:rsid w:val="00514D53"/>
    <w:rsid w:val="00514DE6"/>
    <w:rsid w:val="00514F82"/>
    <w:rsid w:val="00517B73"/>
    <w:rsid w:val="005207EA"/>
    <w:rsid w:val="00520BE4"/>
    <w:rsid w:val="00522B62"/>
    <w:rsid w:val="00523294"/>
    <w:rsid w:val="0052364D"/>
    <w:rsid w:val="005238CB"/>
    <w:rsid w:val="00525366"/>
    <w:rsid w:val="00527748"/>
    <w:rsid w:val="0052777E"/>
    <w:rsid w:val="005277F4"/>
    <w:rsid w:val="005279C5"/>
    <w:rsid w:val="00527A05"/>
    <w:rsid w:val="00530E25"/>
    <w:rsid w:val="00533BCF"/>
    <w:rsid w:val="00534925"/>
    <w:rsid w:val="005349AE"/>
    <w:rsid w:val="00535881"/>
    <w:rsid w:val="0053696E"/>
    <w:rsid w:val="00536DD2"/>
    <w:rsid w:val="005371DD"/>
    <w:rsid w:val="00537262"/>
    <w:rsid w:val="00537DA0"/>
    <w:rsid w:val="005406C3"/>
    <w:rsid w:val="00540B23"/>
    <w:rsid w:val="00540C19"/>
    <w:rsid w:val="005416B7"/>
    <w:rsid w:val="00542055"/>
    <w:rsid w:val="005423B3"/>
    <w:rsid w:val="005436EC"/>
    <w:rsid w:val="00543A7E"/>
    <w:rsid w:val="00544E9E"/>
    <w:rsid w:val="00545059"/>
    <w:rsid w:val="00545ED7"/>
    <w:rsid w:val="00545FA2"/>
    <w:rsid w:val="00547924"/>
    <w:rsid w:val="005501EB"/>
    <w:rsid w:val="00550314"/>
    <w:rsid w:val="00551376"/>
    <w:rsid w:val="0055168F"/>
    <w:rsid w:val="0055311C"/>
    <w:rsid w:val="00554C0C"/>
    <w:rsid w:val="005551B6"/>
    <w:rsid w:val="005563C4"/>
    <w:rsid w:val="00557F51"/>
    <w:rsid w:val="005662EE"/>
    <w:rsid w:val="00566445"/>
    <w:rsid w:val="0056744B"/>
    <w:rsid w:val="005677FF"/>
    <w:rsid w:val="00567A5B"/>
    <w:rsid w:val="00567C90"/>
    <w:rsid w:val="00567CDC"/>
    <w:rsid w:val="005707A9"/>
    <w:rsid w:val="00571561"/>
    <w:rsid w:val="00572046"/>
    <w:rsid w:val="00572331"/>
    <w:rsid w:val="005752B9"/>
    <w:rsid w:val="00580124"/>
    <w:rsid w:val="00583448"/>
    <w:rsid w:val="00584C2B"/>
    <w:rsid w:val="00585AD5"/>
    <w:rsid w:val="00590C3E"/>
    <w:rsid w:val="005917FD"/>
    <w:rsid w:val="005925B3"/>
    <w:rsid w:val="00594206"/>
    <w:rsid w:val="00594AF1"/>
    <w:rsid w:val="00596544"/>
    <w:rsid w:val="00597221"/>
    <w:rsid w:val="00597F5C"/>
    <w:rsid w:val="005A03D1"/>
    <w:rsid w:val="005A101A"/>
    <w:rsid w:val="005A1937"/>
    <w:rsid w:val="005A3C98"/>
    <w:rsid w:val="005A4A43"/>
    <w:rsid w:val="005A4D82"/>
    <w:rsid w:val="005A781C"/>
    <w:rsid w:val="005B0841"/>
    <w:rsid w:val="005B1F8D"/>
    <w:rsid w:val="005B2558"/>
    <w:rsid w:val="005B2810"/>
    <w:rsid w:val="005B29F6"/>
    <w:rsid w:val="005B2E1E"/>
    <w:rsid w:val="005B38D3"/>
    <w:rsid w:val="005B426A"/>
    <w:rsid w:val="005B719B"/>
    <w:rsid w:val="005B7283"/>
    <w:rsid w:val="005B775B"/>
    <w:rsid w:val="005C0396"/>
    <w:rsid w:val="005C1248"/>
    <w:rsid w:val="005C196A"/>
    <w:rsid w:val="005C1B97"/>
    <w:rsid w:val="005C212E"/>
    <w:rsid w:val="005C332E"/>
    <w:rsid w:val="005C37E1"/>
    <w:rsid w:val="005C3E55"/>
    <w:rsid w:val="005C4E8E"/>
    <w:rsid w:val="005C4EB3"/>
    <w:rsid w:val="005D06AB"/>
    <w:rsid w:val="005D07AC"/>
    <w:rsid w:val="005D0E0F"/>
    <w:rsid w:val="005D172B"/>
    <w:rsid w:val="005D2165"/>
    <w:rsid w:val="005D298D"/>
    <w:rsid w:val="005D3642"/>
    <w:rsid w:val="005D367D"/>
    <w:rsid w:val="005D39E7"/>
    <w:rsid w:val="005D591E"/>
    <w:rsid w:val="005E1DAF"/>
    <w:rsid w:val="005E24F7"/>
    <w:rsid w:val="005E3CF3"/>
    <w:rsid w:val="005E5498"/>
    <w:rsid w:val="005E5729"/>
    <w:rsid w:val="005E666D"/>
    <w:rsid w:val="005E6CE4"/>
    <w:rsid w:val="005E71A7"/>
    <w:rsid w:val="005F1169"/>
    <w:rsid w:val="005F1FD1"/>
    <w:rsid w:val="005F48C4"/>
    <w:rsid w:val="005F4C1A"/>
    <w:rsid w:val="005F5133"/>
    <w:rsid w:val="005F53A8"/>
    <w:rsid w:val="005F769F"/>
    <w:rsid w:val="005F7BDE"/>
    <w:rsid w:val="00600F5D"/>
    <w:rsid w:val="0060172B"/>
    <w:rsid w:val="0060416E"/>
    <w:rsid w:val="006068CD"/>
    <w:rsid w:val="0061053B"/>
    <w:rsid w:val="0061083D"/>
    <w:rsid w:val="00610858"/>
    <w:rsid w:val="00610AD6"/>
    <w:rsid w:val="00611698"/>
    <w:rsid w:val="006138BE"/>
    <w:rsid w:val="00613F25"/>
    <w:rsid w:val="006154DC"/>
    <w:rsid w:val="00615A24"/>
    <w:rsid w:val="00622B58"/>
    <w:rsid w:val="00622E64"/>
    <w:rsid w:val="00622F3F"/>
    <w:rsid w:val="00622F6B"/>
    <w:rsid w:val="00624686"/>
    <w:rsid w:val="00624916"/>
    <w:rsid w:val="00624B04"/>
    <w:rsid w:val="0062539C"/>
    <w:rsid w:val="00625483"/>
    <w:rsid w:val="006255BF"/>
    <w:rsid w:val="00625BCF"/>
    <w:rsid w:val="0062682E"/>
    <w:rsid w:val="00626A1E"/>
    <w:rsid w:val="006274E1"/>
    <w:rsid w:val="00631BA1"/>
    <w:rsid w:val="00632CBC"/>
    <w:rsid w:val="00634B54"/>
    <w:rsid w:val="00635989"/>
    <w:rsid w:val="00635D6B"/>
    <w:rsid w:val="006363F8"/>
    <w:rsid w:val="00637CC0"/>
    <w:rsid w:val="00637F8B"/>
    <w:rsid w:val="00641316"/>
    <w:rsid w:val="0064174E"/>
    <w:rsid w:val="00641FDF"/>
    <w:rsid w:val="00642001"/>
    <w:rsid w:val="00643C1B"/>
    <w:rsid w:val="00644E13"/>
    <w:rsid w:val="0064505B"/>
    <w:rsid w:val="0064563C"/>
    <w:rsid w:val="00646BE3"/>
    <w:rsid w:val="006479AA"/>
    <w:rsid w:val="00647A91"/>
    <w:rsid w:val="00647C84"/>
    <w:rsid w:val="006510E2"/>
    <w:rsid w:val="0065126D"/>
    <w:rsid w:val="006512A8"/>
    <w:rsid w:val="006512D5"/>
    <w:rsid w:val="00651F78"/>
    <w:rsid w:val="0065327D"/>
    <w:rsid w:val="006541FD"/>
    <w:rsid w:val="00654511"/>
    <w:rsid w:val="00654880"/>
    <w:rsid w:val="00655B56"/>
    <w:rsid w:val="0065616E"/>
    <w:rsid w:val="00660756"/>
    <w:rsid w:val="00663327"/>
    <w:rsid w:val="0066425A"/>
    <w:rsid w:val="00664612"/>
    <w:rsid w:val="00665D79"/>
    <w:rsid w:val="00666181"/>
    <w:rsid w:val="00667452"/>
    <w:rsid w:val="00667A92"/>
    <w:rsid w:val="00673E8F"/>
    <w:rsid w:val="00675000"/>
    <w:rsid w:val="00675264"/>
    <w:rsid w:val="0067591E"/>
    <w:rsid w:val="00675BFF"/>
    <w:rsid w:val="00676AB6"/>
    <w:rsid w:val="00676F43"/>
    <w:rsid w:val="006773DB"/>
    <w:rsid w:val="00681874"/>
    <w:rsid w:val="00681A91"/>
    <w:rsid w:val="00681EC1"/>
    <w:rsid w:val="00682392"/>
    <w:rsid w:val="00682F9B"/>
    <w:rsid w:val="006841D6"/>
    <w:rsid w:val="006902C4"/>
    <w:rsid w:val="00690659"/>
    <w:rsid w:val="00692A9F"/>
    <w:rsid w:val="00692B10"/>
    <w:rsid w:val="006933D8"/>
    <w:rsid w:val="006936B2"/>
    <w:rsid w:val="00693E43"/>
    <w:rsid w:val="00694216"/>
    <w:rsid w:val="00695078"/>
    <w:rsid w:val="0069574F"/>
    <w:rsid w:val="00696F99"/>
    <w:rsid w:val="00697F34"/>
    <w:rsid w:val="006A0115"/>
    <w:rsid w:val="006A0F9A"/>
    <w:rsid w:val="006A2301"/>
    <w:rsid w:val="006A24C7"/>
    <w:rsid w:val="006A2AB2"/>
    <w:rsid w:val="006A2D08"/>
    <w:rsid w:val="006A3747"/>
    <w:rsid w:val="006A549C"/>
    <w:rsid w:val="006B0560"/>
    <w:rsid w:val="006B0D3D"/>
    <w:rsid w:val="006B1C77"/>
    <w:rsid w:val="006B4C08"/>
    <w:rsid w:val="006B556E"/>
    <w:rsid w:val="006B5BBF"/>
    <w:rsid w:val="006B7657"/>
    <w:rsid w:val="006C0371"/>
    <w:rsid w:val="006C13A2"/>
    <w:rsid w:val="006C18AB"/>
    <w:rsid w:val="006C1C1C"/>
    <w:rsid w:val="006C1E55"/>
    <w:rsid w:val="006C2A95"/>
    <w:rsid w:val="006C2BCF"/>
    <w:rsid w:val="006C2FE1"/>
    <w:rsid w:val="006C53D1"/>
    <w:rsid w:val="006C5D62"/>
    <w:rsid w:val="006C62CB"/>
    <w:rsid w:val="006D1ACF"/>
    <w:rsid w:val="006D2BC6"/>
    <w:rsid w:val="006D447E"/>
    <w:rsid w:val="006D459D"/>
    <w:rsid w:val="006D5543"/>
    <w:rsid w:val="006D60A4"/>
    <w:rsid w:val="006D6235"/>
    <w:rsid w:val="006D6A19"/>
    <w:rsid w:val="006E13B3"/>
    <w:rsid w:val="006E2908"/>
    <w:rsid w:val="006E2AC7"/>
    <w:rsid w:val="006E317D"/>
    <w:rsid w:val="006E4D50"/>
    <w:rsid w:val="006E54CB"/>
    <w:rsid w:val="006E6354"/>
    <w:rsid w:val="006E65BF"/>
    <w:rsid w:val="006F0835"/>
    <w:rsid w:val="006F168C"/>
    <w:rsid w:val="006F16FF"/>
    <w:rsid w:val="006F2BC0"/>
    <w:rsid w:val="006F3000"/>
    <w:rsid w:val="006F3B2D"/>
    <w:rsid w:val="006F558D"/>
    <w:rsid w:val="006F6AA2"/>
    <w:rsid w:val="006F6D5A"/>
    <w:rsid w:val="006F6D7B"/>
    <w:rsid w:val="006F7B76"/>
    <w:rsid w:val="007003D7"/>
    <w:rsid w:val="007013A9"/>
    <w:rsid w:val="0070151D"/>
    <w:rsid w:val="0070493C"/>
    <w:rsid w:val="0070688B"/>
    <w:rsid w:val="007069C2"/>
    <w:rsid w:val="00706E98"/>
    <w:rsid w:val="00707635"/>
    <w:rsid w:val="007100BD"/>
    <w:rsid w:val="00710858"/>
    <w:rsid w:val="0071088D"/>
    <w:rsid w:val="00710C6A"/>
    <w:rsid w:val="00711147"/>
    <w:rsid w:val="00712D74"/>
    <w:rsid w:val="0071393F"/>
    <w:rsid w:val="00714CAB"/>
    <w:rsid w:val="00715153"/>
    <w:rsid w:val="007154C1"/>
    <w:rsid w:val="00715E28"/>
    <w:rsid w:val="007163F2"/>
    <w:rsid w:val="007205C4"/>
    <w:rsid w:val="00720AC1"/>
    <w:rsid w:val="0072139E"/>
    <w:rsid w:val="007222A0"/>
    <w:rsid w:val="007225D7"/>
    <w:rsid w:val="00722B55"/>
    <w:rsid w:val="00723401"/>
    <w:rsid w:val="0072380E"/>
    <w:rsid w:val="007253E5"/>
    <w:rsid w:val="0072594B"/>
    <w:rsid w:val="007273BF"/>
    <w:rsid w:val="007276CA"/>
    <w:rsid w:val="00727F55"/>
    <w:rsid w:val="0073037A"/>
    <w:rsid w:val="00730F06"/>
    <w:rsid w:val="00731267"/>
    <w:rsid w:val="00731439"/>
    <w:rsid w:val="007316DD"/>
    <w:rsid w:val="007318E7"/>
    <w:rsid w:val="00731998"/>
    <w:rsid w:val="00731F1A"/>
    <w:rsid w:val="00732694"/>
    <w:rsid w:val="00732E3A"/>
    <w:rsid w:val="00732F51"/>
    <w:rsid w:val="00733EA9"/>
    <w:rsid w:val="00733F4C"/>
    <w:rsid w:val="007346AB"/>
    <w:rsid w:val="0073470C"/>
    <w:rsid w:val="0073524A"/>
    <w:rsid w:val="00737CA3"/>
    <w:rsid w:val="00740A08"/>
    <w:rsid w:val="00740BB0"/>
    <w:rsid w:val="00740E6D"/>
    <w:rsid w:val="007423CA"/>
    <w:rsid w:val="007426C3"/>
    <w:rsid w:val="007440D4"/>
    <w:rsid w:val="00745C76"/>
    <w:rsid w:val="0074725F"/>
    <w:rsid w:val="007476B8"/>
    <w:rsid w:val="00747CCA"/>
    <w:rsid w:val="00747EE9"/>
    <w:rsid w:val="007527FD"/>
    <w:rsid w:val="00753403"/>
    <w:rsid w:val="00755570"/>
    <w:rsid w:val="0075566A"/>
    <w:rsid w:val="007557A1"/>
    <w:rsid w:val="007575F8"/>
    <w:rsid w:val="00757B75"/>
    <w:rsid w:val="007646CE"/>
    <w:rsid w:val="007650F2"/>
    <w:rsid w:val="00765F66"/>
    <w:rsid w:val="00767FDF"/>
    <w:rsid w:val="00770343"/>
    <w:rsid w:val="007709BC"/>
    <w:rsid w:val="007715AD"/>
    <w:rsid w:val="00771AD8"/>
    <w:rsid w:val="007731E7"/>
    <w:rsid w:val="00773D6E"/>
    <w:rsid w:val="007773FA"/>
    <w:rsid w:val="00780CFC"/>
    <w:rsid w:val="00782418"/>
    <w:rsid w:val="00782578"/>
    <w:rsid w:val="00783EEB"/>
    <w:rsid w:val="00787388"/>
    <w:rsid w:val="00787650"/>
    <w:rsid w:val="007901DC"/>
    <w:rsid w:val="00790E4A"/>
    <w:rsid w:val="00790EF7"/>
    <w:rsid w:val="007910CE"/>
    <w:rsid w:val="0079607E"/>
    <w:rsid w:val="007976B6"/>
    <w:rsid w:val="007A0C52"/>
    <w:rsid w:val="007A0EA3"/>
    <w:rsid w:val="007A16F8"/>
    <w:rsid w:val="007A1F3F"/>
    <w:rsid w:val="007A2152"/>
    <w:rsid w:val="007A3140"/>
    <w:rsid w:val="007A3443"/>
    <w:rsid w:val="007A5CF5"/>
    <w:rsid w:val="007A629B"/>
    <w:rsid w:val="007B1AD2"/>
    <w:rsid w:val="007B2123"/>
    <w:rsid w:val="007B24A4"/>
    <w:rsid w:val="007B2778"/>
    <w:rsid w:val="007B2A7C"/>
    <w:rsid w:val="007B317B"/>
    <w:rsid w:val="007B366D"/>
    <w:rsid w:val="007B6787"/>
    <w:rsid w:val="007B6CA1"/>
    <w:rsid w:val="007B768E"/>
    <w:rsid w:val="007B78AB"/>
    <w:rsid w:val="007B78FF"/>
    <w:rsid w:val="007C0666"/>
    <w:rsid w:val="007C06ED"/>
    <w:rsid w:val="007C2305"/>
    <w:rsid w:val="007C2B86"/>
    <w:rsid w:val="007C340D"/>
    <w:rsid w:val="007C3A85"/>
    <w:rsid w:val="007C3DC3"/>
    <w:rsid w:val="007C4F37"/>
    <w:rsid w:val="007C5F1D"/>
    <w:rsid w:val="007C71D2"/>
    <w:rsid w:val="007C7A23"/>
    <w:rsid w:val="007D1A99"/>
    <w:rsid w:val="007D2C43"/>
    <w:rsid w:val="007D3E1A"/>
    <w:rsid w:val="007D46D9"/>
    <w:rsid w:val="007D5DB6"/>
    <w:rsid w:val="007D6395"/>
    <w:rsid w:val="007D6608"/>
    <w:rsid w:val="007D70C1"/>
    <w:rsid w:val="007E01AD"/>
    <w:rsid w:val="007E0C6E"/>
    <w:rsid w:val="007E14A7"/>
    <w:rsid w:val="007E288B"/>
    <w:rsid w:val="007E36BC"/>
    <w:rsid w:val="007E41A9"/>
    <w:rsid w:val="007E41C9"/>
    <w:rsid w:val="007E46CC"/>
    <w:rsid w:val="007E536F"/>
    <w:rsid w:val="007E6584"/>
    <w:rsid w:val="007E710F"/>
    <w:rsid w:val="007F372C"/>
    <w:rsid w:val="007F529C"/>
    <w:rsid w:val="007F5609"/>
    <w:rsid w:val="007F61CB"/>
    <w:rsid w:val="007F657E"/>
    <w:rsid w:val="007F7273"/>
    <w:rsid w:val="007F7A6D"/>
    <w:rsid w:val="00801B95"/>
    <w:rsid w:val="0080217D"/>
    <w:rsid w:val="00803A18"/>
    <w:rsid w:val="00804697"/>
    <w:rsid w:val="0081000E"/>
    <w:rsid w:val="00810218"/>
    <w:rsid w:val="008102C2"/>
    <w:rsid w:val="008102FB"/>
    <w:rsid w:val="00811A46"/>
    <w:rsid w:val="0081300B"/>
    <w:rsid w:val="00814141"/>
    <w:rsid w:val="00814759"/>
    <w:rsid w:val="008166CE"/>
    <w:rsid w:val="00816F51"/>
    <w:rsid w:val="00817132"/>
    <w:rsid w:val="0082040D"/>
    <w:rsid w:val="00820A99"/>
    <w:rsid w:val="00821AFA"/>
    <w:rsid w:val="00822D2C"/>
    <w:rsid w:val="00823B85"/>
    <w:rsid w:val="00823F8C"/>
    <w:rsid w:val="00823FA5"/>
    <w:rsid w:val="0082447D"/>
    <w:rsid w:val="00824B31"/>
    <w:rsid w:val="00826825"/>
    <w:rsid w:val="008304B7"/>
    <w:rsid w:val="0083068C"/>
    <w:rsid w:val="00830FFC"/>
    <w:rsid w:val="008317F8"/>
    <w:rsid w:val="00834F89"/>
    <w:rsid w:val="00835345"/>
    <w:rsid w:val="00837058"/>
    <w:rsid w:val="00842E24"/>
    <w:rsid w:val="00844D42"/>
    <w:rsid w:val="00844D5F"/>
    <w:rsid w:val="00845A1F"/>
    <w:rsid w:val="00853385"/>
    <w:rsid w:val="00854712"/>
    <w:rsid w:val="00854D51"/>
    <w:rsid w:val="008556A6"/>
    <w:rsid w:val="00856375"/>
    <w:rsid w:val="00856A3F"/>
    <w:rsid w:val="008578E6"/>
    <w:rsid w:val="00857C58"/>
    <w:rsid w:val="00860416"/>
    <w:rsid w:val="00860A29"/>
    <w:rsid w:val="00860E16"/>
    <w:rsid w:val="008623BF"/>
    <w:rsid w:val="008629A9"/>
    <w:rsid w:val="00864283"/>
    <w:rsid w:val="00864545"/>
    <w:rsid w:val="00864CF2"/>
    <w:rsid w:val="00865211"/>
    <w:rsid w:val="00867205"/>
    <w:rsid w:val="00867375"/>
    <w:rsid w:val="008676EF"/>
    <w:rsid w:val="00867DD0"/>
    <w:rsid w:val="0087019C"/>
    <w:rsid w:val="00872439"/>
    <w:rsid w:val="00872AB1"/>
    <w:rsid w:val="00874284"/>
    <w:rsid w:val="00875EAC"/>
    <w:rsid w:val="00876050"/>
    <w:rsid w:val="00876B72"/>
    <w:rsid w:val="008802C9"/>
    <w:rsid w:val="00881214"/>
    <w:rsid w:val="00881598"/>
    <w:rsid w:val="00881D06"/>
    <w:rsid w:val="00883F88"/>
    <w:rsid w:val="008843B0"/>
    <w:rsid w:val="00884D00"/>
    <w:rsid w:val="00885453"/>
    <w:rsid w:val="0088615F"/>
    <w:rsid w:val="00886C5D"/>
    <w:rsid w:val="00886D2B"/>
    <w:rsid w:val="008876EA"/>
    <w:rsid w:val="00890A3E"/>
    <w:rsid w:val="00890B40"/>
    <w:rsid w:val="0089177B"/>
    <w:rsid w:val="008924F1"/>
    <w:rsid w:val="00893F6C"/>
    <w:rsid w:val="00895891"/>
    <w:rsid w:val="00895AA6"/>
    <w:rsid w:val="00897ABF"/>
    <w:rsid w:val="008A1E0D"/>
    <w:rsid w:val="008A2916"/>
    <w:rsid w:val="008A2C3A"/>
    <w:rsid w:val="008A2DCF"/>
    <w:rsid w:val="008A2F4E"/>
    <w:rsid w:val="008A38A9"/>
    <w:rsid w:val="008A4027"/>
    <w:rsid w:val="008A4EEA"/>
    <w:rsid w:val="008A53CF"/>
    <w:rsid w:val="008A5C3C"/>
    <w:rsid w:val="008A5CD9"/>
    <w:rsid w:val="008A6296"/>
    <w:rsid w:val="008A7432"/>
    <w:rsid w:val="008B108E"/>
    <w:rsid w:val="008B1683"/>
    <w:rsid w:val="008B18E0"/>
    <w:rsid w:val="008B20F8"/>
    <w:rsid w:val="008B256F"/>
    <w:rsid w:val="008B312F"/>
    <w:rsid w:val="008B3AF6"/>
    <w:rsid w:val="008B5F8F"/>
    <w:rsid w:val="008B7F0B"/>
    <w:rsid w:val="008C0CBB"/>
    <w:rsid w:val="008C1214"/>
    <w:rsid w:val="008C1347"/>
    <w:rsid w:val="008C2144"/>
    <w:rsid w:val="008C26FA"/>
    <w:rsid w:val="008C5253"/>
    <w:rsid w:val="008C774A"/>
    <w:rsid w:val="008C7DB9"/>
    <w:rsid w:val="008C7FF9"/>
    <w:rsid w:val="008D0414"/>
    <w:rsid w:val="008D134E"/>
    <w:rsid w:val="008D1C73"/>
    <w:rsid w:val="008D2ABC"/>
    <w:rsid w:val="008D404E"/>
    <w:rsid w:val="008D4487"/>
    <w:rsid w:val="008D4D2D"/>
    <w:rsid w:val="008D4F1C"/>
    <w:rsid w:val="008D5589"/>
    <w:rsid w:val="008E2009"/>
    <w:rsid w:val="008E24C4"/>
    <w:rsid w:val="008E2E9D"/>
    <w:rsid w:val="008E4003"/>
    <w:rsid w:val="008E62B6"/>
    <w:rsid w:val="008E7920"/>
    <w:rsid w:val="008F29B3"/>
    <w:rsid w:val="008F2A00"/>
    <w:rsid w:val="008F306F"/>
    <w:rsid w:val="008F3335"/>
    <w:rsid w:val="008F423C"/>
    <w:rsid w:val="008F4565"/>
    <w:rsid w:val="008F4B65"/>
    <w:rsid w:val="008F5C9C"/>
    <w:rsid w:val="008F5DF0"/>
    <w:rsid w:val="008F7373"/>
    <w:rsid w:val="00900597"/>
    <w:rsid w:val="0090088B"/>
    <w:rsid w:val="00902C14"/>
    <w:rsid w:val="00902F16"/>
    <w:rsid w:val="00903C99"/>
    <w:rsid w:val="0090420C"/>
    <w:rsid w:val="009046D3"/>
    <w:rsid w:val="009048B2"/>
    <w:rsid w:val="0090597D"/>
    <w:rsid w:val="00906502"/>
    <w:rsid w:val="009065E2"/>
    <w:rsid w:val="00910122"/>
    <w:rsid w:val="00910BD4"/>
    <w:rsid w:val="00911E56"/>
    <w:rsid w:val="0091249F"/>
    <w:rsid w:val="009140B6"/>
    <w:rsid w:val="00914B8C"/>
    <w:rsid w:val="0091504E"/>
    <w:rsid w:val="00915096"/>
    <w:rsid w:val="0091549D"/>
    <w:rsid w:val="00916044"/>
    <w:rsid w:val="00921C24"/>
    <w:rsid w:val="00921D65"/>
    <w:rsid w:val="00921D9D"/>
    <w:rsid w:val="00922AA9"/>
    <w:rsid w:val="00925C0B"/>
    <w:rsid w:val="009303BF"/>
    <w:rsid w:val="00930C98"/>
    <w:rsid w:val="00932AE1"/>
    <w:rsid w:val="00934C27"/>
    <w:rsid w:val="00935920"/>
    <w:rsid w:val="0093606C"/>
    <w:rsid w:val="0093646B"/>
    <w:rsid w:val="0094003F"/>
    <w:rsid w:val="0094109C"/>
    <w:rsid w:val="00941CDF"/>
    <w:rsid w:val="009423C9"/>
    <w:rsid w:val="00942908"/>
    <w:rsid w:val="00942CE9"/>
    <w:rsid w:val="009432CF"/>
    <w:rsid w:val="00945692"/>
    <w:rsid w:val="00945BFD"/>
    <w:rsid w:val="00946AAB"/>
    <w:rsid w:val="009471E7"/>
    <w:rsid w:val="00947437"/>
    <w:rsid w:val="009509BE"/>
    <w:rsid w:val="00950BCF"/>
    <w:rsid w:val="00951181"/>
    <w:rsid w:val="0095250E"/>
    <w:rsid w:val="00952979"/>
    <w:rsid w:val="00952C61"/>
    <w:rsid w:val="009533AB"/>
    <w:rsid w:val="0095422E"/>
    <w:rsid w:val="00955B12"/>
    <w:rsid w:val="0095778A"/>
    <w:rsid w:val="00960D4F"/>
    <w:rsid w:val="0096103B"/>
    <w:rsid w:val="00961A26"/>
    <w:rsid w:val="00962D29"/>
    <w:rsid w:val="00963022"/>
    <w:rsid w:val="00963BAF"/>
    <w:rsid w:val="009641FA"/>
    <w:rsid w:val="00964808"/>
    <w:rsid w:val="009655B9"/>
    <w:rsid w:val="00965A46"/>
    <w:rsid w:val="00965D2B"/>
    <w:rsid w:val="00970276"/>
    <w:rsid w:val="00971D57"/>
    <w:rsid w:val="00971F1A"/>
    <w:rsid w:val="00971F28"/>
    <w:rsid w:val="009729D6"/>
    <w:rsid w:val="00973A20"/>
    <w:rsid w:val="00973E95"/>
    <w:rsid w:val="00974A45"/>
    <w:rsid w:val="00974DC4"/>
    <w:rsid w:val="009751D6"/>
    <w:rsid w:val="009762BB"/>
    <w:rsid w:val="009768AB"/>
    <w:rsid w:val="009775F4"/>
    <w:rsid w:val="00980BFB"/>
    <w:rsid w:val="00981258"/>
    <w:rsid w:val="00982E17"/>
    <w:rsid w:val="00984130"/>
    <w:rsid w:val="00984C88"/>
    <w:rsid w:val="009860DF"/>
    <w:rsid w:val="0098704C"/>
    <w:rsid w:val="00990118"/>
    <w:rsid w:val="00990F3A"/>
    <w:rsid w:val="0099101E"/>
    <w:rsid w:val="009911D4"/>
    <w:rsid w:val="00992C1A"/>
    <w:rsid w:val="00993736"/>
    <w:rsid w:val="00993A70"/>
    <w:rsid w:val="00995627"/>
    <w:rsid w:val="00996472"/>
    <w:rsid w:val="00996C0F"/>
    <w:rsid w:val="0099704A"/>
    <w:rsid w:val="009A0287"/>
    <w:rsid w:val="009A04A1"/>
    <w:rsid w:val="009A08F8"/>
    <w:rsid w:val="009A0E9C"/>
    <w:rsid w:val="009A23D6"/>
    <w:rsid w:val="009A3339"/>
    <w:rsid w:val="009A36C5"/>
    <w:rsid w:val="009A3D10"/>
    <w:rsid w:val="009A4522"/>
    <w:rsid w:val="009A469A"/>
    <w:rsid w:val="009A4CF4"/>
    <w:rsid w:val="009A4DFE"/>
    <w:rsid w:val="009A5613"/>
    <w:rsid w:val="009A613E"/>
    <w:rsid w:val="009A62C4"/>
    <w:rsid w:val="009A67E1"/>
    <w:rsid w:val="009A6A8A"/>
    <w:rsid w:val="009A761B"/>
    <w:rsid w:val="009A7980"/>
    <w:rsid w:val="009B0807"/>
    <w:rsid w:val="009B0E9A"/>
    <w:rsid w:val="009B2012"/>
    <w:rsid w:val="009B29E4"/>
    <w:rsid w:val="009B4E48"/>
    <w:rsid w:val="009B6168"/>
    <w:rsid w:val="009B63F8"/>
    <w:rsid w:val="009B6439"/>
    <w:rsid w:val="009B6AD3"/>
    <w:rsid w:val="009B7049"/>
    <w:rsid w:val="009B7D39"/>
    <w:rsid w:val="009C0E1B"/>
    <w:rsid w:val="009C1875"/>
    <w:rsid w:val="009C356D"/>
    <w:rsid w:val="009C48B4"/>
    <w:rsid w:val="009C5EC1"/>
    <w:rsid w:val="009C7199"/>
    <w:rsid w:val="009C730F"/>
    <w:rsid w:val="009D15F5"/>
    <w:rsid w:val="009D2167"/>
    <w:rsid w:val="009D3116"/>
    <w:rsid w:val="009D3B22"/>
    <w:rsid w:val="009D411B"/>
    <w:rsid w:val="009D5803"/>
    <w:rsid w:val="009D6B40"/>
    <w:rsid w:val="009D6E23"/>
    <w:rsid w:val="009E2586"/>
    <w:rsid w:val="009E3175"/>
    <w:rsid w:val="009E31D7"/>
    <w:rsid w:val="009E3BD3"/>
    <w:rsid w:val="009E429D"/>
    <w:rsid w:val="009E5FDE"/>
    <w:rsid w:val="009E6101"/>
    <w:rsid w:val="009E6582"/>
    <w:rsid w:val="009E6772"/>
    <w:rsid w:val="009E733F"/>
    <w:rsid w:val="009E79D9"/>
    <w:rsid w:val="009E7FE2"/>
    <w:rsid w:val="009F0408"/>
    <w:rsid w:val="009F084D"/>
    <w:rsid w:val="009F2CA0"/>
    <w:rsid w:val="009F43C6"/>
    <w:rsid w:val="009F48D0"/>
    <w:rsid w:val="009F4CF1"/>
    <w:rsid w:val="009F5047"/>
    <w:rsid w:val="009F5B82"/>
    <w:rsid w:val="00A00373"/>
    <w:rsid w:val="00A025CB"/>
    <w:rsid w:val="00A06AAE"/>
    <w:rsid w:val="00A11A73"/>
    <w:rsid w:val="00A11DA3"/>
    <w:rsid w:val="00A11FF0"/>
    <w:rsid w:val="00A11FF4"/>
    <w:rsid w:val="00A13EDE"/>
    <w:rsid w:val="00A1473A"/>
    <w:rsid w:val="00A15B2E"/>
    <w:rsid w:val="00A15DFE"/>
    <w:rsid w:val="00A1744D"/>
    <w:rsid w:val="00A176A5"/>
    <w:rsid w:val="00A21857"/>
    <w:rsid w:val="00A23906"/>
    <w:rsid w:val="00A24753"/>
    <w:rsid w:val="00A24D91"/>
    <w:rsid w:val="00A257DE"/>
    <w:rsid w:val="00A30257"/>
    <w:rsid w:val="00A30AEB"/>
    <w:rsid w:val="00A30DEA"/>
    <w:rsid w:val="00A3132F"/>
    <w:rsid w:val="00A31D49"/>
    <w:rsid w:val="00A322D7"/>
    <w:rsid w:val="00A32C16"/>
    <w:rsid w:val="00A33311"/>
    <w:rsid w:val="00A33EC4"/>
    <w:rsid w:val="00A3424E"/>
    <w:rsid w:val="00A34E29"/>
    <w:rsid w:val="00A35173"/>
    <w:rsid w:val="00A35B12"/>
    <w:rsid w:val="00A35FA1"/>
    <w:rsid w:val="00A36A0A"/>
    <w:rsid w:val="00A377FB"/>
    <w:rsid w:val="00A37A90"/>
    <w:rsid w:val="00A405A6"/>
    <w:rsid w:val="00A43200"/>
    <w:rsid w:val="00A44670"/>
    <w:rsid w:val="00A4589D"/>
    <w:rsid w:val="00A46139"/>
    <w:rsid w:val="00A50B73"/>
    <w:rsid w:val="00A52336"/>
    <w:rsid w:val="00A53E04"/>
    <w:rsid w:val="00A54644"/>
    <w:rsid w:val="00A569EC"/>
    <w:rsid w:val="00A56B7C"/>
    <w:rsid w:val="00A57A36"/>
    <w:rsid w:val="00A607A2"/>
    <w:rsid w:val="00A60C40"/>
    <w:rsid w:val="00A61883"/>
    <w:rsid w:val="00A61D64"/>
    <w:rsid w:val="00A63443"/>
    <w:rsid w:val="00A6368B"/>
    <w:rsid w:val="00A6477D"/>
    <w:rsid w:val="00A662D3"/>
    <w:rsid w:val="00A6656E"/>
    <w:rsid w:val="00A67226"/>
    <w:rsid w:val="00A67995"/>
    <w:rsid w:val="00A71A3B"/>
    <w:rsid w:val="00A71F61"/>
    <w:rsid w:val="00A72871"/>
    <w:rsid w:val="00A741EE"/>
    <w:rsid w:val="00A74381"/>
    <w:rsid w:val="00A7461C"/>
    <w:rsid w:val="00A77E39"/>
    <w:rsid w:val="00A80410"/>
    <w:rsid w:val="00A80D36"/>
    <w:rsid w:val="00A81A23"/>
    <w:rsid w:val="00A81FD5"/>
    <w:rsid w:val="00A8383E"/>
    <w:rsid w:val="00A84277"/>
    <w:rsid w:val="00A84640"/>
    <w:rsid w:val="00A84BA9"/>
    <w:rsid w:val="00A84BB1"/>
    <w:rsid w:val="00A84EF0"/>
    <w:rsid w:val="00A86319"/>
    <w:rsid w:val="00A86745"/>
    <w:rsid w:val="00A8738B"/>
    <w:rsid w:val="00A87EF0"/>
    <w:rsid w:val="00A90F11"/>
    <w:rsid w:val="00A918F4"/>
    <w:rsid w:val="00A9199D"/>
    <w:rsid w:val="00A92491"/>
    <w:rsid w:val="00A928FC"/>
    <w:rsid w:val="00A92E78"/>
    <w:rsid w:val="00A942DE"/>
    <w:rsid w:val="00A944F4"/>
    <w:rsid w:val="00A947E6"/>
    <w:rsid w:val="00A94F2E"/>
    <w:rsid w:val="00A951CB"/>
    <w:rsid w:val="00A9590B"/>
    <w:rsid w:val="00A95FB7"/>
    <w:rsid w:val="00A96D42"/>
    <w:rsid w:val="00AA0BF2"/>
    <w:rsid w:val="00AA1831"/>
    <w:rsid w:val="00AA3BEE"/>
    <w:rsid w:val="00AA4EBC"/>
    <w:rsid w:val="00AA656B"/>
    <w:rsid w:val="00AA6612"/>
    <w:rsid w:val="00AA69D4"/>
    <w:rsid w:val="00AB04CF"/>
    <w:rsid w:val="00AB0572"/>
    <w:rsid w:val="00AB0A03"/>
    <w:rsid w:val="00AB0C7D"/>
    <w:rsid w:val="00AB0CBC"/>
    <w:rsid w:val="00AB0D0E"/>
    <w:rsid w:val="00AB0D36"/>
    <w:rsid w:val="00AB2030"/>
    <w:rsid w:val="00AB2070"/>
    <w:rsid w:val="00AB2523"/>
    <w:rsid w:val="00AB38CC"/>
    <w:rsid w:val="00AB428F"/>
    <w:rsid w:val="00AB4F81"/>
    <w:rsid w:val="00AB6248"/>
    <w:rsid w:val="00AB69BC"/>
    <w:rsid w:val="00AB6A59"/>
    <w:rsid w:val="00AB704E"/>
    <w:rsid w:val="00AB7061"/>
    <w:rsid w:val="00AB73FF"/>
    <w:rsid w:val="00AB7F23"/>
    <w:rsid w:val="00AB7FB6"/>
    <w:rsid w:val="00AC0542"/>
    <w:rsid w:val="00AC085D"/>
    <w:rsid w:val="00AC250E"/>
    <w:rsid w:val="00AC4908"/>
    <w:rsid w:val="00AC6791"/>
    <w:rsid w:val="00AC70D8"/>
    <w:rsid w:val="00AC7DDA"/>
    <w:rsid w:val="00AD0B3A"/>
    <w:rsid w:val="00AD0E34"/>
    <w:rsid w:val="00AD1081"/>
    <w:rsid w:val="00AD2441"/>
    <w:rsid w:val="00AD30B1"/>
    <w:rsid w:val="00AD34FE"/>
    <w:rsid w:val="00AD3585"/>
    <w:rsid w:val="00AD5D90"/>
    <w:rsid w:val="00AD69F8"/>
    <w:rsid w:val="00AE0D75"/>
    <w:rsid w:val="00AE219D"/>
    <w:rsid w:val="00AE2363"/>
    <w:rsid w:val="00AE44C9"/>
    <w:rsid w:val="00AE4F69"/>
    <w:rsid w:val="00AE6BA3"/>
    <w:rsid w:val="00AE7579"/>
    <w:rsid w:val="00AE7BE4"/>
    <w:rsid w:val="00AF0338"/>
    <w:rsid w:val="00AF03C9"/>
    <w:rsid w:val="00AF1300"/>
    <w:rsid w:val="00AF2126"/>
    <w:rsid w:val="00AF21E3"/>
    <w:rsid w:val="00AF2F2C"/>
    <w:rsid w:val="00AF3975"/>
    <w:rsid w:val="00AF582B"/>
    <w:rsid w:val="00AF68EF"/>
    <w:rsid w:val="00AF6E0E"/>
    <w:rsid w:val="00AF72D4"/>
    <w:rsid w:val="00B00B11"/>
    <w:rsid w:val="00B00D83"/>
    <w:rsid w:val="00B013D2"/>
    <w:rsid w:val="00B01E88"/>
    <w:rsid w:val="00B10688"/>
    <w:rsid w:val="00B10A86"/>
    <w:rsid w:val="00B10F6C"/>
    <w:rsid w:val="00B112EA"/>
    <w:rsid w:val="00B1230E"/>
    <w:rsid w:val="00B1252E"/>
    <w:rsid w:val="00B1444C"/>
    <w:rsid w:val="00B1574B"/>
    <w:rsid w:val="00B15982"/>
    <w:rsid w:val="00B1676D"/>
    <w:rsid w:val="00B16E36"/>
    <w:rsid w:val="00B21C21"/>
    <w:rsid w:val="00B22461"/>
    <w:rsid w:val="00B226E3"/>
    <w:rsid w:val="00B23461"/>
    <w:rsid w:val="00B2363D"/>
    <w:rsid w:val="00B23A45"/>
    <w:rsid w:val="00B305DD"/>
    <w:rsid w:val="00B32E0A"/>
    <w:rsid w:val="00B345D2"/>
    <w:rsid w:val="00B357B2"/>
    <w:rsid w:val="00B36624"/>
    <w:rsid w:val="00B37601"/>
    <w:rsid w:val="00B377C9"/>
    <w:rsid w:val="00B40118"/>
    <w:rsid w:val="00B40764"/>
    <w:rsid w:val="00B40EB9"/>
    <w:rsid w:val="00B420AC"/>
    <w:rsid w:val="00B42272"/>
    <w:rsid w:val="00B4246B"/>
    <w:rsid w:val="00B42F28"/>
    <w:rsid w:val="00B436E2"/>
    <w:rsid w:val="00B43BF8"/>
    <w:rsid w:val="00B452E0"/>
    <w:rsid w:val="00B453A3"/>
    <w:rsid w:val="00B460AD"/>
    <w:rsid w:val="00B461C9"/>
    <w:rsid w:val="00B47510"/>
    <w:rsid w:val="00B47CF7"/>
    <w:rsid w:val="00B47E39"/>
    <w:rsid w:val="00B47EF1"/>
    <w:rsid w:val="00B5106E"/>
    <w:rsid w:val="00B512AD"/>
    <w:rsid w:val="00B52333"/>
    <w:rsid w:val="00B52E9B"/>
    <w:rsid w:val="00B54915"/>
    <w:rsid w:val="00B55591"/>
    <w:rsid w:val="00B55CDD"/>
    <w:rsid w:val="00B56179"/>
    <w:rsid w:val="00B57A6C"/>
    <w:rsid w:val="00B57C0A"/>
    <w:rsid w:val="00B61A17"/>
    <w:rsid w:val="00B624C5"/>
    <w:rsid w:val="00B646A5"/>
    <w:rsid w:val="00B64930"/>
    <w:rsid w:val="00B66DF0"/>
    <w:rsid w:val="00B67A11"/>
    <w:rsid w:val="00B67BAA"/>
    <w:rsid w:val="00B70B22"/>
    <w:rsid w:val="00B71D87"/>
    <w:rsid w:val="00B73FD0"/>
    <w:rsid w:val="00B74B70"/>
    <w:rsid w:val="00B74CE9"/>
    <w:rsid w:val="00B75A89"/>
    <w:rsid w:val="00B75E5D"/>
    <w:rsid w:val="00B75E78"/>
    <w:rsid w:val="00B764C4"/>
    <w:rsid w:val="00B7658C"/>
    <w:rsid w:val="00B77DA5"/>
    <w:rsid w:val="00B800D3"/>
    <w:rsid w:val="00B80BB0"/>
    <w:rsid w:val="00B80FA2"/>
    <w:rsid w:val="00B81813"/>
    <w:rsid w:val="00B8309C"/>
    <w:rsid w:val="00B83CF8"/>
    <w:rsid w:val="00B83E2F"/>
    <w:rsid w:val="00B85D98"/>
    <w:rsid w:val="00B87328"/>
    <w:rsid w:val="00B903C1"/>
    <w:rsid w:val="00B90452"/>
    <w:rsid w:val="00B90E76"/>
    <w:rsid w:val="00B91AF0"/>
    <w:rsid w:val="00B91BE9"/>
    <w:rsid w:val="00B92D0F"/>
    <w:rsid w:val="00B93B44"/>
    <w:rsid w:val="00B9543A"/>
    <w:rsid w:val="00B957D4"/>
    <w:rsid w:val="00B95B9F"/>
    <w:rsid w:val="00B95F57"/>
    <w:rsid w:val="00B97209"/>
    <w:rsid w:val="00B97F5F"/>
    <w:rsid w:val="00BA0963"/>
    <w:rsid w:val="00BA0FB9"/>
    <w:rsid w:val="00BA161F"/>
    <w:rsid w:val="00BA3419"/>
    <w:rsid w:val="00BA3984"/>
    <w:rsid w:val="00BA5B1B"/>
    <w:rsid w:val="00BA6A37"/>
    <w:rsid w:val="00BB1397"/>
    <w:rsid w:val="00BB173A"/>
    <w:rsid w:val="00BB230C"/>
    <w:rsid w:val="00BB2328"/>
    <w:rsid w:val="00BB2F73"/>
    <w:rsid w:val="00BB3AC5"/>
    <w:rsid w:val="00BB4327"/>
    <w:rsid w:val="00BB569E"/>
    <w:rsid w:val="00BB5E3E"/>
    <w:rsid w:val="00BC0A4E"/>
    <w:rsid w:val="00BC12B0"/>
    <w:rsid w:val="00BC284F"/>
    <w:rsid w:val="00BC2A87"/>
    <w:rsid w:val="00BC41D1"/>
    <w:rsid w:val="00BC47A0"/>
    <w:rsid w:val="00BC71EF"/>
    <w:rsid w:val="00BD0CE5"/>
    <w:rsid w:val="00BD238D"/>
    <w:rsid w:val="00BD25AD"/>
    <w:rsid w:val="00BD32E6"/>
    <w:rsid w:val="00BD3697"/>
    <w:rsid w:val="00BD3762"/>
    <w:rsid w:val="00BD3877"/>
    <w:rsid w:val="00BD45DD"/>
    <w:rsid w:val="00BD4638"/>
    <w:rsid w:val="00BD4A22"/>
    <w:rsid w:val="00BD4B95"/>
    <w:rsid w:val="00BD6917"/>
    <w:rsid w:val="00BD6C35"/>
    <w:rsid w:val="00BD7111"/>
    <w:rsid w:val="00BD7379"/>
    <w:rsid w:val="00BE073F"/>
    <w:rsid w:val="00BE0BE3"/>
    <w:rsid w:val="00BE0FEE"/>
    <w:rsid w:val="00BE135A"/>
    <w:rsid w:val="00BE14C5"/>
    <w:rsid w:val="00BE1763"/>
    <w:rsid w:val="00BE4395"/>
    <w:rsid w:val="00BE4E99"/>
    <w:rsid w:val="00BE5712"/>
    <w:rsid w:val="00BE5D9E"/>
    <w:rsid w:val="00BE685C"/>
    <w:rsid w:val="00BE6E27"/>
    <w:rsid w:val="00BE7933"/>
    <w:rsid w:val="00BE7ED7"/>
    <w:rsid w:val="00BE7F41"/>
    <w:rsid w:val="00BF1564"/>
    <w:rsid w:val="00BF1A19"/>
    <w:rsid w:val="00BF415E"/>
    <w:rsid w:val="00BF41F6"/>
    <w:rsid w:val="00BF424E"/>
    <w:rsid w:val="00BF6CB4"/>
    <w:rsid w:val="00BF7CD7"/>
    <w:rsid w:val="00C02061"/>
    <w:rsid w:val="00C03835"/>
    <w:rsid w:val="00C06128"/>
    <w:rsid w:val="00C07472"/>
    <w:rsid w:val="00C0774E"/>
    <w:rsid w:val="00C078BD"/>
    <w:rsid w:val="00C102F1"/>
    <w:rsid w:val="00C10E24"/>
    <w:rsid w:val="00C116B3"/>
    <w:rsid w:val="00C118B6"/>
    <w:rsid w:val="00C11BFC"/>
    <w:rsid w:val="00C11ED6"/>
    <w:rsid w:val="00C148A1"/>
    <w:rsid w:val="00C16C11"/>
    <w:rsid w:val="00C173D5"/>
    <w:rsid w:val="00C1754D"/>
    <w:rsid w:val="00C20C57"/>
    <w:rsid w:val="00C2188D"/>
    <w:rsid w:val="00C21C1A"/>
    <w:rsid w:val="00C232B0"/>
    <w:rsid w:val="00C24A88"/>
    <w:rsid w:val="00C270DD"/>
    <w:rsid w:val="00C3074A"/>
    <w:rsid w:val="00C31D11"/>
    <w:rsid w:val="00C31DC4"/>
    <w:rsid w:val="00C3278A"/>
    <w:rsid w:val="00C32FE3"/>
    <w:rsid w:val="00C353EB"/>
    <w:rsid w:val="00C414D8"/>
    <w:rsid w:val="00C41B2B"/>
    <w:rsid w:val="00C43C77"/>
    <w:rsid w:val="00C448E7"/>
    <w:rsid w:val="00C45698"/>
    <w:rsid w:val="00C45D27"/>
    <w:rsid w:val="00C462C8"/>
    <w:rsid w:val="00C4638A"/>
    <w:rsid w:val="00C469F8"/>
    <w:rsid w:val="00C47785"/>
    <w:rsid w:val="00C512AF"/>
    <w:rsid w:val="00C51D5B"/>
    <w:rsid w:val="00C51F07"/>
    <w:rsid w:val="00C523B2"/>
    <w:rsid w:val="00C548D9"/>
    <w:rsid w:val="00C54E75"/>
    <w:rsid w:val="00C550BC"/>
    <w:rsid w:val="00C557B7"/>
    <w:rsid w:val="00C61A28"/>
    <w:rsid w:val="00C62CB5"/>
    <w:rsid w:val="00C65638"/>
    <w:rsid w:val="00C657C9"/>
    <w:rsid w:val="00C6622B"/>
    <w:rsid w:val="00C66302"/>
    <w:rsid w:val="00C66F10"/>
    <w:rsid w:val="00C67F6C"/>
    <w:rsid w:val="00C7155F"/>
    <w:rsid w:val="00C7201D"/>
    <w:rsid w:val="00C7396D"/>
    <w:rsid w:val="00C740A9"/>
    <w:rsid w:val="00C741D1"/>
    <w:rsid w:val="00C74E95"/>
    <w:rsid w:val="00C7531C"/>
    <w:rsid w:val="00C75C0C"/>
    <w:rsid w:val="00C77678"/>
    <w:rsid w:val="00C8018A"/>
    <w:rsid w:val="00C805E5"/>
    <w:rsid w:val="00C84203"/>
    <w:rsid w:val="00C847B7"/>
    <w:rsid w:val="00C85BD1"/>
    <w:rsid w:val="00C870E2"/>
    <w:rsid w:val="00C871F6"/>
    <w:rsid w:val="00C90134"/>
    <w:rsid w:val="00C90670"/>
    <w:rsid w:val="00C91149"/>
    <w:rsid w:val="00C9168A"/>
    <w:rsid w:val="00C91EE6"/>
    <w:rsid w:val="00C95384"/>
    <w:rsid w:val="00C9591D"/>
    <w:rsid w:val="00C96504"/>
    <w:rsid w:val="00C973A2"/>
    <w:rsid w:val="00C973A9"/>
    <w:rsid w:val="00C97BB2"/>
    <w:rsid w:val="00CA05C5"/>
    <w:rsid w:val="00CA1911"/>
    <w:rsid w:val="00CA327D"/>
    <w:rsid w:val="00CA3CCA"/>
    <w:rsid w:val="00CA4951"/>
    <w:rsid w:val="00CA4B10"/>
    <w:rsid w:val="00CA529B"/>
    <w:rsid w:val="00CA7FB1"/>
    <w:rsid w:val="00CB26D6"/>
    <w:rsid w:val="00CB36C9"/>
    <w:rsid w:val="00CB40BA"/>
    <w:rsid w:val="00CB4385"/>
    <w:rsid w:val="00CB58DE"/>
    <w:rsid w:val="00CC02D5"/>
    <w:rsid w:val="00CC2CE8"/>
    <w:rsid w:val="00CC344D"/>
    <w:rsid w:val="00CC5C7B"/>
    <w:rsid w:val="00CC5C8E"/>
    <w:rsid w:val="00CC60A9"/>
    <w:rsid w:val="00CD1C0E"/>
    <w:rsid w:val="00CD2513"/>
    <w:rsid w:val="00CD37C2"/>
    <w:rsid w:val="00CD6031"/>
    <w:rsid w:val="00CD7574"/>
    <w:rsid w:val="00CD7A90"/>
    <w:rsid w:val="00CD7EBA"/>
    <w:rsid w:val="00CD7F23"/>
    <w:rsid w:val="00CE045A"/>
    <w:rsid w:val="00CE046C"/>
    <w:rsid w:val="00CE1D35"/>
    <w:rsid w:val="00CE1EF8"/>
    <w:rsid w:val="00CE2A82"/>
    <w:rsid w:val="00CE2E13"/>
    <w:rsid w:val="00CE3406"/>
    <w:rsid w:val="00CE4037"/>
    <w:rsid w:val="00CE4744"/>
    <w:rsid w:val="00CE52BE"/>
    <w:rsid w:val="00CF17FB"/>
    <w:rsid w:val="00CF3778"/>
    <w:rsid w:val="00CF3AC8"/>
    <w:rsid w:val="00CF3E33"/>
    <w:rsid w:val="00CF56CC"/>
    <w:rsid w:val="00CF64A5"/>
    <w:rsid w:val="00CF786B"/>
    <w:rsid w:val="00D03188"/>
    <w:rsid w:val="00D1055A"/>
    <w:rsid w:val="00D11368"/>
    <w:rsid w:val="00D1261B"/>
    <w:rsid w:val="00D12882"/>
    <w:rsid w:val="00D13206"/>
    <w:rsid w:val="00D139DE"/>
    <w:rsid w:val="00D13DCB"/>
    <w:rsid w:val="00D15369"/>
    <w:rsid w:val="00D15723"/>
    <w:rsid w:val="00D15F53"/>
    <w:rsid w:val="00D20720"/>
    <w:rsid w:val="00D209C1"/>
    <w:rsid w:val="00D22ACE"/>
    <w:rsid w:val="00D23A0D"/>
    <w:rsid w:val="00D23DC3"/>
    <w:rsid w:val="00D25E0C"/>
    <w:rsid w:val="00D265CF"/>
    <w:rsid w:val="00D26996"/>
    <w:rsid w:val="00D271F1"/>
    <w:rsid w:val="00D30175"/>
    <w:rsid w:val="00D30246"/>
    <w:rsid w:val="00D306BE"/>
    <w:rsid w:val="00D311F1"/>
    <w:rsid w:val="00D31925"/>
    <w:rsid w:val="00D322A6"/>
    <w:rsid w:val="00D322DE"/>
    <w:rsid w:val="00D346D9"/>
    <w:rsid w:val="00D35368"/>
    <w:rsid w:val="00D353C4"/>
    <w:rsid w:val="00D35554"/>
    <w:rsid w:val="00D35E2D"/>
    <w:rsid w:val="00D3727E"/>
    <w:rsid w:val="00D4013A"/>
    <w:rsid w:val="00D41DDD"/>
    <w:rsid w:val="00D42826"/>
    <w:rsid w:val="00D42F1A"/>
    <w:rsid w:val="00D4318C"/>
    <w:rsid w:val="00D44CC1"/>
    <w:rsid w:val="00D44DB3"/>
    <w:rsid w:val="00D45174"/>
    <w:rsid w:val="00D45219"/>
    <w:rsid w:val="00D452D9"/>
    <w:rsid w:val="00D45922"/>
    <w:rsid w:val="00D50021"/>
    <w:rsid w:val="00D50E62"/>
    <w:rsid w:val="00D51F1D"/>
    <w:rsid w:val="00D5219D"/>
    <w:rsid w:val="00D5248F"/>
    <w:rsid w:val="00D527CB"/>
    <w:rsid w:val="00D53745"/>
    <w:rsid w:val="00D54332"/>
    <w:rsid w:val="00D562F0"/>
    <w:rsid w:val="00D62C39"/>
    <w:rsid w:val="00D62DA0"/>
    <w:rsid w:val="00D62E22"/>
    <w:rsid w:val="00D6327C"/>
    <w:rsid w:val="00D65176"/>
    <w:rsid w:val="00D65D3C"/>
    <w:rsid w:val="00D661C0"/>
    <w:rsid w:val="00D6649A"/>
    <w:rsid w:val="00D70366"/>
    <w:rsid w:val="00D70B2A"/>
    <w:rsid w:val="00D72133"/>
    <w:rsid w:val="00D7294B"/>
    <w:rsid w:val="00D73569"/>
    <w:rsid w:val="00D73E55"/>
    <w:rsid w:val="00D748B2"/>
    <w:rsid w:val="00D74FC2"/>
    <w:rsid w:val="00D77856"/>
    <w:rsid w:val="00D811AD"/>
    <w:rsid w:val="00D826EE"/>
    <w:rsid w:val="00D828B1"/>
    <w:rsid w:val="00D8448A"/>
    <w:rsid w:val="00D87E98"/>
    <w:rsid w:val="00D9019D"/>
    <w:rsid w:val="00D909DC"/>
    <w:rsid w:val="00D90FEF"/>
    <w:rsid w:val="00D9241C"/>
    <w:rsid w:val="00D93D10"/>
    <w:rsid w:val="00D9413B"/>
    <w:rsid w:val="00D9461F"/>
    <w:rsid w:val="00D94787"/>
    <w:rsid w:val="00D95D8F"/>
    <w:rsid w:val="00D966F0"/>
    <w:rsid w:val="00D96A6C"/>
    <w:rsid w:val="00D96DD1"/>
    <w:rsid w:val="00D97222"/>
    <w:rsid w:val="00D97411"/>
    <w:rsid w:val="00DA14EE"/>
    <w:rsid w:val="00DA1C31"/>
    <w:rsid w:val="00DA2792"/>
    <w:rsid w:val="00DA28DF"/>
    <w:rsid w:val="00DA29D6"/>
    <w:rsid w:val="00DA2D64"/>
    <w:rsid w:val="00DA2FEA"/>
    <w:rsid w:val="00DA300A"/>
    <w:rsid w:val="00DA3202"/>
    <w:rsid w:val="00DA3F50"/>
    <w:rsid w:val="00DA4468"/>
    <w:rsid w:val="00DA5068"/>
    <w:rsid w:val="00DA6AA9"/>
    <w:rsid w:val="00DA7B0E"/>
    <w:rsid w:val="00DB2823"/>
    <w:rsid w:val="00DB3282"/>
    <w:rsid w:val="00DB4D02"/>
    <w:rsid w:val="00DB6C2E"/>
    <w:rsid w:val="00DC1B92"/>
    <w:rsid w:val="00DC2561"/>
    <w:rsid w:val="00DC6FE2"/>
    <w:rsid w:val="00DD03E4"/>
    <w:rsid w:val="00DD14B5"/>
    <w:rsid w:val="00DD2AC4"/>
    <w:rsid w:val="00DD3249"/>
    <w:rsid w:val="00DD376B"/>
    <w:rsid w:val="00DD4937"/>
    <w:rsid w:val="00DD4F61"/>
    <w:rsid w:val="00DE21C8"/>
    <w:rsid w:val="00DE21C9"/>
    <w:rsid w:val="00DE236F"/>
    <w:rsid w:val="00DE26EE"/>
    <w:rsid w:val="00DE31FB"/>
    <w:rsid w:val="00DE3261"/>
    <w:rsid w:val="00DE484C"/>
    <w:rsid w:val="00DE570B"/>
    <w:rsid w:val="00DF0C1B"/>
    <w:rsid w:val="00DF2C7A"/>
    <w:rsid w:val="00DF46F2"/>
    <w:rsid w:val="00DF6D0F"/>
    <w:rsid w:val="00DF7B34"/>
    <w:rsid w:val="00DF7B59"/>
    <w:rsid w:val="00E00540"/>
    <w:rsid w:val="00E007B2"/>
    <w:rsid w:val="00E01F40"/>
    <w:rsid w:val="00E063E8"/>
    <w:rsid w:val="00E10462"/>
    <w:rsid w:val="00E10623"/>
    <w:rsid w:val="00E121CB"/>
    <w:rsid w:val="00E1536B"/>
    <w:rsid w:val="00E16909"/>
    <w:rsid w:val="00E17B6A"/>
    <w:rsid w:val="00E17E06"/>
    <w:rsid w:val="00E20200"/>
    <w:rsid w:val="00E20327"/>
    <w:rsid w:val="00E22003"/>
    <w:rsid w:val="00E2305D"/>
    <w:rsid w:val="00E24A59"/>
    <w:rsid w:val="00E25FFB"/>
    <w:rsid w:val="00E26820"/>
    <w:rsid w:val="00E26885"/>
    <w:rsid w:val="00E26B66"/>
    <w:rsid w:val="00E26D68"/>
    <w:rsid w:val="00E26D9E"/>
    <w:rsid w:val="00E26E21"/>
    <w:rsid w:val="00E2797E"/>
    <w:rsid w:val="00E27AB9"/>
    <w:rsid w:val="00E3009E"/>
    <w:rsid w:val="00E304E9"/>
    <w:rsid w:val="00E30594"/>
    <w:rsid w:val="00E30663"/>
    <w:rsid w:val="00E312E6"/>
    <w:rsid w:val="00E31C24"/>
    <w:rsid w:val="00E32825"/>
    <w:rsid w:val="00E32B65"/>
    <w:rsid w:val="00E33223"/>
    <w:rsid w:val="00E338A9"/>
    <w:rsid w:val="00E340DD"/>
    <w:rsid w:val="00E3426D"/>
    <w:rsid w:val="00E348F3"/>
    <w:rsid w:val="00E367BF"/>
    <w:rsid w:val="00E36B77"/>
    <w:rsid w:val="00E36BDD"/>
    <w:rsid w:val="00E36CA7"/>
    <w:rsid w:val="00E37E94"/>
    <w:rsid w:val="00E40144"/>
    <w:rsid w:val="00E40EC3"/>
    <w:rsid w:val="00E40F13"/>
    <w:rsid w:val="00E40F4A"/>
    <w:rsid w:val="00E41AEB"/>
    <w:rsid w:val="00E4254F"/>
    <w:rsid w:val="00E42A24"/>
    <w:rsid w:val="00E42C17"/>
    <w:rsid w:val="00E43419"/>
    <w:rsid w:val="00E456B3"/>
    <w:rsid w:val="00E45710"/>
    <w:rsid w:val="00E45CAB"/>
    <w:rsid w:val="00E475F3"/>
    <w:rsid w:val="00E5072C"/>
    <w:rsid w:val="00E5197B"/>
    <w:rsid w:val="00E51E98"/>
    <w:rsid w:val="00E52464"/>
    <w:rsid w:val="00E52935"/>
    <w:rsid w:val="00E52B8E"/>
    <w:rsid w:val="00E5386D"/>
    <w:rsid w:val="00E547A3"/>
    <w:rsid w:val="00E550D6"/>
    <w:rsid w:val="00E55E5B"/>
    <w:rsid w:val="00E60935"/>
    <w:rsid w:val="00E611FD"/>
    <w:rsid w:val="00E62114"/>
    <w:rsid w:val="00E63407"/>
    <w:rsid w:val="00E63AF9"/>
    <w:rsid w:val="00E63B63"/>
    <w:rsid w:val="00E64F4A"/>
    <w:rsid w:val="00E656B1"/>
    <w:rsid w:val="00E7148E"/>
    <w:rsid w:val="00E714A6"/>
    <w:rsid w:val="00E72071"/>
    <w:rsid w:val="00E72F79"/>
    <w:rsid w:val="00E74C37"/>
    <w:rsid w:val="00E76C41"/>
    <w:rsid w:val="00E7719A"/>
    <w:rsid w:val="00E77E7E"/>
    <w:rsid w:val="00E80B16"/>
    <w:rsid w:val="00E81467"/>
    <w:rsid w:val="00E836B6"/>
    <w:rsid w:val="00E839C7"/>
    <w:rsid w:val="00E8427F"/>
    <w:rsid w:val="00E85EFE"/>
    <w:rsid w:val="00E868A1"/>
    <w:rsid w:val="00E86CBE"/>
    <w:rsid w:val="00E875F9"/>
    <w:rsid w:val="00E8790B"/>
    <w:rsid w:val="00E87CF3"/>
    <w:rsid w:val="00E87E59"/>
    <w:rsid w:val="00E87EAF"/>
    <w:rsid w:val="00E90C1F"/>
    <w:rsid w:val="00E91FC4"/>
    <w:rsid w:val="00E9379E"/>
    <w:rsid w:val="00E94D1C"/>
    <w:rsid w:val="00E96927"/>
    <w:rsid w:val="00E97BCF"/>
    <w:rsid w:val="00E97DD0"/>
    <w:rsid w:val="00EA000A"/>
    <w:rsid w:val="00EA1F57"/>
    <w:rsid w:val="00EA4C58"/>
    <w:rsid w:val="00EA565E"/>
    <w:rsid w:val="00EA5C00"/>
    <w:rsid w:val="00EB02B2"/>
    <w:rsid w:val="00EB02C2"/>
    <w:rsid w:val="00EB18CE"/>
    <w:rsid w:val="00EB2405"/>
    <w:rsid w:val="00EB254D"/>
    <w:rsid w:val="00EB468D"/>
    <w:rsid w:val="00EB4A70"/>
    <w:rsid w:val="00EB546A"/>
    <w:rsid w:val="00EB6AD9"/>
    <w:rsid w:val="00EB7E48"/>
    <w:rsid w:val="00EC02C0"/>
    <w:rsid w:val="00EC1298"/>
    <w:rsid w:val="00EC1D2D"/>
    <w:rsid w:val="00EC28EE"/>
    <w:rsid w:val="00EC3377"/>
    <w:rsid w:val="00EC3517"/>
    <w:rsid w:val="00EC766F"/>
    <w:rsid w:val="00EC7C27"/>
    <w:rsid w:val="00ED095F"/>
    <w:rsid w:val="00ED2506"/>
    <w:rsid w:val="00ED29E6"/>
    <w:rsid w:val="00ED2A95"/>
    <w:rsid w:val="00ED36CC"/>
    <w:rsid w:val="00ED3D35"/>
    <w:rsid w:val="00ED4EB6"/>
    <w:rsid w:val="00ED7990"/>
    <w:rsid w:val="00EE00BB"/>
    <w:rsid w:val="00EE0B77"/>
    <w:rsid w:val="00EE1137"/>
    <w:rsid w:val="00EE1273"/>
    <w:rsid w:val="00EE1625"/>
    <w:rsid w:val="00EE1A0D"/>
    <w:rsid w:val="00EE1CFC"/>
    <w:rsid w:val="00EE3DC2"/>
    <w:rsid w:val="00EE3DD7"/>
    <w:rsid w:val="00EE40BC"/>
    <w:rsid w:val="00EE598A"/>
    <w:rsid w:val="00EE6BBD"/>
    <w:rsid w:val="00EE6CDA"/>
    <w:rsid w:val="00EE7087"/>
    <w:rsid w:val="00EF0073"/>
    <w:rsid w:val="00EF0899"/>
    <w:rsid w:val="00EF11C6"/>
    <w:rsid w:val="00EF28F6"/>
    <w:rsid w:val="00EF3200"/>
    <w:rsid w:val="00EF4182"/>
    <w:rsid w:val="00EF46A1"/>
    <w:rsid w:val="00EF495F"/>
    <w:rsid w:val="00EF5534"/>
    <w:rsid w:val="00EF5F45"/>
    <w:rsid w:val="00EF6B4F"/>
    <w:rsid w:val="00EF72EC"/>
    <w:rsid w:val="00EF7EB3"/>
    <w:rsid w:val="00F02B3F"/>
    <w:rsid w:val="00F03FB4"/>
    <w:rsid w:val="00F04959"/>
    <w:rsid w:val="00F0516B"/>
    <w:rsid w:val="00F053BE"/>
    <w:rsid w:val="00F0612B"/>
    <w:rsid w:val="00F06171"/>
    <w:rsid w:val="00F06703"/>
    <w:rsid w:val="00F1015B"/>
    <w:rsid w:val="00F10A5C"/>
    <w:rsid w:val="00F10E73"/>
    <w:rsid w:val="00F111DE"/>
    <w:rsid w:val="00F12B65"/>
    <w:rsid w:val="00F137A9"/>
    <w:rsid w:val="00F144FA"/>
    <w:rsid w:val="00F204B7"/>
    <w:rsid w:val="00F2129B"/>
    <w:rsid w:val="00F22628"/>
    <w:rsid w:val="00F22ECE"/>
    <w:rsid w:val="00F23483"/>
    <w:rsid w:val="00F23EAE"/>
    <w:rsid w:val="00F24C91"/>
    <w:rsid w:val="00F251EF"/>
    <w:rsid w:val="00F26791"/>
    <w:rsid w:val="00F30173"/>
    <w:rsid w:val="00F30E99"/>
    <w:rsid w:val="00F328DD"/>
    <w:rsid w:val="00F32ACC"/>
    <w:rsid w:val="00F32FAF"/>
    <w:rsid w:val="00F33D9C"/>
    <w:rsid w:val="00F351D4"/>
    <w:rsid w:val="00F35A3D"/>
    <w:rsid w:val="00F36B7B"/>
    <w:rsid w:val="00F36BD9"/>
    <w:rsid w:val="00F37F9D"/>
    <w:rsid w:val="00F402F0"/>
    <w:rsid w:val="00F404CA"/>
    <w:rsid w:val="00F41144"/>
    <w:rsid w:val="00F41A8B"/>
    <w:rsid w:val="00F42F94"/>
    <w:rsid w:val="00F435A6"/>
    <w:rsid w:val="00F44669"/>
    <w:rsid w:val="00F45F5A"/>
    <w:rsid w:val="00F47408"/>
    <w:rsid w:val="00F47464"/>
    <w:rsid w:val="00F51507"/>
    <w:rsid w:val="00F53392"/>
    <w:rsid w:val="00F53925"/>
    <w:rsid w:val="00F53EC2"/>
    <w:rsid w:val="00F60E93"/>
    <w:rsid w:val="00F621B0"/>
    <w:rsid w:val="00F627C2"/>
    <w:rsid w:val="00F631EA"/>
    <w:rsid w:val="00F6556C"/>
    <w:rsid w:val="00F66F62"/>
    <w:rsid w:val="00F678A2"/>
    <w:rsid w:val="00F71228"/>
    <w:rsid w:val="00F723F9"/>
    <w:rsid w:val="00F72624"/>
    <w:rsid w:val="00F726D3"/>
    <w:rsid w:val="00F738D1"/>
    <w:rsid w:val="00F73DD4"/>
    <w:rsid w:val="00F73FF5"/>
    <w:rsid w:val="00F7424B"/>
    <w:rsid w:val="00F74532"/>
    <w:rsid w:val="00F747F6"/>
    <w:rsid w:val="00F74990"/>
    <w:rsid w:val="00F7587D"/>
    <w:rsid w:val="00F80153"/>
    <w:rsid w:val="00F81449"/>
    <w:rsid w:val="00F816F5"/>
    <w:rsid w:val="00F81CFD"/>
    <w:rsid w:val="00F8259A"/>
    <w:rsid w:val="00F840D7"/>
    <w:rsid w:val="00F847AD"/>
    <w:rsid w:val="00F84A19"/>
    <w:rsid w:val="00F85013"/>
    <w:rsid w:val="00F85339"/>
    <w:rsid w:val="00F85794"/>
    <w:rsid w:val="00F85FD9"/>
    <w:rsid w:val="00F87810"/>
    <w:rsid w:val="00F9029A"/>
    <w:rsid w:val="00F90E16"/>
    <w:rsid w:val="00F911EC"/>
    <w:rsid w:val="00F91E74"/>
    <w:rsid w:val="00F921AE"/>
    <w:rsid w:val="00F92E30"/>
    <w:rsid w:val="00F934CF"/>
    <w:rsid w:val="00F9437E"/>
    <w:rsid w:val="00F94A5E"/>
    <w:rsid w:val="00FA1FC9"/>
    <w:rsid w:val="00FA2DFD"/>
    <w:rsid w:val="00FA3907"/>
    <w:rsid w:val="00FA3AEC"/>
    <w:rsid w:val="00FA50DB"/>
    <w:rsid w:val="00FA5A8F"/>
    <w:rsid w:val="00FA5AB8"/>
    <w:rsid w:val="00FA68D7"/>
    <w:rsid w:val="00FA6EEF"/>
    <w:rsid w:val="00FA74A1"/>
    <w:rsid w:val="00FA7BF0"/>
    <w:rsid w:val="00FB26C5"/>
    <w:rsid w:val="00FB277F"/>
    <w:rsid w:val="00FB27C7"/>
    <w:rsid w:val="00FB2AE6"/>
    <w:rsid w:val="00FB2F8A"/>
    <w:rsid w:val="00FB3527"/>
    <w:rsid w:val="00FB37E6"/>
    <w:rsid w:val="00FB42AE"/>
    <w:rsid w:val="00FB4EE9"/>
    <w:rsid w:val="00FB5A16"/>
    <w:rsid w:val="00FB5F40"/>
    <w:rsid w:val="00FB6322"/>
    <w:rsid w:val="00FB777E"/>
    <w:rsid w:val="00FB77AA"/>
    <w:rsid w:val="00FC3097"/>
    <w:rsid w:val="00FC37A2"/>
    <w:rsid w:val="00FC6740"/>
    <w:rsid w:val="00FC7AC1"/>
    <w:rsid w:val="00FD0C12"/>
    <w:rsid w:val="00FD14C2"/>
    <w:rsid w:val="00FD4063"/>
    <w:rsid w:val="00FD4360"/>
    <w:rsid w:val="00FD4EA9"/>
    <w:rsid w:val="00FD638A"/>
    <w:rsid w:val="00FD7656"/>
    <w:rsid w:val="00FD7822"/>
    <w:rsid w:val="00FD7EF2"/>
    <w:rsid w:val="00FE114E"/>
    <w:rsid w:val="00FE160E"/>
    <w:rsid w:val="00FE2308"/>
    <w:rsid w:val="00FE613B"/>
    <w:rsid w:val="00FE7079"/>
    <w:rsid w:val="00FE71C9"/>
    <w:rsid w:val="00FF04CA"/>
    <w:rsid w:val="00FF0541"/>
    <w:rsid w:val="00FF097D"/>
    <w:rsid w:val="00FF0D76"/>
    <w:rsid w:val="00FF159F"/>
    <w:rsid w:val="00FF184A"/>
    <w:rsid w:val="00FF1AF6"/>
    <w:rsid w:val="00FF2528"/>
    <w:rsid w:val="00FF2B43"/>
    <w:rsid w:val="00FF34DB"/>
    <w:rsid w:val="00FF4DB6"/>
    <w:rsid w:val="00FF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14C16"/>
  <w15:docId w15:val="{C95DA41F-F9FF-4A72-A064-AE9D3AE7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41"/>
    <w:rPr>
      <w:rFonts w:ascii="Arial" w:hAnsi="Arial"/>
      <w:sz w:val="40"/>
      <w:szCs w:val="24"/>
    </w:rPr>
  </w:style>
  <w:style w:type="paragraph" w:styleId="Heading2">
    <w:name w:val="heading 2"/>
    <w:basedOn w:val="Normal"/>
    <w:qFormat/>
    <w:rsid w:val="00F85013"/>
    <w:pPr>
      <w:shd w:val="clear" w:color="auto" w:fill="FFFFFF"/>
      <w:spacing w:before="100" w:beforeAutospacing="1" w:after="100" w:afterAutospacing="1"/>
      <w:jc w:val="center"/>
      <w:outlineLvl w:val="1"/>
    </w:pPr>
    <w:rPr>
      <w:rFonts w:ascii="Courier New" w:hAnsi="Courier New" w:cs="Courier New"/>
      <w:b/>
      <w:bCs/>
      <w:color w:val="666666"/>
      <w:sz w:val="36"/>
      <w:szCs w:val="36"/>
    </w:rPr>
  </w:style>
  <w:style w:type="paragraph" w:styleId="Heading3">
    <w:name w:val="heading 3"/>
    <w:basedOn w:val="Normal"/>
    <w:rsid w:val="00F85013"/>
    <w:pPr>
      <w:shd w:val="clear" w:color="auto" w:fill="FFFFFF"/>
      <w:spacing w:before="100" w:beforeAutospacing="1" w:after="100" w:afterAutospacing="1"/>
      <w:outlineLvl w:val="2"/>
    </w:pPr>
    <w:rPr>
      <w:rFonts w:ascii="Courier New" w:hAnsi="Courier New" w:cs="Courier New"/>
      <w:b/>
      <w:bCs/>
      <w:color w:val="6666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7069C2"/>
    <w:pPr>
      <w:ind w:left="720"/>
    </w:pPr>
    <w:rPr>
      <w:rFonts w:ascii="Courier New" w:hAnsi="Courier New"/>
      <w:sz w:val="28"/>
    </w:rPr>
  </w:style>
  <w:style w:type="paragraph" w:styleId="Header">
    <w:name w:val="header"/>
    <w:basedOn w:val="Normal"/>
    <w:rsid w:val="009F5047"/>
    <w:pPr>
      <w:tabs>
        <w:tab w:val="center" w:pos="4320"/>
        <w:tab w:val="right" w:pos="8640"/>
      </w:tabs>
    </w:pPr>
  </w:style>
  <w:style w:type="character" w:styleId="PageNumber">
    <w:name w:val="page number"/>
    <w:basedOn w:val="DefaultParagraphFont"/>
    <w:rsid w:val="009F5047"/>
  </w:style>
  <w:style w:type="paragraph" w:styleId="Footer">
    <w:name w:val="footer"/>
    <w:basedOn w:val="Normal"/>
    <w:rsid w:val="009F5047"/>
    <w:pPr>
      <w:tabs>
        <w:tab w:val="center" w:pos="4320"/>
        <w:tab w:val="right" w:pos="8640"/>
      </w:tabs>
    </w:pPr>
  </w:style>
  <w:style w:type="character" w:styleId="CommentReference">
    <w:name w:val="annotation reference"/>
    <w:semiHidden/>
    <w:rsid w:val="00A77E39"/>
    <w:rPr>
      <w:sz w:val="16"/>
      <w:szCs w:val="16"/>
    </w:rPr>
  </w:style>
  <w:style w:type="paragraph" w:styleId="CommentText">
    <w:name w:val="annotation text"/>
    <w:basedOn w:val="Normal"/>
    <w:semiHidden/>
    <w:rsid w:val="00A77E39"/>
    <w:rPr>
      <w:sz w:val="20"/>
      <w:szCs w:val="20"/>
    </w:rPr>
  </w:style>
  <w:style w:type="paragraph" w:styleId="CommentSubject">
    <w:name w:val="annotation subject"/>
    <w:basedOn w:val="CommentText"/>
    <w:next w:val="CommentText"/>
    <w:semiHidden/>
    <w:rsid w:val="00A77E39"/>
    <w:rPr>
      <w:b/>
      <w:bCs/>
    </w:rPr>
  </w:style>
  <w:style w:type="paragraph" w:styleId="BalloonText">
    <w:name w:val="Balloon Text"/>
    <w:basedOn w:val="Normal"/>
    <w:semiHidden/>
    <w:rsid w:val="00BE7F41"/>
    <w:rPr>
      <w:rFonts w:ascii="Tahoma" w:hAnsi="Tahoma" w:cs="Tahoma"/>
      <w:sz w:val="32"/>
      <w:szCs w:val="16"/>
    </w:rPr>
  </w:style>
  <w:style w:type="paragraph" w:styleId="BodyTextIndent">
    <w:name w:val="Body Text Indent"/>
    <w:basedOn w:val="Normal"/>
    <w:rsid w:val="00EF0073"/>
    <w:pPr>
      <w:ind w:left="720"/>
    </w:pPr>
    <w:rPr>
      <w:rFonts w:cs="Arial"/>
      <w:szCs w:val="40"/>
    </w:rPr>
  </w:style>
  <w:style w:type="paragraph" w:styleId="NormalWeb">
    <w:name w:val="Normal (Web)"/>
    <w:basedOn w:val="Normal"/>
    <w:rsid w:val="00F85013"/>
    <w:pPr>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rsid w:val="00F85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TDisplayEquation">
    <w:name w:val="MTDisplayEquation"/>
    <w:basedOn w:val="Normal"/>
    <w:next w:val="Normal"/>
    <w:rsid w:val="000C09C9"/>
    <w:pPr>
      <w:tabs>
        <w:tab w:val="center" w:pos="6120"/>
        <w:tab w:val="right" w:pos="10800"/>
      </w:tabs>
    </w:pPr>
  </w:style>
  <w:style w:type="character" w:styleId="Hyperlink">
    <w:name w:val="Hyperlink"/>
    <w:rsid w:val="0089177B"/>
    <w:rPr>
      <w:color w:val="0000FF"/>
      <w:u w:val="single"/>
    </w:rPr>
  </w:style>
  <w:style w:type="character" w:customStyle="1" w:styleId="MapleInput">
    <w:name w:val="Maple Input"/>
    <w:rsid w:val="000B33F4"/>
    <w:rPr>
      <w:rFonts w:ascii="Courier New" w:hAnsi="Courier New" w:cs="Courier New"/>
      <w:b/>
      <w:bCs/>
      <w:color w:val="FF0000"/>
    </w:rPr>
  </w:style>
  <w:style w:type="paragraph" w:customStyle="1" w:styleId="TextOutput">
    <w:name w:val="Text Output"/>
    <w:rsid w:val="000B33F4"/>
    <w:pPr>
      <w:autoSpaceDE w:val="0"/>
      <w:autoSpaceDN w:val="0"/>
      <w:adjustRightInd w:val="0"/>
    </w:pPr>
    <w:rPr>
      <w:rFonts w:ascii="Courier New" w:hAnsi="Courier New" w:cs="Courier New"/>
      <w:color w:val="0000FF"/>
    </w:rPr>
  </w:style>
  <w:style w:type="paragraph" w:customStyle="1" w:styleId="MapleOutput">
    <w:name w:val="Maple Output"/>
    <w:next w:val="TextOutput"/>
    <w:rsid w:val="000B33F4"/>
    <w:pPr>
      <w:autoSpaceDE w:val="0"/>
      <w:autoSpaceDN w:val="0"/>
      <w:adjustRightInd w:val="0"/>
      <w:spacing w:line="360" w:lineRule="auto"/>
      <w:jc w:val="center"/>
    </w:pPr>
    <w:rPr>
      <w:color w:val="000000"/>
      <w:sz w:val="24"/>
      <w:szCs w:val="24"/>
    </w:rPr>
  </w:style>
  <w:style w:type="table" w:styleId="TableGrid">
    <w:name w:val="Table Grid"/>
    <w:basedOn w:val="TableNormal"/>
    <w:rsid w:val="000B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32CBC"/>
    <w:rPr>
      <w:szCs w:val="20"/>
    </w:rPr>
  </w:style>
  <w:style w:type="table" w:styleId="TableGrid8">
    <w:name w:val="Table Grid 8"/>
    <w:basedOn w:val="TableNormal"/>
    <w:rsid w:val="00300B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1C2B25"/>
    <w:rPr>
      <w:rFonts w:ascii="Arial" w:hAnsi="Arial"/>
      <w:sz w:val="40"/>
      <w:szCs w:val="24"/>
    </w:rPr>
  </w:style>
  <w:style w:type="paragraph" w:styleId="ListParagraph">
    <w:name w:val="List Paragraph"/>
    <w:basedOn w:val="Normal"/>
    <w:uiPriority w:val="34"/>
    <w:qFormat/>
    <w:rsid w:val="003277BA"/>
    <w:pPr>
      <w:ind w:left="720"/>
      <w:contextualSpacing/>
    </w:pPr>
  </w:style>
  <w:style w:type="character" w:styleId="FollowedHyperlink">
    <w:name w:val="FollowedHyperlink"/>
    <w:basedOn w:val="DefaultParagraphFont"/>
    <w:semiHidden/>
    <w:unhideWhenUsed/>
    <w:rsid w:val="00E77E7E"/>
    <w:rPr>
      <w:color w:val="800080" w:themeColor="followedHyperlink"/>
      <w:u w:val="single"/>
    </w:rPr>
  </w:style>
  <w:style w:type="character" w:styleId="HTMLTypewriter">
    <w:name w:val="HTML Typewriter"/>
    <w:basedOn w:val="DefaultParagraphFont"/>
    <w:uiPriority w:val="99"/>
    <w:semiHidden/>
    <w:unhideWhenUsed/>
    <w:rsid w:val="0016530C"/>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5A6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10551">
      <w:bodyDiv w:val="1"/>
      <w:marLeft w:val="0"/>
      <w:marRight w:val="0"/>
      <w:marTop w:val="0"/>
      <w:marBottom w:val="0"/>
      <w:divBdr>
        <w:top w:val="none" w:sz="0" w:space="0" w:color="auto"/>
        <w:left w:val="none" w:sz="0" w:space="0" w:color="auto"/>
        <w:bottom w:val="none" w:sz="0" w:space="0" w:color="auto"/>
        <w:right w:val="none" w:sz="0" w:space="0" w:color="auto"/>
      </w:divBdr>
    </w:div>
    <w:div w:id="1124351194">
      <w:bodyDiv w:val="1"/>
      <w:marLeft w:val="0"/>
      <w:marRight w:val="0"/>
      <w:marTop w:val="0"/>
      <w:marBottom w:val="0"/>
      <w:divBdr>
        <w:top w:val="none" w:sz="0" w:space="0" w:color="auto"/>
        <w:left w:val="none" w:sz="0" w:space="0" w:color="auto"/>
        <w:bottom w:val="none" w:sz="0" w:space="0" w:color="auto"/>
        <w:right w:val="none" w:sz="0" w:space="0" w:color="auto"/>
      </w:divBdr>
    </w:div>
    <w:div w:id="171730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49.bin"/><Relationship Id="rId21" Type="http://schemas.openxmlformats.org/officeDocument/2006/relationships/image" Target="media/image7.wmf"/><Relationship Id="rId42" Type="http://schemas.openxmlformats.org/officeDocument/2006/relationships/image" Target="media/image20.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oleObject" Target="embeddings/oleObject36.bin"/><Relationship Id="rId112" Type="http://schemas.openxmlformats.org/officeDocument/2006/relationships/oleObject" Target="embeddings/oleObject47.bin"/><Relationship Id="rId133" Type="http://schemas.openxmlformats.org/officeDocument/2006/relationships/oleObject" Target="embeddings/oleObject55.bin"/><Relationship Id="rId138" Type="http://schemas.openxmlformats.org/officeDocument/2006/relationships/image" Target="media/image70.wmf"/><Relationship Id="rId16" Type="http://schemas.openxmlformats.org/officeDocument/2006/relationships/oleObject" Target="embeddings/oleObject4.bin"/><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image" Target="media/image15.wmf"/><Relationship Id="rId37" Type="http://schemas.openxmlformats.org/officeDocument/2006/relationships/oleObject" Target="embeddings/oleObject12.bin"/><Relationship Id="rId53" Type="http://schemas.openxmlformats.org/officeDocument/2006/relationships/oleObject" Target="embeddings/oleObject19.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image" Target="media/image61.png"/><Relationship Id="rId128" Type="http://schemas.openxmlformats.org/officeDocument/2006/relationships/image" Target="media/image65.wmf"/><Relationship Id="rId144"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image" Target="media/image44.wmf"/><Relationship Id="rId95" Type="http://schemas.openxmlformats.org/officeDocument/2006/relationships/oleObject" Target="embeddings/oleObject39.bin"/><Relationship Id="rId22" Type="http://schemas.openxmlformats.org/officeDocument/2006/relationships/oleObject" Target="embeddings/oleObject7.bin"/><Relationship Id="rId27" Type="http://schemas.openxmlformats.org/officeDocument/2006/relationships/image" Target="media/image11.emf"/><Relationship Id="rId43" Type="http://schemas.openxmlformats.org/officeDocument/2006/relationships/oleObject" Target="embeddings/oleObject15.bin"/><Relationship Id="rId48" Type="http://schemas.openxmlformats.org/officeDocument/2006/relationships/image" Target="media/image23.emf"/><Relationship Id="rId64" Type="http://schemas.openxmlformats.org/officeDocument/2006/relationships/oleObject" Target="embeddings/oleObject23.bin"/><Relationship Id="rId69" Type="http://schemas.openxmlformats.org/officeDocument/2006/relationships/oleObject" Target="embeddings/oleObject26.bin"/><Relationship Id="rId113" Type="http://schemas.openxmlformats.org/officeDocument/2006/relationships/image" Target="media/image55.wmf"/><Relationship Id="rId118" Type="http://schemas.openxmlformats.org/officeDocument/2006/relationships/image" Target="media/image58.wmf"/><Relationship Id="rId134" Type="http://schemas.openxmlformats.org/officeDocument/2006/relationships/image" Target="media/image68.wmf"/><Relationship Id="rId139" Type="http://schemas.openxmlformats.org/officeDocument/2006/relationships/oleObject" Target="embeddings/oleObject58.bin"/><Relationship Id="rId80" Type="http://schemas.openxmlformats.org/officeDocument/2006/relationships/image" Target="media/image40.wmf"/><Relationship Id="rId85" Type="http://schemas.openxmlformats.org/officeDocument/2006/relationships/image" Target="media/image42.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2.bin"/><Relationship Id="rId67" Type="http://schemas.openxmlformats.org/officeDocument/2006/relationships/image" Target="media/image35.wmf"/><Relationship Id="rId103" Type="http://schemas.openxmlformats.org/officeDocument/2006/relationships/image" Target="media/image50.wmf"/><Relationship Id="rId108" Type="http://schemas.openxmlformats.org/officeDocument/2006/relationships/oleObject" Target="embeddings/oleObject45.bin"/><Relationship Id="rId116" Type="http://schemas.openxmlformats.org/officeDocument/2006/relationships/image" Target="media/image57.wmf"/><Relationship Id="rId124" Type="http://schemas.openxmlformats.org/officeDocument/2006/relationships/image" Target="media/image62.png"/><Relationship Id="rId129" Type="http://schemas.openxmlformats.org/officeDocument/2006/relationships/oleObject" Target="embeddings/oleObject53.bin"/><Relationship Id="rId137"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2.emf"/><Relationship Id="rId70" Type="http://schemas.openxmlformats.org/officeDocument/2006/relationships/image" Target="media/image36.wmf"/><Relationship Id="rId75" Type="http://schemas.openxmlformats.org/officeDocument/2006/relationships/oleObject" Target="embeddings/oleObject29.bin"/><Relationship Id="rId83" Type="http://schemas.openxmlformats.org/officeDocument/2006/relationships/oleObject" Target="embeddings/oleObject32.bin"/><Relationship Id="rId88" Type="http://schemas.openxmlformats.org/officeDocument/2006/relationships/image" Target="media/image43.wmf"/><Relationship Id="rId91" Type="http://schemas.openxmlformats.org/officeDocument/2006/relationships/oleObject" Target="embeddings/oleObject37.bin"/><Relationship Id="rId96" Type="http://schemas.openxmlformats.org/officeDocument/2006/relationships/image" Target="media/image47.wmf"/><Relationship Id="rId111" Type="http://schemas.openxmlformats.org/officeDocument/2006/relationships/image" Target="media/image54.wmf"/><Relationship Id="rId132" Type="http://schemas.openxmlformats.org/officeDocument/2006/relationships/image" Target="media/image67.wmf"/><Relationship Id="rId140" Type="http://schemas.openxmlformats.org/officeDocument/2006/relationships/image" Target="media/image71.wmf"/><Relationship Id="rId145"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image" Target="media/image24.emf"/><Relationship Id="rId57" Type="http://schemas.openxmlformats.org/officeDocument/2006/relationships/oleObject" Target="embeddings/oleObject21.bin"/><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oleObject" Target="embeddings/oleObject50.bin"/><Relationship Id="rId127" Type="http://schemas.openxmlformats.org/officeDocument/2006/relationships/oleObject" Target="embeddings/oleObject52.bin"/><Relationship Id="rId10"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0.emf"/><Relationship Id="rId65" Type="http://schemas.openxmlformats.org/officeDocument/2006/relationships/image" Target="media/image34.wmf"/><Relationship Id="rId73" Type="http://schemas.openxmlformats.org/officeDocument/2006/relationships/oleObject" Target="embeddings/oleObject28.bin"/><Relationship Id="rId78" Type="http://schemas.openxmlformats.org/officeDocument/2006/relationships/image" Target="media/image39.wmf"/><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1.bin"/><Relationship Id="rId101" Type="http://schemas.openxmlformats.org/officeDocument/2006/relationships/image" Target="media/image49.wmf"/><Relationship Id="rId122" Type="http://schemas.openxmlformats.org/officeDocument/2006/relationships/image" Target="media/image60.emf"/><Relationship Id="rId130" Type="http://schemas.openxmlformats.org/officeDocument/2006/relationships/image" Target="media/image66.wmf"/><Relationship Id="rId135" Type="http://schemas.openxmlformats.org/officeDocument/2006/relationships/oleObject" Target="embeddings/oleObject56.bin"/><Relationship Id="rId143" Type="http://schemas.openxmlformats.org/officeDocument/2006/relationships/oleObject" Target="embeddings/oleObject60.bin"/><Relationship Id="rId14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3.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comments" Target="comments.xml"/><Relationship Id="rId97" Type="http://schemas.openxmlformats.org/officeDocument/2006/relationships/oleObject" Target="embeddings/oleObject40.bin"/><Relationship Id="rId104" Type="http://schemas.openxmlformats.org/officeDocument/2006/relationships/oleObject" Target="embeddings/oleObject43.bin"/><Relationship Id="rId120" Type="http://schemas.openxmlformats.org/officeDocument/2006/relationships/image" Target="media/image59.wmf"/><Relationship Id="rId125" Type="http://schemas.openxmlformats.org/officeDocument/2006/relationships/image" Target="media/image63.png"/><Relationship Id="rId141" Type="http://schemas.openxmlformats.org/officeDocument/2006/relationships/oleObject" Target="embeddings/oleObject59.bin"/><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5.wmf"/><Relationship Id="rId2" Type="http://schemas.openxmlformats.org/officeDocument/2006/relationships/customXml" Target="../customXml/item1.xml"/><Relationship Id="rId29" Type="http://schemas.openxmlformats.org/officeDocument/2006/relationships/image" Target="media/image13.png"/><Relationship Id="rId24" Type="http://schemas.openxmlformats.org/officeDocument/2006/relationships/image" Target="media/image9.emf"/><Relationship Id="rId40" Type="http://schemas.openxmlformats.org/officeDocument/2006/relationships/image" Target="media/image19.wmf"/><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oleObject" Target="embeddings/oleObject35.bin"/><Relationship Id="rId110" Type="http://schemas.openxmlformats.org/officeDocument/2006/relationships/oleObject" Target="embeddings/oleObject46.bin"/><Relationship Id="rId115" Type="http://schemas.openxmlformats.org/officeDocument/2006/relationships/image" Target="media/image56.emf"/><Relationship Id="rId131" Type="http://schemas.openxmlformats.org/officeDocument/2006/relationships/oleObject" Target="embeddings/oleObject54.bin"/><Relationship Id="rId136" Type="http://schemas.openxmlformats.org/officeDocument/2006/relationships/image" Target="media/image69.wmf"/><Relationship Id="rId61" Type="http://schemas.openxmlformats.org/officeDocument/2006/relationships/image" Target="media/image31.emf"/><Relationship Id="rId82" Type="http://schemas.openxmlformats.org/officeDocument/2006/relationships/image" Target="media/image41.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1.bin"/><Relationship Id="rId56" Type="http://schemas.openxmlformats.org/officeDocument/2006/relationships/image" Target="media/image28.wmf"/><Relationship Id="rId77" Type="http://schemas.microsoft.com/office/2011/relationships/commentsExtended" Target="commentsExtended.xml"/><Relationship Id="rId100" Type="http://schemas.openxmlformats.org/officeDocument/2006/relationships/hyperlink" Target="http://cran.r-project.org/web/views/Optimization.html" TargetMode="External"/><Relationship Id="rId105" Type="http://schemas.openxmlformats.org/officeDocument/2006/relationships/image" Target="media/image51.wmf"/><Relationship Id="rId126" Type="http://schemas.openxmlformats.org/officeDocument/2006/relationships/image" Target="media/image64.wmf"/><Relationship Id="rId147"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7.wmf"/><Relationship Id="rId93" Type="http://schemas.openxmlformats.org/officeDocument/2006/relationships/oleObject" Target="embeddings/oleObject38.bin"/><Relationship Id="rId98" Type="http://schemas.openxmlformats.org/officeDocument/2006/relationships/image" Target="media/image48.wmf"/><Relationship Id="rId121" Type="http://schemas.openxmlformats.org/officeDocument/2006/relationships/oleObject" Target="embeddings/oleObject51.bin"/><Relationship Id="rId142"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24B4BA-B0AC-4393-B1FD-F3B78BDA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35</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Chapter 5 – Confidence Intervals</vt:lpstr>
    </vt:vector>
  </TitlesOfParts>
  <Company>UNL</Company>
  <LinksUpToDate>false</LinksUpToDate>
  <CharactersWithSpaces>23346</CharactersWithSpaces>
  <SharedDoc>false</SharedDoc>
  <HLinks>
    <vt:vector size="6" baseType="variant">
      <vt:variant>
        <vt:i4>1441801</vt:i4>
      </vt:variant>
      <vt:variant>
        <vt:i4>219</vt:i4>
      </vt:variant>
      <vt:variant>
        <vt:i4>0</vt:i4>
      </vt:variant>
      <vt:variant>
        <vt:i4>5</vt:i4>
      </vt:variant>
      <vt:variant>
        <vt:lpwstr>http://statwww.epfl.ch/davison/BMA/Data4BMA/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 Confidence Intervals</dc:title>
  <dc:creator>bilder</dc:creator>
  <cp:lastModifiedBy>Bilder</cp:lastModifiedBy>
  <cp:revision>259</cp:revision>
  <cp:lastPrinted>2007-11-08T16:21:00Z</cp:lastPrinted>
  <dcterms:created xsi:type="dcterms:W3CDTF">2014-01-06T04:54:00Z</dcterms:created>
  <dcterms:modified xsi:type="dcterms:W3CDTF">2015-02-28T20:15:00Z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