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BA79F" w14:textId="79AFB3F1" w:rsidR="006E3131" w:rsidRDefault="00CA12CB">
      <w:r>
        <w:t xml:space="preserve">Practice problems </w:t>
      </w:r>
      <w:r w:rsidR="00296F4F">
        <w:t>for d</w:t>
      </w:r>
      <w:r w:rsidR="00366B15">
        <w:t>ata,</w:t>
      </w:r>
      <w:r w:rsidR="007E69F7">
        <w:t xml:space="preserve"> </w:t>
      </w:r>
      <w:r w:rsidR="00296F4F">
        <w:t>d</w:t>
      </w:r>
      <w:r w:rsidR="007E69F7">
        <w:t xml:space="preserve">istributions, and </w:t>
      </w:r>
      <w:r w:rsidR="00296F4F">
        <w:t>c</w:t>
      </w:r>
      <w:r w:rsidR="007E69F7">
        <w:t>orrelation</w:t>
      </w:r>
      <w:r w:rsidR="00756A26">
        <w:t xml:space="preserve"> with partial answers</w:t>
      </w:r>
    </w:p>
    <w:p w14:paraId="71CBA7A0" w14:textId="77777777" w:rsidR="00366B15" w:rsidRDefault="00366B15"/>
    <w:p w14:paraId="71CBA7A1" w14:textId="77777777" w:rsidR="0097723E" w:rsidRDefault="0097723E" w:rsidP="00366B15">
      <w:pPr>
        <w:pStyle w:val="ListParagraph"/>
        <w:numPr>
          <w:ilvl w:val="0"/>
          <w:numId w:val="2"/>
        </w:numPr>
      </w:pPr>
      <w:r>
        <w:t xml:space="preserve">For the multivariate normal distribution given in the notes, </w:t>
      </w:r>
      <w:r w:rsidRPr="0097723E">
        <w:rPr>
          <w:position w:val="-32"/>
        </w:rPr>
        <w:object w:dxaOrig="2799" w:dyaOrig="760" w14:anchorId="71CBA7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1pt;height:38.25pt" o:ole="">
            <v:imagedata r:id="rId7" o:title=""/>
          </v:shape>
          <o:OLEObject Type="Embed" ProgID="Equation.DSMT4" ShapeID="_x0000_i1025" DrawAspect="Content" ObjectID="_1753084583" r:id="rId8"/>
        </w:object>
      </w:r>
      <w:r>
        <w:t>, complete the following:</w:t>
      </w:r>
    </w:p>
    <w:p w14:paraId="71CBA7A2" w14:textId="77777777" w:rsidR="00366B15" w:rsidRDefault="0097723E" w:rsidP="0097723E">
      <w:pPr>
        <w:pStyle w:val="ListParagraph"/>
        <w:numPr>
          <w:ilvl w:val="1"/>
          <w:numId w:val="2"/>
        </w:numPr>
      </w:pPr>
      <w:r>
        <w:t>Find f(</w:t>
      </w:r>
      <w:r w:rsidRPr="0097723E">
        <w:rPr>
          <w:b/>
        </w:rPr>
        <w:t>x</w:t>
      </w:r>
      <w:r>
        <w:t xml:space="preserve">) at </w:t>
      </w:r>
      <w:r w:rsidRPr="0097723E">
        <w:rPr>
          <w:b/>
        </w:rPr>
        <w:t>x</w:t>
      </w:r>
      <w:r>
        <w:t xml:space="preserve"> = </w:t>
      </w:r>
      <w:r w:rsidRPr="0097723E">
        <w:rPr>
          <w:b/>
        </w:rPr>
        <w:sym w:font="Symbol" w:char="F06D"/>
      </w:r>
      <w:r>
        <w:t xml:space="preserve"> by actually multiplying out the necessary matrices (do not use </w:t>
      </w:r>
      <w:proofErr w:type="spellStart"/>
      <w:proofErr w:type="gramStart"/>
      <w:r w:rsidRPr="008A63F4">
        <w:rPr>
          <w:rFonts w:ascii="Courier New" w:hAnsi="Courier New" w:cs="Courier New"/>
        </w:rPr>
        <w:t>dmvnorm</w:t>
      </w:r>
      <w:proofErr w:type="spellEnd"/>
      <w:r w:rsidRPr="008A63F4">
        <w:rPr>
          <w:rFonts w:ascii="Courier New" w:hAnsi="Courier New" w:cs="Courier New"/>
        </w:rPr>
        <w:t>(</w:t>
      </w:r>
      <w:proofErr w:type="gramEnd"/>
      <w:r w:rsidRPr="008A63F4">
        <w:rPr>
          <w:rFonts w:ascii="Courier New" w:hAnsi="Courier New" w:cs="Courier New"/>
        </w:rPr>
        <w:t>)</w:t>
      </w:r>
      <w:r>
        <w:t xml:space="preserve">). </w:t>
      </w:r>
    </w:p>
    <w:p w14:paraId="71CBA7A3" w14:textId="77777777" w:rsidR="00756A26" w:rsidRDefault="00756A26" w:rsidP="00756A26">
      <w:pPr>
        <w:pStyle w:val="ListParagraph"/>
      </w:pPr>
    </w:p>
    <w:p w14:paraId="71CBA7A4" w14:textId="77777777" w:rsidR="00756A26" w:rsidRDefault="00756A26" w:rsidP="00756A26">
      <w:pPr>
        <w:pStyle w:val="ListParagraph"/>
      </w:pPr>
      <w:r>
        <w:t xml:space="preserve">Notice that </w:t>
      </w:r>
      <w:r w:rsidRPr="00756A26">
        <w:rPr>
          <w:position w:val="-36"/>
        </w:rPr>
        <w:object w:dxaOrig="3820" w:dyaOrig="780" w14:anchorId="71CBA7E5">
          <v:shape id="_x0000_i1026" type="#_x0000_t75" style="width:190.7pt;height:38.9pt" o:ole="">
            <v:imagedata r:id="rId9" o:title=""/>
          </v:shape>
          <o:OLEObject Type="Embed" ProgID="Equation.DSMT4" ShapeID="_x0000_i1026" DrawAspect="Content" ObjectID="_1753084584" r:id="rId10"/>
        </w:object>
      </w:r>
      <w:r>
        <w:t xml:space="preserve"> is simply </w:t>
      </w:r>
      <w:r w:rsidRPr="00756A26">
        <w:rPr>
          <w:position w:val="-36"/>
        </w:rPr>
        <w:object w:dxaOrig="2380" w:dyaOrig="740" w14:anchorId="71CBA7E6">
          <v:shape id="_x0000_i1027" type="#_x0000_t75" style="width:118.7pt;height:36.3pt" o:ole="">
            <v:imagedata r:id="rId11" o:title=""/>
          </v:shape>
          <o:OLEObject Type="Embed" ProgID="Equation.DSMT4" ShapeID="_x0000_i1027" DrawAspect="Content" ObjectID="_1753084585" r:id="rId12"/>
        </w:object>
      </w:r>
      <w:r>
        <w:t xml:space="preserve"> when </w:t>
      </w:r>
      <w:r w:rsidRPr="0097723E">
        <w:rPr>
          <w:b/>
        </w:rPr>
        <w:t>x</w:t>
      </w:r>
      <w:r>
        <w:t xml:space="preserve"> = </w:t>
      </w:r>
      <w:r w:rsidRPr="0097723E">
        <w:rPr>
          <w:b/>
        </w:rPr>
        <w:sym w:font="Symbol" w:char="F06D"/>
      </w:r>
      <w:r>
        <w:t>.</w:t>
      </w:r>
    </w:p>
    <w:p w14:paraId="71CBA7A5" w14:textId="77777777" w:rsidR="00756A26" w:rsidRDefault="00756A26" w:rsidP="00756A26">
      <w:pPr>
        <w:pStyle w:val="ListParagraph"/>
      </w:pPr>
    </w:p>
    <w:p w14:paraId="71CBA7A6" w14:textId="77777777" w:rsidR="008A63F4" w:rsidRDefault="008A63F4" w:rsidP="0097723E">
      <w:pPr>
        <w:pStyle w:val="ListParagraph"/>
        <w:numPr>
          <w:ilvl w:val="1"/>
          <w:numId w:val="2"/>
        </w:numPr>
      </w:pPr>
      <w:r>
        <w:t>Find f(</w:t>
      </w:r>
      <w:r w:rsidRPr="0097723E">
        <w:rPr>
          <w:b/>
        </w:rPr>
        <w:t>x</w:t>
      </w:r>
      <w:r>
        <w:t xml:space="preserve">) at </w:t>
      </w:r>
      <w:r w:rsidRPr="0097723E">
        <w:rPr>
          <w:b/>
        </w:rPr>
        <w:t>x</w:t>
      </w:r>
      <w:r>
        <w:t xml:space="preserve"> = [14, 19]</w:t>
      </w:r>
      <w:r>
        <w:sym w:font="Symbol" w:char="F0A2"/>
      </w:r>
      <w:r>
        <w:t xml:space="preserve"> by actually multiplying out the necessary matrices and by using </w:t>
      </w:r>
      <w:proofErr w:type="spellStart"/>
      <w:proofErr w:type="gramStart"/>
      <w:r w:rsidRPr="008A63F4">
        <w:rPr>
          <w:rFonts w:ascii="Courier New" w:hAnsi="Courier New" w:cs="Courier New"/>
        </w:rPr>
        <w:t>dmvnorm</w:t>
      </w:r>
      <w:proofErr w:type="spellEnd"/>
      <w:r w:rsidRPr="008A63F4">
        <w:rPr>
          <w:rFonts w:ascii="Courier New" w:hAnsi="Courier New" w:cs="Courier New"/>
        </w:rPr>
        <w:t>(</w:t>
      </w:r>
      <w:proofErr w:type="gramEnd"/>
      <w:r w:rsidRPr="008A63F4">
        <w:rPr>
          <w:rFonts w:ascii="Courier New" w:hAnsi="Courier New" w:cs="Courier New"/>
        </w:rPr>
        <w:t>)</w:t>
      </w:r>
      <w:r>
        <w:t>.</w:t>
      </w:r>
    </w:p>
    <w:p w14:paraId="71CBA7A7" w14:textId="77777777" w:rsidR="008C3E6F" w:rsidRDefault="008C3E6F" w:rsidP="008C3E6F">
      <w:pPr>
        <w:pStyle w:val="ListParagraph"/>
      </w:pPr>
    </w:p>
    <w:p w14:paraId="71CBA7A8" w14:textId="06AE539D" w:rsidR="008C3E6F" w:rsidRDefault="008C3E6F" w:rsidP="008C3E6F">
      <w:pPr>
        <w:pStyle w:val="R-10"/>
      </w:pPr>
      <w:r>
        <w:t>&gt; mu</w:t>
      </w:r>
      <w:r w:rsidR="00861E10">
        <w:t xml:space="preserve"> </w:t>
      </w:r>
      <w:r>
        <w:t>&lt;-</w:t>
      </w:r>
      <w:r w:rsidR="00861E10">
        <w:t xml:space="preserve"> </w:t>
      </w:r>
      <w:proofErr w:type="gramStart"/>
      <w:r>
        <w:t>c(</w:t>
      </w:r>
      <w:proofErr w:type="gramEnd"/>
      <w:r>
        <w:t>15, 20)</w:t>
      </w:r>
    </w:p>
    <w:p w14:paraId="71CBA7A9" w14:textId="39BD9139" w:rsidR="008C3E6F" w:rsidRDefault="008C3E6F" w:rsidP="008C3E6F">
      <w:pPr>
        <w:pStyle w:val="R-10"/>
      </w:pPr>
      <w:r>
        <w:t>&gt; sigma</w:t>
      </w:r>
      <w:r w:rsidR="00861E10">
        <w:t xml:space="preserve"> </w:t>
      </w:r>
      <w:r>
        <w:t>&lt;-</w:t>
      </w:r>
      <w:r w:rsidR="00861E10">
        <w:t xml:space="preserve"> </w:t>
      </w:r>
      <w:proofErr w:type="gramStart"/>
      <w:r>
        <w:t>matrix(</w:t>
      </w:r>
      <w:proofErr w:type="gramEnd"/>
      <w:r>
        <w:t xml:space="preserve">data = c(1, 0.5, 0.5, 1.25), </w:t>
      </w:r>
      <w:proofErr w:type="spellStart"/>
      <w:r>
        <w:t>nrow</w:t>
      </w:r>
      <w:proofErr w:type="spellEnd"/>
      <w:r>
        <w:t xml:space="preserve"> = 2, </w:t>
      </w:r>
      <w:proofErr w:type="spellStart"/>
      <w:r>
        <w:t>ncol</w:t>
      </w:r>
      <w:proofErr w:type="spellEnd"/>
      <w:r>
        <w:t xml:space="preserve"> = 2, </w:t>
      </w:r>
      <w:proofErr w:type="spellStart"/>
      <w:r>
        <w:t>byrow</w:t>
      </w:r>
      <w:proofErr w:type="spellEnd"/>
      <w:r>
        <w:t xml:space="preserve"> = TRUE)</w:t>
      </w:r>
    </w:p>
    <w:p w14:paraId="71CBA7AA" w14:textId="77777777" w:rsidR="008C3E6F" w:rsidRDefault="006F3CE3" w:rsidP="008C3E6F">
      <w:pPr>
        <w:pStyle w:val="R-10"/>
      </w:pPr>
      <w:r>
        <w:t xml:space="preserve">&gt; </w:t>
      </w:r>
      <w:proofErr w:type="spellStart"/>
      <w:proofErr w:type="gramStart"/>
      <w:r w:rsidR="008C3E6F">
        <w:t>dmvnorm</w:t>
      </w:r>
      <w:proofErr w:type="spellEnd"/>
      <w:r w:rsidR="008C3E6F">
        <w:t>(</w:t>
      </w:r>
      <w:proofErr w:type="gramEnd"/>
      <w:r w:rsidR="008C3E6F">
        <w:t>x = x, mean = mu, sigma = sigma)</w:t>
      </w:r>
    </w:p>
    <w:p w14:paraId="71CBA7AB" w14:textId="77777777" w:rsidR="008C3E6F" w:rsidRDefault="008C3E6F" w:rsidP="008C3E6F">
      <w:pPr>
        <w:pStyle w:val="R-10"/>
      </w:pPr>
      <w:r>
        <w:t>[1] 0.0851895</w:t>
      </w:r>
    </w:p>
    <w:p w14:paraId="71CBA7AC" w14:textId="77777777" w:rsidR="008C3E6F" w:rsidRDefault="008C3E6F" w:rsidP="008C3E6F">
      <w:pPr>
        <w:pStyle w:val="ListParagraph"/>
      </w:pPr>
    </w:p>
    <w:p w14:paraId="71CBA7AD" w14:textId="77777777" w:rsidR="00260CE9" w:rsidRDefault="00260CE9" w:rsidP="0097723E">
      <w:pPr>
        <w:pStyle w:val="ListParagraph"/>
        <w:numPr>
          <w:ilvl w:val="1"/>
          <w:numId w:val="2"/>
        </w:numPr>
      </w:pPr>
      <w:r>
        <w:t xml:space="preserve">Plot the distribution and explore what happens </w:t>
      </w:r>
      <w:r w:rsidR="002012E2">
        <w:t xml:space="preserve">to the distribution </w:t>
      </w:r>
      <w:r>
        <w:t xml:space="preserve">when changes are made to the mean vector and the covariance matrix. </w:t>
      </w:r>
      <w:r w:rsidR="002012E2">
        <w:t xml:space="preserve">Make sure to examine the eigenvalues as well. </w:t>
      </w:r>
    </w:p>
    <w:p w14:paraId="71CBA7AE" w14:textId="77777777" w:rsidR="0094235D" w:rsidRDefault="0094235D" w:rsidP="0094235D">
      <w:pPr>
        <w:pStyle w:val="ListParagraph"/>
      </w:pPr>
    </w:p>
    <w:p w14:paraId="71CBA7AF" w14:textId="77777777" w:rsidR="0099390A" w:rsidRDefault="0099390A" w:rsidP="007C1D31">
      <w:pPr>
        <w:pStyle w:val="ListParagraph"/>
        <w:numPr>
          <w:ilvl w:val="0"/>
          <w:numId w:val="2"/>
        </w:numPr>
      </w:pPr>
      <w:r>
        <w:t xml:space="preserve">Simulate data from a multivariate normal distribution of your choice (it does not need to be bivariate). Compare the multivariate summary statistics to your </w:t>
      </w:r>
      <w:r w:rsidRPr="0099390A">
        <w:rPr>
          <w:b/>
        </w:rPr>
        <w:sym w:font="Symbol" w:char="F06D"/>
      </w:r>
      <w:r>
        <w:t xml:space="preserve"> </w:t>
      </w:r>
      <w:proofErr w:type="spellStart"/>
      <w:r>
        <w:t>and</w:t>
      </w:r>
      <w:proofErr w:type="spellEnd"/>
      <w:r>
        <w:t xml:space="preserve"> </w:t>
      </w:r>
      <w:r w:rsidRPr="0099390A">
        <w:rPr>
          <w:b/>
        </w:rPr>
        <w:sym w:font="Symbol" w:char="F053"/>
      </w:r>
      <w:r>
        <w:t xml:space="preserve">. Examine what happens to the summary statistics </w:t>
      </w:r>
      <w:r w:rsidR="002012E2">
        <w:t xml:space="preserve">relative to </w:t>
      </w:r>
      <w:r w:rsidR="002012E2" w:rsidRPr="0099390A">
        <w:rPr>
          <w:b/>
        </w:rPr>
        <w:sym w:font="Symbol" w:char="F06D"/>
      </w:r>
      <w:r w:rsidR="002012E2">
        <w:t xml:space="preserve"> and </w:t>
      </w:r>
      <w:r w:rsidR="002012E2" w:rsidRPr="0099390A">
        <w:rPr>
          <w:b/>
        </w:rPr>
        <w:sym w:font="Symbol" w:char="F053"/>
      </w:r>
      <w:r w:rsidR="002012E2">
        <w:rPr>
          <w:b/>
        </w:rPr>
        <w:t xml:space="preserve"> </w:t>
      </w:r>
      <w:r>
        <w:t xml:space="preserve">as N increases or decreases. </w:t>
      </w:r>
    </w:p>
    <w:p w14:paraId="71CBA7B0" w14:textId="77777777" w:rsidR="0094235D" w:rsidRDefault="0094235D" w:rsidP="0094235D">
      <w:pPr>
        <w:pStyle w:val="ListParagraph"/>
        <w:ind w:left="360"/>
      </w:pPr>
    </w:p>
    <w:p w14:paraId="71CBA7B1" w14:textId="77777777" w:rsidR="00B639C8" w:rsidRDefault="00B639C8" w:rsidP="00B639C8">
      <w:pPr>
        <w:numPr>
          <w:ilvl w:val="0"/>
          <w:numId w:val="2"/>
        </w:numPr>
      </w:pPr>
      <w:r>
        <w:t xml:space="preserve">The covariance and correlation matrix are the same for standardized random variables. Why?  </w:t>
      </w:r>
    </w:p>
    <w:p w14:paraId="71CBA7B2" w14:textId="77777777" w:rsidR="00B639C8" w:rsidRDefault="00B639C8" w:rsidP="00B639C8">
      <w:pPr>
        <w:ind w:left="360"/>
      </w:pPr>
      <w:r w:rsidRPr="00B10097">
        <w:t xml:space="preserve">  </w:t>
      </w:r>
      <w:r>
        <w:t xml:space="preserve">  </w:t>
      </w:r>
    </w:p>
    <w:p w14:paraId="71CBA7B3" w14:textId="77777777" w:rsidR="00B639C8" w:rsidRDefault="00B639C8" w:rsidP="00B639C8">
      <w:pPr>
        <w:ind w:left="360"/>
      </w:pPr>
      <w:r>
        <w:t>If z</w:t>
      </w:r>
      <w:r>
        <w:rPr>
          <w:vertAlign w:val="subscript"/>
        </w:rPr>
        <w:t>1</w:t>
      </w:r>
      <w:r>
        <w:t xml:space="preserve"> and z</w:t>
      </w:r>
      <w:r>
        <w:rPr>
          <w:vertAlign w:val="subscript"/>
        </w:rPr>
        <w:t>2</w:t>
      </w:r>
      <w:r>
        <w:t xml:space="preserve"> are standardized random variables, then they both have a mean of 0 and variance of 1. The correlation between the two variables </w:t>
      </w:r>
      <w:proofErr w:type="gramStart"/>
      <w:r>
        <w:t>is</w:t>
      </w:r>
      <w:proofErr w:type="gramEnd"/>
      <w:r>
        <w:t xml:space="preserve"> </w:t>
      </w:r>
    </w:p>
    <w:p w14:paraId="71CBA7B4" w14:textId="77777777" w:rsidR="00B639C8" w:rsidRDefault="00B639C8" w:rsidP="00B639C8">
      <w:pPr>
        <w:ind w:left="720"/>
      </w:pPr>
    </w:p>
    <w:p w14:paraId="71CBA7B5" w14:textId="77777777" w:rsidR="00B639C8" w:rsidRDefault="00B639C8" w:rsidP="00B639C8">
      <w:pPr>
        <w:ind w:left="720"/>
      </w:pPr>
      <w:r w:rsidRPr="00F77E25">
        <w:rPr>
          <w:position w:val="-12"/>
        </w:rPr>
        <w:object w:dxaOrig="7060" w:dyaOrig="400" w14:anchorId="71CBA7E7">
          <v:shape id="_x0000_i1028" type="#_x0000_t75" style="width:353.5pt;height:20.75pt" o:ole="">
            <v:imagedata r:id="rId13" o:title=""/>
          </v:shape>
          <o:OLEObject Type="Embed" ProgID="Equation.DSMT4" ShapeID="_x0000_i1028" DrawAspect="Content" ObjectID="_1753084586" r:id="rId14"/>
        </w:object>
      </w:r>
      <w:r>
        <w:t xml:space="preserve"> </w:t>
      </w:r>
    </w:p>
    <w:p w14:paraId="71CBA7B6" w14:textId="77777777" w:rsidR="00B639C8" w:rsidRDefault="00B639C8" w:rsidP="00B639C8">
      <w:pPr>
        <w:ind w:left="1440"/>
      </w:pPr>
    </w:p>
    <w:p w14:paraId="71CBA7B7" w14:textId="306B43F2" w:rsidR="00CE1FBD" w:rsidRDefault="00905A93" w:rsidP="007C1D31">
      <w:pPr>
        <w:pStyle w:val="ListParagraph"/>
        <w:numPr>
          <w:ilvl w:val="0"/>
          <w:numId w:val="2"/>
        </w:numPr>
      </w:pPr>
      <w:r>
        <w:t xml:space="preserve">With respect to the goblet data described in the </w:t>
      </w:r>
      <w:r w:rsidR="00CF2136">
        <w:t>notes</w:t>
      </w:r>
      <w:r>
        <w:t xml:space="preserve"> </w:t>
      </w:r>
      <w:r w:rsidR="007C1D31">
        <w:t>(</w:t>
      </w:r>
      <w:r w:rsidR="00DB1FAB">
        <w:t>data is in</w:t>
      </w:r>
      <w:r w:rsidR="007C1D31">
        <w:t xml:space="preserve"> </w:t>
      </w:r>
      <w:r w:rsidR="007C1D31" w:rsidRPr="007C1D31">
        <w:t>goblet.csv</w:t>
      </w:r>
      <w:r w:rsidR="006C4A71">
        <w:t xml:space="preserve"> </w:t>
      </w:r>
      <w:r w:rsidR="00DB1FAB">
        <w:t>of</w:t>
      </w:r>
      <w:r w:rsidR="006C4A71">
        <w:t xml:space="preserve"> Section 2</w:t>
      </w:r>
      <w:r w:rsidR="007C1D31">
        <w:t>)</w:t>
      </w:r>
      <w:r>
        <w:t xml:space="preserve">, </w:t>
      </w:r>
      <w:r w:rsidR="00CE1FBD">
        <w:t>complete the following:</w:t>
      </w:r>
    </w:p>
    <w:p w14:paraId="71CBA7B8" w14:textId="77777777" w:rsidR="00F73B28" w:rsidRDefault="00F73B28" w:rsidP="00CE1FBD">
      <w:pPr>
        <w:pStyle w:val="ListParagraph"/>
        <w:numPr>
          <w:ilvl w:val="1"/>
          <w:numId w:val="2"/>
        </w:numPr>
      </w:pPr>
      <w:r>
        <w:t xml:space="preserve">What is the experimental unit? </w:t>
      </w:r>
    </w:p>
    <w:p w14:paraId="71CBA7B9" w14:textId="77777777" w:rsidR="0094235D" w:rsidRDefault="0094235D" w:rsidP="0094235D">
      <w:pPr>
        <w:pStyle w:val="ListParagraph"/>
      </w:pPr>
    </w:p>
    <w:p w14:paraId="71CBA7BA" w14:textId="77777777" w:rsidR="0094235D" w:rsidRDefault="0094235D" w:rsidP="0094235D">
      <w:pPr>
        <w:pStyle w:val="ListParagraph"/>
      </w:pPr>
      <w:r>
        <w:t>A goblet</w:t>
      </w:r>
    </w:p>
    <w:p w14:paraId="71CBA7BB" w14:textId="77777777" w:rsidR="0094235D" w:rsidRDefault="0094235D" w:rsidP="0094235D">
      <w:pPr>
        <w:pStyle w:val="ListParagraph"/>
      </w:pPr>
    </w:p>
    <w:p w14:paraId="71CBA7BC" w14:textId="3E05CFF3" w:rsidR="00CE1FBD" w:rsidRDefault="00CE1FBD" w:rsidP="00617F1E">
      <w:pPr>
        <w:pStyle w:val="ListParagraph"/>
        <w:numPr>
          <w:ilvl w:val="1"/>
          <w:numId w:val="2"/>
        </w:numPr>
      </w:pPr>
      <w:r>
        <w:t>S</w:t>
      </w:r>
      <w:r w:rsidR="00905A93">
        <w:t xml:space="preserve">ubject-matter researchers are interested in grouping goblets that have the same shape although </w:t>
      </w:r>
      <w:r>
        <w:t xml:space="preserve">they may have different sizes. </w:t>
      </w:r>
      <w:r w:rsidR="00905A93">
        <w:t xml:space="preserve">One way suggested by </w:t>
      </w:r>
      <w:r w:rsidR="0047704B">
        <w:t xml:space="preserve">Manly and </w:t>
      </w:r>
      <w:r w:rsidR="00E05C8B" w:rsidRPr="00883243">
        <w:t>Alberto</w:t>
      </w:r>
      <w:r w:rsidR="00E05C8B">
        <w:t xml:space="preserve"> (2016)</w:t>
      </w:r>
      <w:r w:rsidR="00905A93">
        <w:t xml:space="preserve"> </w:t>
      </w:r>
      <w:r w:rsidR="0031486A">
        <w:t xml:space="preserve">is </w:t>
      </w:r>
      <w:r w:rsidR="00905A93">
        <w:t>to adjust the data</w:t>
      </w:r>
      <w:r w:rsidR="006F3CE3">
        <w:t xml:space="preserve"> </w:t>
      </w:r>
      <w:r w:rsidR="0031486A">
        <w:t>by dividing</w:t>
      </w:r>
      <w:r w:rsidR="00905A93">
        <w:t xml:space="preserve"> each measurement by X</w:t>
      </w:r>
      <w:r w:rsidR="00905A93" w:rsidRPr="00905A93">
        <w:rPr>
          <w:vertAlign w:val="subscript"/>
        </w:rPr>
        <w:t>3</w:t>
      </w:r>
      <w:r w:rsidR="00905A93">
        <w:t xml:space="preserve"> (height)</w:t>
      </w:r>
      <w:r w:rsidR="0031486A">
        <w:t xml:space="preserve"> and then complete additional analyses (shown later in our course)</w:t>
      </w:r>
      <w:r w:rsidR="00905A93">
        <w:t>.</w:t>
      </w:r>
      <w:r>
        <w:t xml:space="preserve"> </w:t>
      </w:r>
      <w:r w:rsidR="0031486A">
        <w:t>Below is how the data adjustment is</w:t>
      </w:r>
      <w:r w:rsidR="00617F1E" w:rsidRPr="00617F1E">
        <w:t xml:space="preserve"> done: </w:t>
      </w:r>
    </w:p>
    <w:p w14:paraId="71CBA7BD" w14:textId="77777777" w:rsidR="0094235D" w:rsidRDefault="0094235D" w:rsidP="0094235D">
      <w:pPr>
        <w:pStyle w:val="ListParagraph"/>
      </w:pPr>
    </w:p>
    <w:p w14:paraId="71CBA7BE" w14:textId="371BA679" w:rsidR="0094235D" w:rsidRDefault="0094235D" w:rsidP="0094235D">
      <w:pPr>
        <w:pStyle w:val="R-10"/>
      </w:pPr>
      <w:r>
        <w:t>&gt; goblet</w:t>
      </w:r>
      <w:r w:rsidR="00E05C8B">
        <w:t xml:space="preserve"> </w:t>
      </w:r>
      <w:r>
        <w:t>&lt;-</w:t>
      </w:r>
      <w:r w:rsidR="00E05C8B">
        <w:t xml:space="preserve"> </w:t>
      </w:r>
      <w:r>
        <w:t>read.csv("C:\\chris\\goblet.csv</w:t>
      </w:r>
      <w:r w:rsidR="00B81344">
        <w:t>"</w:t>
      </w:r>
      <w:r>
        <w:t>)</w:t>
      </w:r>
    </w:p>
    <w:p w14:paraId="71CBA7C2" w14:textId="77777777" w:rsidR="0094235D" w:rsidRDefault="0094235D" w:rsidP="0094235D">
      <w:pPr>
        <w:pStyle w:val="R-10"/>
      </w:pPr>
      <w:r>
        <w:t>&gt; head(goblet)</w:t>
      </w:r>
    </w:p>
    <w:p w14:paraId="71CBA7C3" w14:textId="77777777" w:rsidR="0094235D" w:rsidRDefault="0094235D" w:rsidP="0094235D">
      <w:pPr>
        <w:pStyle w:val="R-10"/>
      </w:pPr>
      <w:r>
        <w:t xml:space="preserve">  goblet x1 x2 x3 x4 x5 x6</w:t>
      </w:r>
    </w:p>
    <w:p w14:paraId="71CBA7C4" w14:textId="77777777" w:rsidR="0094235D" w:rsidRDefault="0094235D" w:rsidP="0094235D">
      <w:pPr>
        <w:pStyle w:val="R-10"/>
      </w:pPr>
      <w:r>
        <w:t xml:space="preserve">1      1 13 21 23 </w:t>
      </w:r>
      <w:proofErr w:type="gramStart"/>
      <w:r>
        <w:t>14  7</w:t>
      </w:r>
      <w:proofErr w:type="gramEnd"/>
      <w:r>
        <w:t xml:space="preserve">  8</w:t>
      </w:r>
    </w:p>
    <w:p w14:paraId="71CBA7C5" w14:textId="77777777" w:rsidR="0094235D" w:rsidRDefault="0094235D" w:rsidP="0094235D">
      <w:pPr>
        <w:pStyle w:val="R-10"/>
      </w:pPr>
      <w:r>
        <w:t xml:space="preserve">2      2 14 14 24 </w:t>
      </w:r>
      <w:proofErr w:type="gramStart"/>
      <w:r>
        <w:t>19  5</w:t>
      </w:r>
      <w:proofErr w:type="gramEnd"/>
      <w:r>
        <w:t xml:space="preserve">  9</w:t>
      </w:r>
    </w:p>
    <w:p w14:paraId="71CBA7C6" w14:textId="77777777" w:rsidR="0094235D" w:rsidRDefault="0094235D" w:rsidP="0094235D">
      <w:pPr>
        <w:pStyle w:val="R-10"/>
      </w:pPr>
      <w:r>
        <w:t xml:space="preserve">3      3 19 23 24 </w:t>
      </w:r>
      <w:proofErr w:type="gramStart"/>
      <w:r>
        <w:t>20  6</w:t>
      </w:r>
      <w:proofErr w:type="gramEnd"/>
      <w:r>
        <w:t xml:space="preserve"> 12</w:t>
      </w:r>
    </w:p>
    <w:p w14:paraId="71CBA7C7" w14:textId="77777777" w:rsidR="0094235D" w:rsidRDefault="0094235D" w:rsidP="0094235D">
      <w:pPr>
        <w:pStyle w:val="R-10"/>
      </w:pPr>
      <w:r>
        <w:lastRenderedPageBreak/>
        <w:t xml:space="preserve">4      4 17 18 16 16 </w:t>
      </w:r>
      <w:proofErr w:type="gramStart"/>
      <w:r>
        <w:t>11  8</w:t>
      </w:r>
      <w:proofErr w:type="gramEnd"/>
    </w:p>
    <w:p w14:paraId="71CBA7C8" w14:textId="77777777" w:rsidR="0094235D" w:rsidRDefault="0094235D" w:rsidP="0094235D">
      <w:pPr>
        <w:pStyle w:val="R-10"/>
      </w:pPr>
      <w:r>
        <w:t xml:space="preserve">5      5 19 20 16 16 </w:t>
      </w:r>
      <w:proofErr w:type="gramStart"/>
      <w:r>
        <w:t>10  7</w:t>
      </w:r>
      <w:proofErr w:type="gramEnd"/>
    </w:p>
    <w:p w14:paraId="71CBA7C9" w14:textId="77777777" w:rsidR="0094235D" w:rsidRDefault="0094235D" w:rsidP="0094235D">
      <w:pPr>
        <w:pStyle w:val="R-10"/>
      </w:pPr>
      <w:r>
        <w:t xml:space="preserve">6      6 12 20 24 </w:t>
      </w:r>
      <w:proofErr w:type="gramStart"/>
      <w:r>
        <w:t>17  6</w:t>
      </w:r>
      <w:proofErr w:type="gramEnd"/>
      <w:r>
        <w:t xml:space="preserve">  9</w:t>
      </w:r>
    </w:p>
    <w:p w14:paraId="71CBA7CA" w14:textId="2171C78D" w:rsidR="0094235D" w:rsidRDefault="0094235D" w:rsidP="0094235D">
      <w:pPr>
        <w:pStyle w:val="R-10"/>
      </w:pPr>
      <w:r>
        <w:t>&gt; goblet2</w:t>
      </w:r>
      <w:r w:rsidR="00E05C8B">
        <w:t xml:space="preserve"> </w:t>
      </w:r>
      <w:r>
        <w:t>&lt;-</w:t>
      </w:r>
      <w:r w:rsidR="00E05C8B">
        <w:t xml:space="preserve"> </w:t>
      </w:r>
      <w:proofErr w:type="spellStart"/>
      <w:proofErr w:type="gramStart"/>
      <w:r>
        <w:t>data.frame</w:t>
      </w:r>
      <w:proofErr w:type="spellEnd"/>
      <w:proofErr w:type="gramEnd"/>
      <w:r>
        <w:t>(</w:t>
      </w:r>
      <w:r w:rsidR="002429AB">
        <w:t xml:space="preserve">ID = </w:t>
      </w:r>
      <w:proofErr w:type="spellStart"/>
      <w:r w:rsidR="002429AB">
        <w:t>goblet$goblet</w:t>
      </w:r>
      <w:proofErr w:type="spellEnd"/>
      <w:r>
        <w:t xml:space="preserve">, w1 = goblet$x1/goblet$x3, </w:t>
      </w:r>
    </w:p>
    <w:p w14:paraId="71CBA7CB" w14:textId="77777777" w:rsidR="0094235D" w:rsidRDefault="0094235D" w:rsidP="0094235D">
      <w:pPr>
        <w:pStyle w:val="R-10"/>
      </w:pPr>
      <w:r>
        <w:t xml:space="preserve">                                     w2 = goblet$x2/goblet$x3,</w:t>
      </w:r>
    </w:p>
    <w:p w14:paraId="71CBA7CC" w14:textId="77777777" w:rsidR="0094235D" w:rsidRDefault="0094235D" w:rsidP="0094235D">
      <w:pPr>
        <w:pStyle w:val="R-10"/>
      </w:pPr>
      <w:r>
        <w:t xml:space="preserve">                                     w4 = goblet$x4/goblet$x3, </w:t>
      </w:r>
    </w:p>
    <w:p w14:paraId="71CBA7CD" w14:textId="77777777" w:rsidR="0094235D" w:rsidRDefault="0094235D" w:rsidP="0094235D">
      <w:pPr>
        <w:pStyle w:val="R-10"/>
      </w:pPr>
      <w:r>
        <w:t xml:space="preserve">                                     w5 = goblet$x5/goblet$x3,</w:t>
      </w:r>
    </w:p>
    <w:p w14:paraId="71CBA7CE" w14:textId="77777777" w:rsidR="0094235D" w:rsidRDefault="0094235D" w:rsidP="0094235D">
      <w:pPr>
        <w:pStyle w:val="R-10"/>
      </w:pPr>
      <w:r>
        <w:t xml:space="preserve">                                     w6 = goblet$x6/goblet$x3)</w:t>
      </w:r>
    </w:p>
    <w:p w14:paraId="71CBA7CF" w14:textId="77777777" w:rsidR="0094235D" w:rsidRDefault="0094235D" w:rsidP="0094235D">
      <w:pPr>
        <w:pStyle w:val="R-10"/>
      </w:pPr>
      <w:r>
        <w:t>&gt; head(goblet2)</w:t>
      </w:r>
    </w:p>
    <w:p w14:paraId="71CBA7D0" w14:textId="77777777" w:rsidR="003F3EF4" w:rsidRDefault="003F3EF4" w:rsidP="003F3EF4">
      <w:pPr>
        <w:pStyle w:val="R-10"/>
      </w:pPr>
      <w:r>
        <w:t xml:space="preserve">  ID        w1        w2        w4        w5        w6</w:t>
      </w:r>
    </w:p>
    <w:p w14:paraId="71CBA7D1" w14:textId="77777777" w:rsidR="003F3EF4" w:rsidRDefault="003F3EF4" w:rsidP="003F3EF4">
      <w:pPr>
        <w:pStyle w:val="R-10"/>
      </w:pPr>
      <w:proofErr w:type="gramStart"/>
      <w:r>
        <w:t>1  1</w:t>
      </w:r>
      <w:proofErr w:type="gramEnd"/>
      <w:r>
        <w:t xml:space="preserve"> 0.5652174 0.9130435 0.6086957 0.3043478 0.3478261</w:t>
      </w:r>
    </w:p>
    <w:p w14:paraId="71CBA7D2" w14:textId="77777777" w:rsidR="003F3EF4" w:rsidRDefault="003F3EF4" w:rsidP="003F3EF4">
      <w:pPr>
        <w:pStyle w:val="R-10"/>
      </w:pPr>
      <w:proofErr w:type="gramStart"/>
      <w:r>
        <w:t>2  2</w:t>
      </w:r>
      <w:proofErr w:type="gramEnd"/>
      <w:r>
        <w:t xml:space="preserve"> 0.5833333 0.5833333 0.7916667 0.2083333 0.3750000</w:t>
      </w:r>
    </w:p>
    <w:p w14:paraId="71CBA7D3" w14:textId="77777777" w:rsidR="003F3EF4" w:rsidRDefault="003F3EF4" w:rsidP="003F3EF4">
      <w:pPr>
        <w:pStyle w:val="R-10"/>
      </w:pPr>
      <w:proofErr w:type="gramStart"/>
      <w:r>
        <w:t>3  3</w:t>
      </w:r>
      <w:proofErr w:type="gramEnd"/>
      <w:r>
        <w:t xml:space="preserve"> 0.7916667 0.9583333 0.8333333 0.2500000 0.5000000</w:t>
      </w:r>
    </w:p>
    <w:p w14:paraId="71CBA7D4" w14:textId="77777777" w:rsidR="003F3EF4" w:rsidRDefault="003F3EF4" w:rsidP="003F3EF4">
      <w:pPr>
        <w:pStyle w:val="R-10"/>
      </w:pPr>
      <w:proofErr w:type="gramStart"/>
      <w:r>
        <w:t>4  4</w:t>
      </w:r>
      <w:proofErr w:type="gramEnd"/>
      <w:r>
        <w:t xml:space="preserve"> 1.0625000 1.1250000 1.0000000 0.6875000 0.5000000</w:t>
      </w:r>
    </w:p>
    <w:p w14:paraId="71CBA7D5" w14:textId="77777777" w:rsidR="003F3EF4" w:rsidRDefault="003F3EF4" w:rsidP="003F3EF4">
      <w:pPr>
        <w:pStyle w:val="R-10"/>
      </w:pPr>
      <w:proofErr w:type="gramStart"/>
      <w:r>
        <w:t>5  5</w:t>
      </w:r>
      <w:proofErr w:type="gramEnd"/>
      <w:r>
        <w:t xml:space="preserve"> 1.1875000 1.2500000 1.0000000 0.6250000 0.4375000</w:t>
      </w:r>
    </w:p>
    <w:p w14:paraId="71CBA7D6" w14:textId="77777777" w:rsidR="0094235D" w:rsidRDefault="003F3EF4" w:rsidP="003F3EF4">
      <w:pPr>
        <w:pStyle w:val="R-10"/>
      </w:pPr>
      <w:proofErr w:type="gramStart"/>
      <w:r>
        <w:t>6  6</w:t>
      </w:r>
      <w:proofErr w:type="gramEnd"/>
      <w:r>
        <w:t xml:space="preserve"> 0.5000000 0.8333333 0.7083333 0.2500000 0.3750000</w:t>
      </w:r>
    </w:p>
    <w:p w14:paraId="71CBA7D7" w14:textId="77777777" w:rsidR="0094235D" w:rsidRDefault="0094235D" w:rsidP="0094235D">
      <w:pPr>
        <w:pStyle w:val="ListParagraph"/>
      </w:pPr>
    </w:p>
    <w:p w14:paraId="71CBA7D8" w14:textId="77777777" w:rsidR="00CE1FBD" w:rsidRDefault="00CE1FBD" w:rsidP="00CE1FBD">
      <w:pPr>
        <w:pStyle w:val="ListParagraph"/>
        <w:numPr>
          <w:ilvl w:val="1"/>
          <w:numId w:val="2"/>
        </w:numPr>
      </w:pPr>
      <w:r>
        <w:t xml:space="preserve">Exhibit the adjusted data in a matrix. </w:t>
      </w:r>
    </w:p>
    <w:p w14:paraId="71CBA7D9" w14:textId="77777777" w:rsidR="0097723E" w:rsidRDefault="00CE1FBD" w:rsidP="00CE1FBD">
      <w:pPr>
        <w:pStyle w:val="ListParagraph"/>
        <w:numPr>
          <w:ilvl w:val="1"/>
          <w:numId w:val="2"/>
        </w:numPr>
      </w:pPr>
      <w:r>
        <w:t>F</w:t>
      </w:r>
      <w:r w:rsidR="00905A93">
        <w:t>ind</w:t>
      </w:r>
      <w:r w:rsidR="00260CE9">
        <w:t xml:space="preserve"> </w:t>
      </w:r>
      <w:r>
        <w:t xml:space="preserve">the </w:t>
      </w:r>
      <w:r w:rsidR="00260CE9">
        <w:t>multivariate s</w:t>
      </w:r>
      <w:r w:rsidR="00462D54">
        <w:t>ummary statistics</w:t>
      </w:r>
      <w:r>
        <w:t xml:space="preserve"> for the adjusted data</w:t>
      </w:r>
      <w:r w:rsidR="00905A93">
        <w:t xml:space="preserve">.  </w:t>
      </w:r>
    </w:p>
    <w:p w14:paraId="71CBA7DA" w14:textId="77777777" w:rsidR="00CE4B6E" w:rsidRDefault="00CE4B6E" w:rsidP="00CE4B6E">
      <w:pPr>
        <w:pStyle w:val="ListParagraph"/>
      </w:pPr>
    </w:p>
    <w:p w14:paraId="71CBA7DB" w14:textId="77777777" w:rsidR="00CE4B6E" w:rsidRDefault="00CE4B6E" w:rsidP="00CE4B6E">
      <w:pPr>
        <w:pStyle w:val="R-10"/>
      </w:pPr>
      <w:r>
        <w:t xml:space="preserve">&gt; </w:t>
      </w:r>
      <w:proofErr w:type="spellStart"/>
      <w:r>
        <w:t>sigma.hat</w:t>
      </w:r>
      <w:proofErr w:type="spellEnd"/>
    </w:p>
    <w:p w14:paraId="71CBA7DC" w14:textId="77777777" w:rsidR="009A7EF8" w:rsidRPr="009A7EF8" w:rsidRDefault="009A7EF8" w:rsidP="009A7EF8">
      <w:pPr>
        <w:pStyle w:val="ListParagraph"/>
        <w:rPr>
          <w:rFonts w:ascii="Courier New" w:hAnsi="Courier New" w:cs="Times New Roman"/>
          <w:sz w:val="20"/>
        </w:rPr>
      </w:pPr>
      <w:r w:rsidRPr="009A7EF8">
        <w:rPr>
          <w:rFonts w:ascii="Courier New" w:hAnsi="Courier New" w:cs="Times New Roman"/>
          <w:sz w:val="20"/>
        </w:rPr>
        <w:t xml:space="preserve">             w1          w2          w4         w5           w6</w:t>
      </w:r>
    </w:p>
    <w:p w14:paraId="71CBA7DD" w14:textId="77777777" w:rsidR="009A7EF8" w:rsidRPr="009A7EF8" w:rsidRDefault="009A7EF8" w:rsidP="009A7EF8">
      <w:pPr>
        <w:pStyle w:val="ListParagraph"/>
        <w:rPr>
          <w:rFonts w:ascii="Courier New" w:hAnsi="Courier New" w:cs="Times New Roman"/>
          <w:sz w:val="20"/>
        </w:rPr>
      </w:pPr>
      <w:r w:rsidRPr="009A7EF8">
        <w:rPr>
          <w:rFonts w:ascii="Courier New" w:hAnsi="Courier New" w:cs="Times New Roman"/>
          <w:sz w:val="20"/>
        </w:rPr>
        <w:t>w1 0.0588151251 0.032664837 0.017045208 0.02224044 0.0004540383</w:t>
      </w:r>
    </w:p>
    <w:p w14:paraId="71CBA7DE" w14:textId="77777777" w:rsidR="009A7EF8" w:rsidRPr="009A7EF8" w:rsidRDefault="009A7EF8" w:rsidP="009A7EF8">
      <w:pPr>
        <w:pStyle w:val="ListParagraph"/>
        <w:rPr>
          <w:rFonts w:ascii="Courier New" w:hAnsi="Courier New" w:cs="Times New Roman"/>
          <w:sz w:val="20"/>
        </w:rPr>
      </w:pPr>
      <w:r w:rsidRPr="009A7EF8">
        <w:rPr>
          <w:rFonts w:ascii="Courier New" w:hAnsi="Courier New" w:cs="Times New Roman"/>
          <w:sz w:val="20"/>
        </w:rPr>
        <w:t>w2 0.0326648368 0.024199433 0.009612116 0.01494699 0.0003982420</w:t>
      </w:r>
    </w:p>
    <w:p w14:paraId="71CBA7DF" w14:textId="77777777" w:rsidR="009A7EF8" w:rsidRPr="009A7EF8" w:rsidRDefault="009A7EF8" w:rsidP="009A7EF8">
      <w:pPr>
        <w:pStyle w:val="ListParagraph"/>
        <w:rPr>
          <w:rFonts w:ascii="Courier New" w:hAnsi="Courier New" w:cs="Times New Roman"/>
          <w:sz w:val="20"/>
        </w:rPr>
      </w:pPr>
      <w:r w:rsidRPr="009A7EF8">
        <w:rPr>
          <w:rFonts w:ascii="Courier New" w:hAnsi="Courier New" w:cs="Times New Roman"/>
          <w:sz w:val="20"/>
        </w:rPr>
        <w:t>w4 0.0170452077 0.009612116 0.017656026 0.01329360 0.0068352800</w:t>
      </w:r>
    </w:p>
    <w:p w14:paraId="71CBA7E0" w14:textId="77777777" w:rsidR="009A7EF8" w:rsidRPr="009A7EF8" w:rsidRDefault="009A7EF8" w:rsidP="009A7EF8">
      <w:pPr>
        <w:pStyle w:val="ListParagraph"/>
        <w:rPr>
          <w:rFonts w:ascii="Courier New" w:hAnsi="Courier New" w:cs="Times New Roman"/>
          <w:sz w:val="20"/>
        </w:rPr>
      </w:pPr>
      <w:r w:rsidRPr="009A7EF8">
        <w:rPr>
          <w:rFonts w:ascii="Courier New" w:hAnsi="Courier New" w:cs="Times New Roman"/>
          <w:sz w:val="20"/>
        </w:rPr>
        <w:t>w5 0.0222404418 0.014946989 0.013293604 0.01940272 0.0018132298</w:t>
      </w:r>
    </w:p>
    <w:p w14:paraId="71CBA7E1" w14:textId="77777777" w:rsidR="00CE4B6E" w:rsidRDefault="009A7EF8" w:rsidP="009A7EF8">
      <w:pPr>
        <w:pStyle w:val="ListParagraph"/>
        <w:rPr>
          <w:rFonts w:ascii="Courier New" w:hAnsi="Courier New" w:cs="Times New Roman"/>
          <w:sz w:val="20"/>
        </w:rPr>
      </w:pPr>
      <w:r w:rsidRPr="009A7EF8">
        <w:rPr>
          <w:rFonts w:ascii="Courier New" w:hAnsi="Courier New" w:cs="Times New Roman"/>
          <w:sz w:val="20"/>
        </w:rPr>
        <w:t>w6 0.0004540383 0.000398242 0.006835280 0.00181323 0.0072358002</w:t>
      </w:r>
    </w:p>
    <w:p w14:paraId="71CBA7E2" w14:textId="77777777" w:rsidR="009A7EF8" w:rsidRDefault="009A7EF8" w:rsidP="009A7EF8">
      <w:pPr>
        <w:pStyle w:val="ListParagraph"/>
      </w:pPr>
    </w:p>
    <w:p w14:paraId="71CBA7E3" w14:textId="77777777" w:rsidR="00CE1FBD" w:rsidRDefault="00CE1FBD" w:rsidP="00CE1FBD">
      <w:pPr>
        <w:pStyle w:val="ListParagraph"/>
        <w:numPr>
          <w:ilvl w:val="1"/>
          <w:numId w:val="2"/>
        </w:numPr>
      </w:pPr>
      <w:r>
        <w:t>Compute the covariance of the adjusted X</w:t>
      </w:r>
      <w:r w:rsidRPr="0099390A">
        <w:rPr>
          <w:vertAlign w:val="subscript"/>
        </w:rPr>
        <w:t>1</w:t>
      </w:r>
      <w:r>
        <w:t xml:space="preserve"> and X</w:t>
      </w:r>
      <w:r w:rsidRPr="0099390A">
        <w:rPr>
          <w:vertAlign w:val="subscript"/>
        </w:rPr>
        <w:t>2</w:t>
      </w:r>
      <w:r>
        <w:t xml:space="preserve"> variables without the use of </w:t>
      </w:r>
      <w:proofErr w:type="spellStart"/>
      <w:proofErr w:type="gramStart"/>
      <w:r w:rsidRPr="0099390A">
        <w:rPr>
          <w:rFonts w:ascii="Courier New" w:hAnsi="Courier New" w:cs="Courier New"/>
        </w:rPr>
        <w:t>cov</w:t>
      </w:r>
      <w:proofErr w:type="spellEnd"/>
      <w:r w:rsidRPr="0099390A">
        <w:rPr>
          <w:rFonts w:ascii="Courier New" w:hAnsi="Courier New" w:cs="Courier New"/>
        </w:rPr>
        <w:t>(</w:t>
      </w:r>
      <w:proofErr w:type="gramEnd"/>
      <w:r w:rsidRPr="0099390A">
        <w:rPr>
          <w:rFonts w:ascii="Courier New" w:hAnsi="Courier New" w:cs="Courier New"/>
        </w:rPr>
        <w:t>)</w:t>
      </w:r>
      <w:r>
        <w:t xml:space="preserve"> or any function that immediately finds the covariance. In other words, program the actual formula into R that computes the covariance for two variables and </w:t>
      </w:r>
      <w:proofErr w:type="gramStart"/>
      <w:r>
        <w:t>apply</w:t>
      </w:r>
      <w:proofErr w:type="gramEnd"/>
      <w:r>
        <w:t xml:space="preserve"> it to data from these variables. </w:t>
      </w:r>
    </w:p>
    <w:sectPr w:rsidR="00CE1FBD" w:rsidSect="002B6218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1AC60" w14:textId="77777777" w:rsidR="00E8208B" w:rsidRDefault="00E8208B" w:rsidP="000A56AB">
      <w:r>
        <w:separator/>
      </w:r>
    </w:p>
  </w:endnote>
  <w:endnote w:type="continuationSeparator" w:id="0">
    <w:p w14:paraId="05C29172" w14:textId="77777777" w:rsidR="00E8208B" w:rsidRDefault="00E8208B" w:rsidP="000A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46170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CBA7EC" w14:textId="77777777" w:rsidR="000A56AB" w:rsidRDefault="000A56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8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CBA7ED" w14:textId="77777777" w:rsidR="000A56AB" w:rsidRDefault="000A56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C7FFE" w14:textId="77777777" w:rsidR="00E8208B" w:rsidRDefault="00E8208B" w:rsidP="000A56AB">
      <w:r>
        <w:separator/>
      </w:r>
    </w:p>
  </w:footnote>
  <w:footnote w:type="continuationSeparator" w:id="0">
    <w:p w14:paraId="3776F1A3" w14:textId="77777777" w:rsidR="00E8208B" w:rsidRDefault="00E8208B" w:rsidP="000A5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5190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6252A24"/>
    <w:multiLevelType w:val="hybridMultilevel"/>
    <w:tmpl w:val="AD16BEF4"/>
    <w:lvl w:ilvl="0" w:tplc="D618E1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B2C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45224418">
    <w:abstractNumId w:val="1"/>
  </w:num>
  <w:num w:numId="2" w16cid:durableId="1922788056">
    <w:abstractNumId w:val="2"/>
  </w:num>
  <w:num w:numId="3" w16cid:durableId="1600527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B15"/>
    <w:rsid w:val="00012ED5"/>
    <w:rsid w:val="000415B0"/>
    <w:rsid w:val="00091018"/>
    <w:rsid w:val="000A56AB"/>
    <w:rsid w:val="000C7E77"/>
    <w:rsid w:val="0018491E"/>
    <w:rsid w:val="001A03E0"/>
    <w:rsid w:val="002012E2"/>
    <w:rsid w:val="00225C7C"/>
    <w:rsid w:val="002429AB"/>
    <w:rsid w:val="00260CE9"/>
    <w:rsid w:val="00266682"/>
    <w:rsid w:val="00277CC7"/>
    <w:rsid w:val="00296F4F"/>
    <w:rsid w:val="002B6218"/>
    <w:rsid w:val="0031486A"/>
    <w:rsid w:val="00325458"/>
    <w:rsid w:val="00366B15"/>
    <w:rsid w:val="003F3EF4"/>
    <w:rsid w:val="00423A3B"/>
    <w:rsid w:val="00435D77"/>
    <w:rsid w:val="00462D54"/>
    <w:rsid w:val="0047704B"/>
    <w:rsid w:val="004F644B"/>
    <w:rsid w:val="005857A0"/>
    <w:rsid w:val="00617F1E"/>
    <w:rsid w:val="00677FB6"/>
    <w:rsid w:val="006A473E"/>
    <w:rsid w:val="006C4A71"/>
    <w:rsid w:val="006E3131"/>
    <w:rsid w:val="006F3CE3"/>
    <w:rsid w:val="00744ECF"/>
    <w:rsid w:val="00756A26"/>
    <w:rsid w:val="00757D7A"/>
    <w:rsid w:val="007C1D31"/>
    <w:rsid w:val="007E69F7"/>
    <w:rsid w:val="00817921"/>
    <w:rsid w:val="00861E10"/>
    <w:rsid w:val="00866F1D"/>
    <w:rsid w:val="00874A73"/>
    <w:rsid w:val="008A63F4"/>
    <w:rsid w:val="008B52DA"/>
    <w:rsid w:val="008C3E6F"/>
    <w:rsid w:val="008E7537"/>
    <w:rsid w:val="00905A93"/>
    <w:rsid w:val="0094235D"/>
    <w:rsid w:val="0097723E"/>
    <w:rsid w:val="0099390A"/>
    <w:rsid w:val="009A7EF8"/>
    <w:rsid w:val="009B4D36"/>
    <w:rsid w:val="00A73D84"/>
    <w:rsid w:val="00B04FDE"/>
    <w:rsid w:val="00B238F3"/>
    <w:rsid w:val="00B5057B"/>
    <w:rsid w:val="00B639C8"/>
    <w:rsid w:val="00B81344"/>
    <w:rsid w:val="00CA12CB"/>
    <w:rsid w:val="00CA374E"/>
    <w:rsid w:val="00CC6105"/>
    <w:rsid w:val="00CE1FBD"/>
    <w:rsid w:val="00CE4B6E"/>
    <w:rsid w:val="00CF2136"/>
    <w:rsid w:val="00D3442A"/>
    <w:rsid w:val="00D540C0"/>
    <w:rsid w:val="00DB1FAB"/>
    <w:rsid w:val="00E05C8B"/>
    <w:rsid w:val="00E22087"/>
    <w:rsid w:val="00E56D65"/>
    <w:rsid w:val="00E8208B"/>
    <w:rsid w:val="00EE07CF"/>
    <w:rsid w:val="00F422AF"/>
    <w:rsid w:val="00F73B28"/>
    <w:rsid w:val="00FC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BA79F"/>
  <w15:docId w15:val="{3971A61D-E679-401C-9F4B-B8F7F63B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C7C"/>
    <w:pPr>
      <w:spacing w:after="0" w:line="240" w:lineRule="auto"/>
    </w:pPr>
    <w:rPr>
      <w:rFonts w:cs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ECF"/>
    <w:pPr>
      <w:keepNext/>
      <w:keepLines/>
      <w:spacing w:before="480"/>
      <w:jc w:val="both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-12">
    <w:name w:val="R-12"/>
    <w:basedOn w:val="Normal"/>
    <w:qFormat/>
    <w:rsid w:val="005857A0"/>
    <w:pPr>
      <w:ind w:left="720"/>
    </w:pPr>
    <w:rPr>
      <w:rFonts w:ascii="Courier New" w:hAnsi="Courier New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744ECF"/>
    <w:rPr>
      <w:rFonts w:eastAsiaTheme="majorEastAsia" w:cstheme="majorBidi"/>
      <w:b/>
      <w:bCs/>
      <w:szCs w:val="28"/>
    </w:rPr>
  </w:style>
  <w:style w:type="paragraph" w:customStyle="1" w:styleId="R-10">
    <w:name w:val="R-10"/>
    <w:basedOn w:val="Normal"/>
    <w:qFormat/>
    <w:rsid w:val="001A03E0"/>
    <w:pPr>
      <w:ind w:left="720"/>
    </w:pPr>
    <w:rPr>
      <w:rFonts w:ascii="Courier New" w:hAnsi="Courier New" w:cs="Times New Roman"/>
      <w:sz w:val="20"/>
    </w:rPr>
  </w:style>
  <w:style w:type="paragraph" w:styleId="ListParagraph">
    <w:name w:val="List Paragraph"/>
    <w:basedOn w:val="Normal"/>
    <w:uiPriority w:val="34"/>
    <w:qFormat/>
    <w:rsid w:val="00366B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6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6AB"/>
    <w:rPr>
      <w:rFonts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0A56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6AB"/>
    <w:rPr>
      <w:rFonts w:cs="Arial"/>
      <w:szCs w:val="24"/>
    </w:rPr>
  </w:style>
  <w:style w:type="character" w:styleId="CommentReference">
    <w:name w:val="annotation reference"/>
    <w:basedOn w:val="DefaultParagraphFont"/>
    <w:semiHidden/>
    <w:rsid w:val="00905A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05A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05A93"/>
    <w:rPr>
      <w:rFonts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Chris2</dc:creator>
  <cp:lastModifiedBy>Chris Bilder</cp:lastModifiedBy>
  <cp:revision>37</cp:revision>
  <dcterms:created xsi:type="dcterms:W3CDTF">2013-08-20T20:38:00Z</dcterms:created>
  <dcterms:modified xsi:type="dcterms:W3CDTF">2023-08-09T16:06:00Z</dcterms:modified>
</cp:coreProperties>
</file>