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82ED" w14:textId="7CC1D692" w:rsidR="003C5A33" w:rsidRDefault="003C5A33" w:rsidP="003C5A33">
      <w:r>
        <w:t>Practice problems for CA with partial answers</w:t>
      </w:r>
    </w:p>
    <w:p w14:paraId="5BA310BC" w14:textId="77777777" w:rsidR="005C0170" w:rsidRDefault="005C0170" w:rsidP="005C0170"/>
    <w:p w14:paraId="5BA310BD" w14:textId="77777777" w:rsidR="005C0170" w:rsidRDefault="005C0170" w:rsidP="005C0170">
      <w:pPr>
        <w:pStyle w:val="ListParagraph"/>
        <w:numPr>
          <w:ilvl w:val="0"/>
          <w:numId w:val="2"/>
        </w:numPr>
      </w:pPr>
      <w:r>
        <w:t>With the goblet data set, complete the following:</w:t>
      </w:r>
    </w:p>
    <w:p w14:paraId="5BA310BE" w14:textId="77777777" w:rsidR="005C0170" w:rsidRDefault="005C0170" w:rsidP="005C0170">
      <w:pPr>
        <w:pStyle w:val="ListParagraph"/>
        <w:numPr>
          <w:ilvl w:val="1"/>
          <w:numId w:val="2"/>
        </w:numPr>
      </w:pPr>
      <w:r>
        <w:t xml:space="preserve">Apply other agglomerative methods to determine appropriate clusters for the standardized and non-standardized data. Do the results agree with those from the nearest neighbor method examined in class?  </w:t>
      </w:r>
    </w:p>
    <w:p w14:paraId="5BA310BF" w14:textId="77777777" w:rsidR="0040560D" w:rsidRDefault="0040560D" w:rsidP="0040560D">
      <w:pPr>
        <w:pStyle w:val="ListParagraph"/>
      </w:pPr>
    </w:p>
    <w:p w14:paraId="5BA310C0" w14:textId="77777777" w:rsidR="0040560D" w:rsidRDefault="001A4336" w:rsidP="0040560D">
      <w:pPr>
        <w:pStyle w:val="ListParagraph"/>
      </w:pPr>
      <w:r>
        <w:t>For the standardized data</w:t>
      </w:r>
      <w:r w:rsidR="005F492A">
        <w:t xml:space="preserve"> only</w:t>
      </w:r>
      <w:r>
        <w:t xml:space="preserve">, here are few of my thoughts about the </w:t>
      </w:r>
      <w:r w:rsidR="005F492A">
        <w:t>analyses</w:t>
      </w:r>
      <w:r>
        <w:t>:</w:t>
      </w:r>
    </w:p>
    <w:p w14:paraId="5BA310C1" w14:textId="77777777" w:rsidR="001A4336" w:rsidRDefault="001A4336" w:rsidP="001A4336">
      <w:pPr>
        <w:pStyle w:val="ListParagraph"/>
        <w:numPr>
          <w:ilvl w:val="2"/>
          <w:numId w:val="2"/>
        </w:numPr>
      </w:pPr>
      <w:r>
        <w:t>Based on the hierarchical tree diagrams, I cut the trees at locations with the following number of clusters</w:t>
      </w:r>
    </w:p>
    <w:p w14:paraId="5BA310C2" w14:textId="77777777" w:rsidR="00B46B8B" w:rsidRDefault="00B46B8B" w:rsidP="001A4336">
      <w:pPr>
        <w:pStyle w:val="ListParagraph"/>
        <w:numPr>
          <w:ilvl w:val="3"/>
          <w:numId w:val="2"/>
        </w:numPr>
      </w:pPr>
      <w:r>
        <w:t>Furthest neighbor: 2, 3, 5, 6</w:t>
      </w:r>
    </w:p>
    <w:p w14:paraId="5BA310C3" w14:textId="44C30A25" w:rsidR="00B46B8B" w:rsidRDefault="00B46B8B" w:rsidP="001A4336">
      <w:pPr>
        <w:pStyle w:val="ListParagraph"/>
        <w:numPr>
          <w:ilvl w:val="3"/>
          <w:numId w:val="2"/>
        </w:numPr>
      </w:pPr>
      <w:r>
        <w:t xml:space="preserve">Centroid: 2, 3, </w:t>
      </w:r>
      <w:r w:rsidR="00632DE2">
        <w:t>5</w:t>
      </w:r>
      <w:r w:rsidR="003A1AAB">
        <w:t xml:space="preserve"> (remember to square the values in the distance matrix)</w:t>
      </w:r>
    </w:p>
    <w:p w14:paraId="5BA310C4" w14:textId="77777777" w:rsidR="001A4336" w:rsidRDefault="00B46B8B" w:rsidP="001A4336">
      <w:pPr>
        <w:pStyle w:val="ListParagraph"/>
        <w:numPr>
          <w:ilvl w:val="3"/>
          <w:numId w:val="2"/>
        </w:numPr>
      </w:pPr>
      <w:r>
        <w:t>Average: 2, 3, 4, 5</w:t>
      </w:r>
    </w:p>
    <w:p w14:paraId="5BA310C5" w14:textId="77777777" w:rsidR="001A4336" w:rsidRDefault="001A4336" w:rsidP="001A4336">
      <w:pPr>
        <w:pStyle w:val="ListParagraph"/>
        <w:numPr>
          <w:ilvl w:val="3"/>
          <w:numId w:val="2"/>
        </w:numPr>
      </w:pPr>
      <w:r>
        <w:t>Ward: 2, 4, 5</w:t>
      </w:r>
    </w:p>
    <w:p w14:paraId="5BA310C6" w14:textId="77777777" w:rsidR="00B46B8B" w:rsidRDefault="00B46B8B" w:rsidP="00B46B8B">
      <w:pPr>
        <w:pStyle w:val="ListParagraph"/>
        <w:numPr>
          <w:ilvl w:val="2"/>
          <w:numId w:val="2"/>
        </w:numPr>
      </w:pPr>
      <w:r>
        <w:t>With</w:t>
      </w:r>
      <w:r w:rsidR="000D0E5D">
        <w:t xml:space="preserve"> respect to the</w:t>
      </w:r>
      <w:r>
        <w:t xml:space="preserve"> PC score </w:t>
      </w:r>
      <w:r w:rsidR="005F492A">
        <w:t xml:space="preserve">2D </w:t>
      </w:r>
      <w:r>
        <w:t xml:space="preserve">plots, I think that the lower left hand corner should have all of the observations combined into one cluster rather than separated. For example, here is the PC score bubble plot with respect to the average method and 4 clusters: </w:t>
      </w:r>
    </w:p>
    <w:p w14:paraId="5BA310C7" w14:textId="77777777" w:rsidR="00B46B8B" w:rsidRDefault="00E66A59" w:rsidP="00B46B8B">
      <w:pPr>
        <w:pStyle w:val="ListParagraph"/>
        <w:ind w:left="1080"/>
      </w:pPr>
      <w:r>
        <w:rPr>
          <w:noProof/>
        </w:rPr>
        <w:drawing>
          <wp:inline distT="0" distB="0" distL="0" distR="0" wp14:anchorId="5BA31162" wp14:editId="5BA31163">
            <wp:extent cx="5610225" cy="5600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5600700"/>
                    </a:xfrm>
                    <a:prstGeom prst="rect">
                      <a:avLst/>
                    </a:prstGeom>
                    <a:noFill/>
                    <a:ln>
                      <a:noFill/>
                    </a:ln>
                  </pic:spPr>
                </pic:pic>
              </a:graphicData>
            </a:graphic>
          </wp:inline>
        </w:drawing>
      </w:r>
    </w:p>
    <w:p w14:paraId="5BA310C8" w14:textId="77777777" w:rsidR="00B46B8B" w:rsidRDefault="006E4EAD" w:rsidP="00B46B8B">
      <w:pPr>
        <w:pStyle w:val="ListParagraph"/>
        <w:ind w:left="1080"/>
      </w:pPr>
      <w:r>
        <w:lastRenderedPageBreak/>
        <w:t xml:space="preserve">Perhaps it is a little questionable whether or not 10 and 22 are included in the black cluster. With 5 clusters, the average method would separate these observations out. </w:t>
      </w:r>
      <w:r w:rsidR="000D0E5D">
        <w:t xml:space="preserve">Note that the other methods do not necessarily agree on which observations would be in 4 or 5 clusters. </w:t>
      </w:r>
    </w:p>
    <w:p w14:paraId="5BA310C9" w14:textId="77777777" w:rsidR="005F492A" w:rsidRDefault="005F492A" w:rsidP="00B46B8B">
      <w:pPr>
        <w:pStyle w:val="ListParagraph"/>
        <w:ind w:left="1080"/>
      </w:pPr>
    </w:p>
    <w:p w14:paraId="5BA310CA" w14:textId="77777777" w:rsidR="00B46B8B" w:rsidRDefault="000D0E5D" w:rsidP="00B46B8B">
      <w:pPr>
        <w:pStyle w:val="ListParagraph"/>
        <w:numPr>
          <w:ilvl w:val="2"/>
          <w:numId w:val="2"/>
        </w:numPr>
      </w:pPr>
      <w:r>
        <w:t>With respect to</w:t>
      </w:r>
      <w:r w:rsidR="001777A6">
        <w:t xml:space="preserve"> the parallel coordinate plots, we are looking for distinguishing qualities among the clusters. </w:t>
      </w:r>
    </w:p>
    <w:p w14:paraId="5BA310CB" w14:textId="77777777" w:rsidR="0040560D" w:rsidRDefault="0040560D" w:rsidP="0040560D">
      <w:pPr>
        <w:pStyle w:val="ListParagraph"/>
      </w:pPr>
    </w:p>
    <w:p w14:paraId="5BA310CC" w14:textId="77777777" w:rsidR="005F492A" w:rsidRDefault="001777A6" w:rsidP="001777A6">
      <w:pPr>
        <w:pStyle w:val="ListParagraph"/>
        <w:ind w:left="1080"/>
      </w:pPr>
      <w:r>
        <w:t xml:space="preserve">Below is the plot for </w:t>
      </w:r>
      <w:r w:rsidR="005F492A">
        <w:t>a</w:t>
      </w:r>
      <w:r w:rsidR="00BC43B5">
        <w:t>verage method wi</w:t>
      </w:r>
      <w:r>
        <w:t>th 4 clusters. The green and blue clusters stand out (e.g., green has the largest w4 and w5 values). The red does not stand out too much from the black, except that the corresponding observations have larger w2 and w4 values</w:t>
      </w:r>
      <w:r w:rsidR="005F492A">
        <w:t>.</w:t>
      </w:r>
    </w:p>
    <w:p w14:paraId="5BA310CD" w14:textId="77777777" w:rsidR="0040560D" w:rsidRDefault="00B97723" w:rsidP="0040560D">
      <w:pPr>
        <w:pStyle w:val="ListParagraph"/>
      </w:pPr>
      <w:r>
        <w:rPr>
          <w:noProof/>
        </w:rPr>
        <w:drawing>
          <wp:inline distT="0" distB="0" distL="0" distR="0" wp14:anchorId="5BA31164" wp14:editId="5BA31165">
            <wp:extent cx="5610225" cy="5600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5600700"/>
                    </a:xfrm>
                    <a:prstGeom prst="rect">
                      <a:avLst/>
                    </a:prstGeom>
                    <a:noFill/>
                    <a:ln>
                      <a:noFill/>
                    </a:ln>
                  </pic:spPr>
                </pic:pic>
              </a:graphicData>
            </a:graphic>
          </wp:inline>
        </w:drawing>
      </w:r>
    </w:p>
    <w:p w14:paraId="5BA310CE" w14:textId="77777777" w:rsidR="001777A6" w:rsidRDefault="001777A6" w:rsidP="0040560D">
      <w:pPr>
        <w:pStyle w:val="ListParagraph"/>
      </w:pPr>
    </w:p>
    <w:p w14:paraId="5BA310CF" w14:textId="77777777" w:rsidR="001777A6" w:rsidRDefault="001777A6" w:rsidP="00246055">
      <w:pPr>
        <w:pStyle w:val="ListParagraph"/>
        <w:ind w:left="1440"/>
      </w:pPr>
      <w:r>
        <w:t xml:space="preserve">Below is the plot for Ward’s method with 4 clusters (look at the PC score plots too). I do not like to see the lack of distinguishing qualities between the red and black groups. Note that you sometimes need to be careful though when examining plots like this because your eyes may focus on </w:t>
      </w:r>
      <w:r w:rsidR="005F492A">
        <w:t xml:space="preserve">only </w:t>
      </w:r>
      <w:r>
        <w:t>one variable at a time</w:t>
      </w:r>
      <w:r w:rsidR="005F492A">
        <w:t xml:space="preserve"> (which may not always provide a complete picture)</w:t>
      </w:r>
      <w:r>
        <w:t xml:space="preserve">.  </w:t>
      </w:r>
    </w:p>
    <w:p w14:paraId="5BA310D0" w14:textId="77777777" w:rsidR="001777A6" w:rsidRDefault="001777A6" w:rsidP="0040560D">
      <w:pPr>
        <w:pStyle w:val="ListParagraph"/>
      </w:pPr>
    </w:p>
    <w:p w14:paraId="5BA310D1" w14:textId="77777777" w:rsidR="001777A6" w:rsidRDefault="001777A6" w:rsidP="0040560D">
      <w:pPr>
        <w:pStyle w:val="ListParagraph"/>
      </w:pPr>
      <w:r>
        <w:rPr>
          <w:noProof/>
        </w:rPr>
        <w:lastRenderedPageBreak/>
        <w:drawing>
          <wp:inline distT="0" distB="0" distL="0" distR="0" wp14:anchorId="5BA31166" wp14:editId="5BA31167">
            <wp:extent cx="5610225" cy="5600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5600700"/>
                    </a:xfrm>
                    <a:prstGeom prst="rect">
                      <a:avLst/>
                    </a:prstGeom>
                    <a:noFill/>
                    <a:ln>
                      <a:noFill/>
                    </a:ln>
                  </pic:spPr>
                </pic:pic>
              </a:graphicData>
            </a:graphic>
          </wp:inline>
        </w:drawing>
      </w:r>
    </w:p>
    <w:p w14:paraId="5BA310D2" w14:textId="77777777" w:rsidR="00AF0D94" w:rsidRDefault="00AF0D94" w:rsidP="00AF0D94">
      <w:pPr>
        <w:pStyle w:val="ListParagraph"/>
        <w:ind w:left="1080"/>
      </w:pPr>
      <w:r>
        <w:t xml:space="preserve">Alternatively, one may say with the above plot that the red and black only overlap by one observation for the w6 value. Also, variables like w4 and w5 show tendencies toward separation between observations in the two clusters. </w:t>
      </w:r>
    </w:p>
    <w:p w14:paraId="5BA310D3" w14:textId="77777777" w:rsidR="00AF0D94" w:rsidRDefault="00AF0D94" w:rsidP="00AF0D94">
      <w:pPr>
        <w:pStyle w:val="ListParagraph"/>
        <w:ind w:left="1080"/>
      </w:pPr>
    </w:p>
    <w:p w14:paraId="5BA310D4" w14:textId="77777777" w:rsidR="00246055" w:rsidRDefault="00246055" w:rsidP="00246055">
      <w:pPr>
        <w:pStyle w:val="ListParagraph"/>
        <w:numPr>
          <w:ilvl w:val="2"/>
          <w:numId w:val="2"/>
        </w:numPr>
      </w:pPr>
      <w:r>
        <w:t xml:space="preserve">Overall, I like the 4 clusters obtained through the average method. Other options may be justifiable too. </w:t>
      </w:r>
    </w:p>
    <w:p w14:paraId="5BA310D5" w14:textId="77777777" w:rsidR="00246055" w:rsidRDefault="00246055" w:rsidP="0040560D">
      <w:pPr>
        <w:pStyle w:val="ListParagraph"/>
      </w:pPr>
    </w:p>
    <w:p w14:paraId="5BA310D6" w14:textId="77777777" w:rsidR="009072E7" w:rsidRDefault="005C0170" w:rsidP="005C0170">
      <w:pPr>
        <w:pStyle w:val="ListParagraph"/>
        <w:numPr>
          <w:ilvl w:val="1"/>
          <w:numId w:val="2"/>
        </w:numPr>
      </w:pPr>
      <w:r>
        <w:t xml:space="preserve">Apply k-means clustering to the non-standardized data. Do the results agree with those from using the standardized data in class? </w:t>
      </w:r>
    </w:p>
    <w:p w14:paraId="5BA310D7" w14:textId="77777777" w:rsidR="009072E7" w:rsidRDefault="009072E7" w:rsidP="009B7BFB"/>
    <w:p w14:paraId="5BA310D8" w14:textId="77777777" w:rsidR="009B7BFB" w:rsidRDefault="009B7BFB" w:rsidP="009B7BFB">
      <w:pPr>
        <w:pStyle w:val="ListParagraph"/>
      </w:pPr>
      <w:r>
        <w:t>Here are few of my thoughts about the analyses:</w:t>
      </w:r>
    </w:p>
    <w:p w14:paraId="5BA310D9" w14:textId="77777777" w:rsidR="009B7BFB" w:rsidRDefault="009B7BFB" w:rsidP="009B7BFB">
      <w:pPr>
        <w:pStyle w:val="ListParagraph"/>
        <w:numPr>
          <w:ilvl w:val="2"/>
          <w:numId w:val="2"/>
        </w:numPr>
      </w:pPr>
      <w:r>
        <w:t>The plot of W vs. K stops to level off perhaps at 4 clusters.</w:t>
      </w:r>
    </w:p>
    <w:p w14:paraId="5BA310DA" w14:textId="77777777" w:rsidR="009B7BFB" w:rsidRDefault="009B7BFB" w:rsidP="009B7BFB">
      <w:pPr>
        <w:pStyle w:val="ListParagraph"/>
        <w:numPr>
          <w:ilvl w:val="2"/>
          <w:numId w:val="2"/>
        </w:numPr>
      </w:pPr>
      <w:r>
        <w:t xml:space="preserve">Of course, I need to use </w:t>
      </w:r>
      <w:r w:rsidRPr="009B7BFB">
        <w:rPr>
          <w:rFonts w:ascii="Courier New" w:hAnsi="Courier New" w:cs="Courier New"/>
        </w:rPr>
        <w:t>cor.use = FALSE</w:t>
      </w:r>
      <w:r>
        <w:t xml:space="preserve"> with </w:t>
      </w:r>
      <w:r w:rsidRPr="009B7BFB">
        <w:rPr>
          <w:rFonts w:ascii="Courier New" w:hAnsi="Courier New" w:cs="Courier New"/>
        </w:rPr>
        <w:t>PCA.CA.plot2()</w:t>
      </w:r>
      <w:r>
        <w:t xml:space="preserve"> due to using non-standardized data. </w:t>
      </w:r>
    </w:p>
    <w:p w14:paraId="5BA310DB" w14:textId="77777777" w:rsidR="00B01604" w:rsidRDefault="00B01604" w:rsidP="009B7BFB">
      <w:pPr>
        <w:pStyle w:val="ListParagraph"/>
        <w:numPr>
          <w:ilvl w:val="2"/>
          <w:numId w:val="2"/>
        </w:numPr>
      </w:pPr>
      <w:r>
        <w:t xml:space="preserve">Below is my bubble plot with 4 clusters. There appears to be two main clusters based on whether or not PC #1 is positive or negative. The other two clusters are much farther away.  </w:t>
      </w:r>
    </w:p>
    <w:p w14:paraId="5BA310DC" w14:textId="77777777" w:rsidR="00B01604" w:rsidRDefault="00B01604" w:rsidP="00B01604">
      <w:pPr>
        <w:pStyle w:val="ListParagraph"/>
        <w:ind w:left="1080"/>
      </w:pPr>
    </w:p>
    <w:p w14:paraId="5BA310DD" w14:textId="77777777" w:rsidR="00B01604" w:rsidRDefault="00F00D59" w:rsidP="00B01604">
      <w:pPr>
        <w:pStyle w:val="ListParagraph"/>
        <w:ind w:left="1080"/>
      </w:pPr>
      <w:r>
        <w:rPr>
          <w:noProof/>
        </w:rPr>
        <w:lastRenderedPageBreak/>
        <w:drawing>
          <wp:inline distT="0" distB="0" distL="0" distR="0" wp14:anchorId="5BA31168" wp14:editId="5BA31169">
            <wp:extent cx="5610225" cy="5600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5600700"/>
                    </a:xfrm>
                    <a:prstGeom prst="rect">
                      <a:avLst/>
                    </a:prstGeom>
                    <a:noFill/>
                    <a:ln>
                      <a:noFill/>
                    </a:ln>
                  </pic:spPr>
                </pic:pic>
              </a:graphicData>
            </a:graphic>
          </wp:inline>
        </w:drawing>
      </w:r>
    </w:p>
    <w:p w14:paraId="5BA310DE" w14:textId="77777777" w:rsidR="00B01604" w:rsidRDefault="00B01604" w:rsidP="00B01604">
      <w:pPr>
        <w:pStyle w:val="ListParagraph"/>
        <w:ind w:left="1080"/>
      </w:pPr>
      <w:r>
        <w:t xml:space="preserve"> </w:t>
      </w:r>
    </w:p>
    <w:p w14:paraId="5BA310DF" w14:textId="77777777" w:rsidR="009B7BFB" w:rsidRDefault="00935985" w:rsidP="009B7BFB">
      <w:pPr>
        <w:pStyle w:val="ListParagraph"/>
        <w:numPr>
          <w:ilvl w:val="2"/>
          <w:numId w:val="2"/>
        </w:numPr>
      </w:pPr>
      <w:r>
        <w:t>With respect to 4 clusters, the parallel coordinate plot below shows differences between the clusters. In particular, notice that w1 separates the red and blue completely. Also, w2, w4, and w5 show some separation between the red and blue clusters too.</w:t>
      </w:r>
      <w:r w:rsidR="009B7BFB">
        <w:t xml:space="preserve">  </w:t>
      </w:r>
    </w:p>
    <w:p w14:paraId="5BA310E0" w14:textId="77777777" w:rsidR="009072E7" w:rsidRDefault="009072E7" w:rsidP="009072E7">
      <w:pPr>
        <w:pStyle w:val="ListParagraph"/>
        <w:ind w:left="1080"/>
      </w:pPr>
    </w:p>
    <w:p w14:paraId="5BA310E1" w14:textId="77777777" w:rsidR="009072E7" w:rsidRDefault="00935985" w:rsidP="009072E7">
      <w:pPr>
        <w:pStyle w:val="ListParagraph"/>
        <w:ind w:left="1080"/>
      </w:pPr>
      <w:r>
        <w:rPr>
          <w:noProof/>
        </w:rPr>
        <w:lastRenderedPageBreak/>
        <w:drawing>
          <wp:inline distT="0" distB="0" distL="0" distR="0" wp14:anchorId="5BA3116A" wp14:editId="5BA3116B">
            <wp:extent cx="5610225" cy="560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5600700"/>
                    </a:xfrm>
                    <a:prstGeom prst="rect">
                      <a:avLst/>
                    </a:prstGeom>
                    <a:noFill/>
                    <a:ln>
                      <a:noFill/>
                    </a:ln>
                  </pic:spPr>
                </pic:pic>
              </a:graphicData>
            </a:graphic>
          </wp:inline>
        </w:drawing>
      </w:r>
    </w:p>
    <w:p w14:paraId="5BA310E2" w14:textId="77777777" w:rsidR="00935985" w:rsidRDefault="00935985" w:rsidP="00935985">
      <w:pPr>
        <w:pStyle w:val="ListParagraph"/>
        <w:ind w:left="1080"/>
      </w:pPr>
    </w:p>
    <w:p w14:paraId="5BA310E3" w14:textId="77777777" w:rsidR="00935985" w:rsidRDefault="00935985" w:rsidP="00935985">
      <w:pPr>
        <w:pStyle w:val="ListParagraph"/>
        <w:numPr>
          <w:ilvl w:val="2"/>
          <w:numId w:val="2"/>
        </w:numPr>
      </w:pPr>
      <w:r>
        <w:t xml:space="preserve">Overall, I am satisfied with 4 clusters. </w:t>
      </w:r>
    </w:p>
    <w:p w14:paraId="5BA310E4" w14:textId="77777777" w:rsidR="00935985" w:rsidRDefault="00935985" w:rsidP="009072E7">
      <w:pPr>
        <w:pStyle w:val="ListParagraph"/>
        <w:ind w:left="1080"/>
      </w:pPr>
    </w:p>
    <w:p w14:paraId="5BA310E5" w14:textId="77777777" w:rsidR="009072E7" w:rsidRDefault="009072E7" w:rsidP="009072E7">
      <w:pPr>
        <w:pStyle w:val="ListParagraph"/>
        <w:ind w:left="1080"/>
      </w:pPr>
    </w:p>
    <w:p w14:paraId="5BA310E6" w14:textId="77777777" w:rsidR="005C0170" w:rsidRDefault="005C0170" w:rsidP="009072E7">
      <w:pPr>
        <w:pStyle w:val="ListParagraph"/>
        <w:ind w:left="1080"/>
      </w:pPr>
      <w:r>
        <w:t xml:space="preserve"> </w:t>
      </w:r>
    </w:p>
    <w:p w14:paraId="5BA310E7" w14:textId="77777777" w:rsidR="009072E7" w:rsidRDefault="009072E7">
      <w:pPr>
        <w:spacing w:after="200" w:line="276" w:lineRule="auto"/>
      </w:pPr>
      <w:r>
        <w:br w:type="page"/>
      </w:r>
    </w:p>
    <w:p w14:paraId="5BA310E8" w14:textId="77777777" w:rsidR="005C0170" w:rsidRDefault="005C0170" w:rsidP="005C0170">
      <w:pPr>
        <w:pStyle w:val="ListParagraph"/>
        <w:numPr>
          <w:ilvl w:val="0"/>
          <w:numId w:val="2"/>
        </w:numPr>
      </w:pPr>
      <w:r>
        <w:lastRenderedPageBreak/>
        <w:t xml:space="preserve">The purpose of this problem is to examine how clustering methods work when we know the correct number of clusters and which observations should be in a particular cluster. We are able to do this </w:t>
      </w:r>
      <w:r w:rsidR="00DA664E">
        <w:t xml:space="preserve">through </w:t>
      </w:r>
      <w:r>
        <w:t xml:space="preserve">using simulated data. </w:t>
      </w:r>
    </w:p>
    <w:p w14:paraId="5BA310E9" w14:textId="77777777" w:rsidR="005C0170" w:rsidRDefault="005456C1" w:rsidP="0040560D">
      <w:pPr>
        <w:pStyle w:val="ListParagraph"/>
        <w:numPr>
          <w:ilvl w:val="1"/>
          <w:numId w:val="2"/>
        </w:numPr>
      </w:pPr>
      <w:bookmarkStart w:id="0" w:name="_Ref367283702"/>
      <w:r>
        <w:t xml:space="preserve">Simulate 100 observations </w:t>
      </w:r>
      <w:r w:rsidR="00B1439B">
        <w:t xml:space="preserve">each </w:t>
      </w:r>
      <w:r>
        <w:t>from two populations</w:t>
      </w:r>
      <w:r w:rsidR="0040560D">
        <w:t xml:space="preserve"> </w:t>
      </w:r>
      <w:r>
        <w:t>with the following distributions:</w:t>
      </w:r>
      <w:bookmarkEnd w:id="0"/>
    </w:p>
    <w:p w14:paraId="5BA310EA" w14:textId="77777777" w:rsidR="005456C1" w:rsidRDefault="005456C1" w:rsidP="005456C1">
      <w:pPr>
        <w:pStyle w:val="ListParagraph"/>
      </w:pPr>
    </w:p>
    <w:p w14:paraId="5BA310EB" w14:textId="77777777" w:rsidR="005456C1" w:rsidRDefault="00B1439B" w:rsidP="005456C1">
      <w:pPr>
        <w:pStyle w:val="ListParagraph"/>
      </w:pPr>
      <w:r w:rsidRPr="00B1439B">
        <w:rPr>
          <w:position w:val="-32"/>
        </w:rPr>
        <w:object w:dxaOrig="1719" w:dyaOrig="760" w14:anchorId="5BA31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25pt" o:ole="">
            <v:imagedata r:id="rId12" o:title=""/>
          </v:shape>
          <o:OLEObject Type="Embed" ProgID="Equation.DSMT4" ShapeID="_x0000_i1025" DrawAspect="Content" ObjectID="_1753614057" r:id="rId13"/>
        </w:object>
      </w:r>
      <w:r>
        <w:t xml:space="preserve"> and </w:t>
      </w:r>
      <w:r w:rsidR="008C425B" w:rsidRPr="00B1439B">
        <w:rPr>
          <w:position w:val="-32"/>
        </w:rPr>
        <w:object w:dxaOrig="1740" w:dyaOrig="760" w14:anchorId="5BA3116D">
          <v:shape id="_x0000_i1026" type="#_x0000_t75" style="width:87pt;height:38.25pt" o:ole="">
            <v:imagedata r:id="rId14" o:title=""/>
          </v:shape>
          <o:OLEObject Type="Embed" ProgID="Equation.DSMT4" ShapeID="_x0000_i1026" DrawAspect="Content" ObjectID="_1753614058" r:id="rId15"/>
        </w:object>
      </w:r>
    </w:p>
    <w:p w14:paraId="5BA310EC" w14:textId="77777777" w:rsidR="005456C1" w:rsidRDefault="005456C1" w:rsidP="005456C1">
      <w:pPr>
        <w:pStyle w:val="ListParagraph"/>
      </w:pPr>
    </w:p>
    <w:p w14:paraId="5BA310ED" w14:textId="77777777" w:rsidR="00B1439B" w:rsidRDefault="00DA664E" w:rsidP="005456C1">
      <w:pPr>
        <w:pStyle w:val="ListParagraph"/>
      </w:pPr>
      <w:r>
        <w:t>S</w:t>
      </w:r>
      <w:r w:rsidR="00B1439B">
        <w:t xml:space="preserve">et a seed number of 1181 before using the first distribution and a seed number of 1218 before </w:t>
      </w:r>
      <w:r w:rsidR="00AD2BE0">
        <w:t xml:space="preserve">using </w:t>
      </w:r>
      <w:r w:rsidR="00B1439B">
        <w:t xml:space="preserve">the second distribution. </w:t>
      </w:r>
      <w:r w:rsidR="00F66EE8">
        <w:t xml:space="preserve">Plot the simulated data </w:t>
      </w:r>
      <w:r w:rsidR="002606F5">
        <w:t xml:space="preserve">in a scatter plot </w:t>
      </w:r>
      <w:r w:rsidR="00F66EE8">
        <w:t>where the plotting symbols correspond to the population.</w:t>
      </w:r>
      <w:r w:rsidR="008C425B">
        <w:t xml:space="preserve"> Based on this plot, how well do you think a cluster analysis method will separate out the observations into the correct populations? </w:t>
      </w:r>
    </w:p>
    <w:p w14:paraId="5BA310EE" w14:textId="77777777" w:rsidR="00B1439B" w:rsidRDefault="00B1439B" w:rsidP="005456C1">
      <w:pPr>
        <w:pStyle w:val="ListParagraph"/>
      </w:pPr>
    </w:p>
    <w:p w14:paraId="5BA310EF" w14:textId="77777777" w:rsidR="008C425B" w:rsidRDefault="008C425B" w:rsidP="008C425B">
      <w:pPr>
        <w:pStyle w:val="R-10"/>
      </w:pPr>
      <w:r>
        <w:t>&gt; library(mvtnorm)</w:t>
      </w:r>
    </w:p>
    <w:p w14:paraId="5BA310F0" w14:textId="77777777" w:rsidR="008C425B" w:rsidRDefault="008C425B" w:rsidP="008C425B">
      <w:pPr>
        <w:pStyle w:val="R-10"/>
      </w:pPr>
    </w:p>
    <w:p w14:paraId="5BA310F1" w14:textId="77777777" w:rsidR="008C425B" w:rsidRDefault="008C425B" w:rsidP="008C425B">
      <w:pPr>
        <w:pStyle w:val="R-10"/>
      </w:pPr>
      <w:r>
        <w:t>&gt; set.seed(1181)</w:t>
      </w:r>
    </w:p>
    <w:p w14:paraId="5BA310F3" w14:textId="7168F897" w:rsidR="008C425B" w:rsidRDefault="008C425B" w:rsidP="008C425B">
      <w:pPr>
        <w:pStyle w:val="R-10"/>
      </w:pPr>
      <w:r>
        <w:t>&gt; pop1</w:t>
      </w:r>
      <w:r w:rsidR="00AC585A">
        <w:t xml:space="preserve"> &lt;- </w:t>
      </w:r>
      <w:r>
        <w:t>rmvnorm(n = 100, mean = c(0,0), sigma = matrix(data = c(1, 0, 0, 1), nrow = 2, ncol = 2))</w:t>
      </w:r>
    </w:p>
    <w:p w14:paraId="5BA310F4" w14:textId="77777777" w:rsidR="008C425B" w:rsidRDefault="008C425B" w:rsidP="008C425B">
      <w:pPr>
        <w:pStyle w:val="R-10"/>
      </w:pPr>
      <w:r>
        <w:t>&gt; head(pop1)</w:t>
      </w:r>
    </w:p>
    <w:p w14:paraId="5BA310F5" w14:textId="77777777" w:rsidR="008C425B" w:rsidRDefault="008C425B" w:rsidP="008C425B">
      <w:pPr>
        <w:pStyle w:val="R-10"/>
      </w:pPr>
      <w:r>
        <w:t xml:space="preserve">           [,1]        [,2]</w:t>
      </w:r>
    </w:p>
    <w:p w14:paraId="5BA310F6" w14:textId="77777777" w:rsidR="008C425B" w:rsidRDefault="008C425B" w:rsidP="008C425B">
      <w:pPr>
        <w:pStyle w:val="R-10"/>
      </w:pPr>
      <w:r>
        <w:t>[1,] -0.2962019 -1.02229182</w:t>
      </w:r>
    </w:p>
    <w:p w14:paraId="5BA310F7" w14:textId="77777777" w:rsidR="008C425B" w:rsidRDefault="008C425B" w:rsidP="008C425B">
      <w:pPr>
        <w:pStyle w:val="R-10"/>
      </w:pPr>
      <w:r>
        <w:t>[2,] -0.2277220  2.09802300</w:t>
      </w:r>
    </w:p>
    <w:p w14:paraId="5BA310F8" w14:textId="77777777" w:rsidR="008C425B" w:rsidRDefault="008C425B" w:rsidP="008C425B">
      <w:pPr>
        <w:pStyle w:val="R-10"/>
      </w:pPr>
      <w:r>
        <w:t>[3,]  1.8393558  0.29361539</w:t>
      </w:r>
    </w:p>
    <w:p w14:paraId="5BA310F9" w14:textId="77777777" w:rsidR="008C425B" w:rsidRDefault="008C425B" w:rsidP="008C425B">
      <w:pPr>
        <w:pStyle w:val="R-10"/>
      </w:pPr>
      <w:r>
        <w:t>[4,] -0.7641729 -1.16671752</w:t>
      </w:r>
    </w:p>
    <w:p w14:paraId="5BA310FA" w14:textId="77777777" w:rsidR="008C425B" w:rsidRDefault="008C425B" w:rsidP="008C425B">
      <w:pPr>
        <w:pStyle w:val="R-10"/>
      </w:pPr>
      <w:r>
        <w:t>[5,] -0.2279988  0.05907115</w:t>
      </w:r>
    </w:p>
    <w:p w14:paraId="5BA310FB" w14:textId="77777777" w:rsidR="008C425B" w:rsidRDefault="008C425B" w:rsidP="008C425B">
      <w:pPr>
        <w:pStyle w:val="R-10"/>
      </w:pPr>
      <w:r>
        <w:t>[6,] -0.5433259  0.61151723</w:t>
      </w:r>
    </w:p>
    <w:p w14:paraId="5BA310FC" w14:textId="77777777" w:rsidR="008C425B" w:rsidRDefault="008C425B" w:rsidP="008C425B">
      <w:pPr>
        <w:pStyle w:val="R-10"/>
      </w:pPr>
    </w:p>
    <w:p w14:paraId="5BA310FD" w14:textId="77777777" w:rsidR="008C425B" w:rsidRDefault="008C425B" w:rsidP="008C425B">
      <w:pPr>
        <w:pStyle w:val="R-10"/>
      </w:pPr>
      <w:r>
        <w:t>&gt; set.seed(1218)</w:t>
      </w:r>
    </w:p>
    <w:p w14:paraId="5BA310FF" w14:textId="72AB54C6" w:rsidR="008C425B" w:rsidRDefault="008C425B" w:rsidP="008C425B">
      <w:pPr>
        <w:pStyle w:val="R-10"/>
      </w:pPr>
      <w:r>
        <w:t>&gt; pop2</w:t>
      </w:r>
      <w:r w:rsidR="00AC585A">
        <w:t xml:space="preserve"> &lt;- </w:t>
      </w:r>
      <w:r>
        <w:t>rmvnorm(n = 100, mean = c(6,0), sigma = matrix(data = c(1, 0, 0, 1), nrow = 2, ncol = 2))</w:t>
      </w:r>
    </w:p>
    <w:p w14:paraId="5BA31100" w14:textId="77777777" w:rsidR="008C425B" w:rsidRDefault="008C425B" w:rsidP="008C425B">
      <w:pPr>
        <w:pStyle w:val="R-10"/>
      </w:pPr>
      <w:r>
        <w:t>&gt; head(pop2)</w:t>
      </w:r>
    </w:p>
    <w:p w14:paraId="5BA31101" w14:textId="77777777" w:rsidR="008C425B" w:rsidRDefault="008C425B" w:rsidP="008C425B">
      <w:pPr>
        <w:pStyle w:val="R-10"/>
      </w:pPr>
      <w:r>
        <w:t xml:space="preserve">         [,1]         [,2]</w:t>
      </w:r>
    </w:p>
    <w:p w14:paraId="5BA31102" w14:textId="77777777" w:rsidR="008C425B" w:rsidRDefault="008C425B" w:rsidP="008C425B">
      <w:pPr>
        <w:pStyle w:val="R-10"/>
      </w:pPr>
      <w:r>
        <w:t>[1,] 6.005221 -0.264053889</w:t>
      </w:r>
    </w:p>
    <w:p w14:paraId="5BA31103" w14:textId="77777777" w:rsidR="008C425B" w:rsidRDefault="008C425B" w:rsidP="008C425B">
      <w:pPr>
        <w:pStyle w:val="R-10"/>
      </w:pPr>
      <w:r>
        <w:t>[2,] 6.013727  0.594869118</w:t>
      </w:r>
    </w:p>
    <w:p w14:paraId="5BA31104" w14:textId="77777777" w:rsidR="008C425B" w:rsidRDefault="008C425B" w:rsidP="008C425B">
      <w:pPr>
        <w:pStyle w:val="R-10"/>
      </w:pPr>
      <w:r>
        <w:t>[3,] 7.351746  0.003988692</w:t>
      </w:r>
    </w:p>
    <w:p w14:paraId="5BA31105" w14:textId="77777777" w:rsidR="008C425B" w:rsidRDefault="008C425B" w:rsidP="008C425B">
      <w:pPr>
        <w:pStyle w:val="R-10"/>
      </w:pPr>
      <w:r>
        <w:t>[4,] 8.637141  0.778251779</w:t>
      </w:r>
    </w:p>
    <w:p w14:paraId="5BA31106" w14:textId="77777777" w:rsidR="008C425B" w:rsidRDefault="008C425B" w:rsidP="008C425B">
      <w:pPr>
        <w:pStyle w:val="R-10"/>
      </w:pPr>
      <w:r>
        <w:t>[5,] 6.447020  0.211541760</w:t>
      </w:r>
    </w:p>
    <w:p w14:paraId="5BA31107" w14:textId="77777777" w:rsidR="00B1439B" w:rsidRDefault="008C425B" w:rsidP="008C425B">
      <w:pPr>
        <w:pStyle w:val="R-10"/>
      </w:pPr>
      <w:r>
        <w:t>[6,] 6.298675 -0.635608118</w:t>
      </w:r>
    </w:p>
    <w:p w14:paraId="5BA31108" w14:textId="77777777" w:rsidR="00B1439B" w:rsidRDefault="00B1439B" w:rsidP="008C425B">
      <w:pPr>
        <w:pStyle w:val="R-10"/>
      </w:pPr>
    </w:p>
    <w:p w14:paraId="5BA31109" w14:textId="30070520" w:rsidR="008C425B" w:rsidRDefault="008C425B" w:rsidP="008C425B">
      <w:pPr>
        <w:pStyle w:val="R-10"/>
      </w:pPr>
      <w:r>
        <w:t xml:space="preserve">&gt; </w:t>
      </w:r>
      <w:r w:rsidR="00C27197">
        <w:t>dev.new</w:t>
      </w:r>
      <w:r>
        <w:t>()</w:t>
      </w:r>
    </w:p>
    <w:p w14:paraId="5BA3110A" w14:textId="77777777" w:rsidR="008C425B" w:rsidRDefault="008C425B" w:rsidP="008C425B">
      <w:pPr>
        <w:pStyle w:val="R-10"/>
      </w:pPr>
      <w:r>
        <w:t>&gt; par(pty = "s")</w:t>
      </w:r>
    </w:p>
    <w:p w14:paraId="5BA3110B" w14:textId="77777777" w:rsidR="008C425B" w:rsidRDefault="008C425B" w:rsidP="008C425B">
      <w:pPr>
        <w:pStyle w:val="R-10"/>
      </w:pPr>
      <w:r>
        <w:t xml:space="preserve">&gt; plot(x = pop1[,1], y = pop1[,2], xlab = "Variable #1", ylab = "Variable #2", pch </w:t>
      </w:r>
    </w:p>
    <w:p w14:paraId="5BA3110C" w14:textId="77777777" w:rsidR="008C425B" w:rsidRDefault="008C425B" w:rsidP="008C425B">
      <w:pPr>
        <w:pStyle w:val="R-10"/>
      </w:pPr>
      <w:r>
        <w:t xml:space="preserve">    = 1, col = "blue", xlim = c(-5, 10), ylim = c(-5, 10), panel.first = grid())</w:t>
      </w:r>
    </w:p>
    <w:p w14:paraId="5BA3110D" w14:textId="77777777" w:rsidR="008C425B" w:rsidRDefault="008C425B" w:rsidP="008C425B">
      <w:pPr>
        <w:pStyle w:val="R-10"/>
      </w:pPr>
      <w:r>
        <w:t xml:space="preserve">&gt; points(x = pop2[,1], y = pop2[,2], xlab = "Variable #1", ylab = "Variable #2", </w:t>
      </w:r>
    </w:p>
    <w:p w14:paraId="5BA3110E" w14:textId="77777777" w:rsidR="008C425B" w:rsidRDefault="008C425B" w:rsidP="008C425B">
      <w:pPr>
        <w:pStyle w:val="R-10"/>
      </w:pPr>
      <w:r>
        <w:t xml:space="preserve">    pch = 2, col = "red")</w:t>
      </w:r>
    </w:p>
    <w:p w14:paraId="5BA3110F" w14:textId="76F2D415" w:rsidR="008C425B" w:rsidRDefault="008C425B" w:rsidP="008C425B">
      <w:pPr>
        <w:pStyle w:val="R-10"/>
      </w:pPr>
      <w:r>
        <w:t>&gt; legend(x = 0, y = 8, legend = c("Pop. #1", "Pop. #2"), col = c("</w:t>
      </w:r>
      <w:r w:rsidR="00506F30">
        <w:t>blue</w:t>
      </w:r>
      <w:r>
        <w:t>", "</w:t>
      </w:r>
      <w:r w:rsidR="00506F30">
        <w:t>red</w:t>
      </w:r>
      <w:r>
        <w:t>"),</w:t>
      </w:r>
    </w:p>
    <w:p w14:paraId="5BA31110" w14:textId="77777777" w:rsidR="008C425B" w:rsidRDefault="008C425B" w:rsidP="008C425B">
      <w:pPr>
        <w:pStyle w:val="R-10"/>
      </w:pPr>
      <w:r>
        <w:t xml:space="preserve">    pch = c(1, 2), bty = "n")</w:t>
      </w:r>
    </w:p>
    <w:p w14:paraId="5BA31111" w14:textId="12CB4114" w:rsidR="008C425B" w:rsidRDefault="00506F30" w:rsidP="005456C1">
      <w:pPr>
        <w:pStyle w:val="ListParagraph"/>
      </w:pPr>
      <w:r w:rsidRPr="00506F30">
        <w:lastRenderedPageBreak/>
        <w:drawing>
          <wp:inline distT="0" distB="0" distL="0" distR="0" wp14:anchorId="1A8C6553" wp14:editId="27A7E770">
            <wp:extent cx="5172074" cy="5206904"/>
            <wp:effectExtent l="0" t="0" r="0" b="0"/>
            <wp:docPr id="1202086225" name="Picture 1"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86225" name="Picture 1" descr="A graph with red and blue dots&#10;&#10;Description automatically generated"/>
                    <pic:cNvPicPr/>
                  </pic:nvPicPr>
                  <pic:blipFill>
                    <a:blip r:embed="rId16"/>
                    <a:stretch>
                      <a:fillRect/>
                    </a:stretch>
                  </pic:blipFill>
                  <pic:spPr>
                    <a:xfrm>
                      <a:off x="0" y="0"/>
                      <a:ext cx="5174553" cy="5209400"/>
                    </a:xfrm>
                    <a:prstGeom prst="rect">
                      <a:avLst/>
                    </a:prstGeom>
                  </pic:spPr>
                </pic:pic>
              </a:graphicData>
            </a:graphic>
          </wp:inline>
        </w:drawing>
      </w:r>
    </w:p>
    <w:p w14:paraId="5BA31112" w14:textId="77777777" w:rsidR="008C425B" w:rsidRDefault="008C425B" w:rsidP="005456C1">
      <w:pPr>
        <w:pStyle w:val="ListParagraph"/>
      </w:pPr>
    </w:p>
    <w:p w14:paraId="5BA31113" w14:textId="77777777" w:rsidR="00F912AE" w:rsidRDefault="00F912AE" w:rsidP="005456C1">
      <w:pPr>
        <w:pStyle w:val="ListParagraph"/>
      </w:pPr>
      <w:r>
        <w:t xml:space="preserve">The two groups of points are fairly well separated so I would expect cluster analysis to find the correct clusters. </w:t>
      </w:r>
    </w:p>
    <w:p w14:paraId="5BA31114" w14:textId="77777777" w:rsidR="00F912AE" w:rsidRDefault="00F912AE" w:rsidP="005456C1">
      <w:pPr>
        <w:pStyle w:val="ListParagraph"/>
      </w:pPr>
    </w:p>
    <w:p w14:paraId="5BA31115" w14:textId="77777777" w:rsidR="00F912AE" w:rsidRDefault="00F912AE" w:rsidP="0040560D">
      <w:pPr>
        <w:pStyle w:val="ListParagraph"/>
        <w:numPr>
          <w:ilvl w:val="1"/>
          <w:numId w:val="2"/>
        </w:numPr>
      </w:pPr>
      <w:bookmarkStart w:id="1" w:name="_Ref367283703"/>
      <w:r>
        <w:t>Combine the two sets of data into one data frame and perform nearest and farthest neighbor methods upon the non-standardized data. Examine how well the cluster analysis methods group the observations into clusters corresponding to the two populations.</w:t>
      </w:r>
      <w:bookmarkEnd w:id="1"/>
      <w:r>
        <w:t xml:space="preserve"> </w:t>
      </w:r>
      <w:r w:rsidR="00B07B7B">
        <w:t xml:space="preserve">Because the data is simulated from normal distributions with the same variance, do not standardize the data (of course, you would not normally know this in practice so you would then need to standardize the data!). </w:t>
      </w:r>
      <w:r>
        <w:t xml:space="preserve"> </w:t>
      </w:r>
    </w:p>
    <w:p w14:paraId="5BA31116" w14:textId="77777777" w:rsidR="00F912AE" w:rsidRDefault="00F912AE" w:rsidP="00F912AE">
      <w:pPr>
        <w:pStyle w:val="ListParagraph"/>
      </w:pPr>
    </w:p>
    <w:p w14:paraId="5BA31117" w14:textId="77777777" w:rsidR="00F912AE" w:rsidRDefault="00F912AE" w:rsidP="00F912AE">
      <w:pPr>
        <w:pStyle w:val="R-10"/>
      </w:pPr>
      <w:r>
        <w:t>&gt; #Variable names become X1 and X2 by default</w:t>
      </w:r>
    </w:p>
    <w:p w14:paraId="5BA31118" w14:textId="22FB2767" w:rsidR="00F912AE" w:rsidRDefault="00F912AE" w:rsidP="00F912AE">
      <w:pPr>
        <w:pStyle w:val="R-10"/>
      </w:pPr>
      <w:r>
        <w:t>&gt; set1</w:t>
      </w:r>
      <w:r w:rsidR="00AC585A">
        <w:t xml:space="preserve"> &lt;- </w:t>
      </w:r>
      <w:r>
        <w:t>rbind(data.frame(pop1, pop = 1), data.frame(pop2, pop = 2))</w:t>
      </w:r>
    </w:p>
    <w:p w14:paraId="5BA31119" w14:textId="77777777" w:rsidR="00F912AE" w:rsidRDefault="00F912AE" w:rsidP="00F912AE">
      <w:pPr>
        <w:pStyle w:val="R-10"/>
      </w:pPr>
      <w:r>
        <w:t>&gt; head(set1)</w:t>
      </w:r>
    </w:p>
    <w:p w14:paraId="5BA3111A" w14:textId="77777777" w:rsidR="00F912AE" w:rsidRDefault="00F912AE" w:rsidP="00F912AE">
      <w:pPr>
        <w:pStyle w:val="R-10"/>
      </w:pPr>
      <w:r>
        <w:t xml:space="preserve">          X1          X2 pop</w:t>
      </w:r>
    </w:p>
    <w:p w14:paraId="5BA3111B" w14:textId="77777777" w:rsidR="00F912AE" w:rsidRDefault="00F912AE" w:rsidP="00F912AE">
      <w:pPr>
        <w:pStyle w:val="R-10"/>
      </w:pPr>
      <w:r>
        <w:t>1 -0.2962019 -1.02229182   1</w:t>
      </w:r>
    </w:p>
    <w:p w14:paraId="5BA3111C" w14:textId="77777777" w:rsidR="00F912AE" w:rsidRDefault="00F912AE" w:rsidP="00F912AE">
      <w:pPr>
        <w:pStyle w:val="R-10"/>
      </w:pPr>
      <w:r>
        <w:t>2 -0.2277220  2.09802300   1</w:t>
      </w:r>
    </w:p>
    <w:p w14:paraId="5BA3111D" w14:textId="77777777" w:rsidR="00F912AE" w:rsidRDefault="00F912AE" w:rsidP="00F912AE">
      <w:pPr>
        <w:pStyle w:val="R-10"/>
      </w:pPr>
      <w:r>
        <w:t>3  1.8393558  0.29361539   1</w:t>
      </w:r>
    </w:p>
    <w:p w14:paraId="5BA3111E" w14:textId="77777777" w:rsidR="00F912AE" w:rsidRDefault="00F912AE" w:rsidP="00F912AE">
      <w:pPr>
        <w:pStyle w:val="R-10"/>
      </w:pPr>
      <w:r>
        <w:t>4 -0.7641729 -1.16671752   1</w:t>
      </w:r>
    </w:p>
    <w:p w14:paraId="5BA3111F" w14:textId="77777777" w:rsidR="00F912AE" w:rsidRDefault="00F912AE" w:rsidP="00F912AE">
      <w:pPr>
        <w:pStyle w:val="R-10"/>
      </w:pPr>
      <w:r>
        <w:t>5 -0.2279988  0.05907115   1</w:t>
      </w:r>
    </w:p>
    <w:p w14:paraId="5BA31120" w14:textId="77777777" w:rsidR="00F912AE" w:rsidRDefault="00F912AE" w:rsidP="00F912AE">
      <w:pPr>
        <w:pStyle w:val="R-10"/>
      </w:pPr>
      <w:r>
        <w:t>6 -0.5433259  0.61151723   1</w:t>
      </w:r>
    </w:p>
    <w:p w14:paraId="5BA31121" w14:textId="77777777" w:rsidR="00F912AE" w:rsidRDefault="00F912AE" w:rsidP="00F912AE">
      <w:pPr>
        <w:pStyle w:val="R-10"/>
      </w:pPr>
    </w:p>
    <w:p w14:paraId="5BA31122" w14:textId="77777777" w:rsidR="00F912AE" w:rsidRDefault="00F912AE" w:rsidP="00F912AE">
      <w:pPr>
        <w:pStyle w:val="R-10"/>
      </w:pPr>
      <w:r>
        <w:lastRenderedPageBreak/>
        <w:t>&gt; tail(set1)</w:t>
      </w:r>
    </w:p>
    <w:p w14:paraId="5BA31123" w14:textId="77777777" w:rsidR="00F912AE" w:rsidRDefault="00F912AE" w:rsidP="00F912AE">
      <w:pPr>
        <w:pStyle w:val="R-10"/>
      </w:pPr>
      <w:r>
        <w:t xml:space="preserve">          X1         X2 pop</w:t>
      </w:r>
    </w:p>
    <w:p w14:paraId="5BA31124" w14:textId="77777777" w:rsidR="00F912AE" w:rsidRDefault="00F912AE" w:rsidP="00F912AE">
      <w:pPr>
        <w:pStyle w:val="R-10"/>
      </w:pPr>
      <w:r>
        <w:t>195 5.405351 -0.5735176   2</w:t>
      </w:r>
    </w:p>
    <w:p w14:paraId="5BA31125" w14:textId="77777777" w:rsidR="00F912AE" w:rsidRDefault="00F912AE" w:rsidP="00F912AE">
      <w:pPr>
        <w:pStyle w:val="R-10"/>
      </w:pPr>
      <w:r>
        <w:t>196 7.619697  0.2910158   2</w:t>
      </w:r>
    </w:p>
    <w:p w14:paraId="5BA31126" w14:textId="77777777" w:rsidR="00F912AE" w:rsidRDefault="00F912AE" w:rsidP="00F912AE">
      <w:pPr>
        <w:pStyle w:val="R-10"/>
      </w:pPr>
      <w:r>
        <w:t>197 7.159090  1.0431127   2</w:t>
      </w:r>
    </w:p>
    <w:p w14:paraId="5BA31127" w14:textId="77777777" w:rsidR="00F912AE" w:rsidRDefault="00F912AE" w:rsidP="00F912AE">
      <w:pPr>
        <w:pStyle w:val="R-10"/>
      </w:pPr>
      <w:r>
        <w:t>198 6.625485  0.9365802   2</w:t>
      </w:r>
    </w:p>
    <w:p w14:paraId="5BA31128" w14:textId="77777777" w:rsidR="00F912AE" w:rsidRDefault="00F912AE" w:rsidP="00F912AE">
      <w:pPr>
        <w:pStyle w:val="R-10"/>
      </w:pPr>
      <w:r>
        <w:t>199 5.571953 -0.6963330   2</w:t>
      </w:r>
    </w:p>
    <w:p w14:paraId="5BA31129" w14:textId="77777777" w:rsidR="00F912AE" w:rsidRDefault="00F912AE" w:rsidP="00F912AE">
      <w:pPr>
        <w:pStyle w:val="R-10"/>
      </w:pPr>
      <w:r>
        <w:t>200 7.224140 -0.5669459   2</w:t>
      </w:r>
    </w:p>
    <w:p w14:paraId="5BA3112A" w14:textId="77777777" w:rsidR="00EF057B" w:rsidRDefault="00EF057B" w:rsidP="00F912AE">
      <w:pPr>
        <w:pStyle w:val="R-10"/>
      </w:pPr>
    </w:p>
    <w:p w14:paraId="5BA3112B" w14:textId="1FDFDFCD" w:rsidR="00F912AE" w:rsidRDefault="00F912AE" w:rsidP="00F912AE">
      <w:pPr>
        <w:pStyle w:val="R-10"/>
      </w:pPr>
      <w:r>
        <w:t>&gt; dist.mat</w:t>
      </w:r>
      <w:r w:rsidR="00AC585A">
        <w:t xml:space="preserve"> &lt;- </w:t>
      </w:r>
      <w:r>
        <w:t>dist(x = set1, method = "euclidean")</w:t>
      </w:r>
    </w:p>
    <w:p w14:paraId="5BA3112C" w14:textId="1F27A513" w:rsidR="00F912AE" w:rsidRDefault="00F912AE" w:rsidP="00F912AE">
      <w:pPr>
        <w:pStyle w:val="R-10"/>
      </w:pPr>
      <w:r>
        <w:t>&gt; clust.nn</w:t>
      </w:r>
      <w:r w:rsidR="00AC585A">
        <w:t xml:space="preserve"> &lt;- </w:t>
      </w:r>
      <w:r>
        <w:t>hclust(d = dist.mat, method = "single")</w:t>
      </w:r>
    </w:p>
    <w:p w14:paraId="5BA3112D" w14:textId="1893F4B5" w:rsidR="00F912AE" w:rsidRDefault="00F912AE" w:rsidP="00F912AE">
      <w:pPr>
        <w:pStyle w:val="R-10"/>
      </w:pPr>
      <w:r>
        <w:t>&gt; clust.fn</w:t>
      </w:r>
      <w:r w:rsidR="00AC585A">
        <w:t xml:space="preserve"> &lt;- </w:t>
      </w:r>
      <w:r>
        <w:t>hclust(d = dist.mat, method = "complete")</w:t>
      </w:r>
    </w:p>
    <w:p w14:paraId="5BA3112E" w14:textId="77777777" w:rsidR="00F912AE" w:rsidRDefault="00F912AE" w:rsidP="00F912AE">
      <w:pPr>
        <w:pStyle w:val="R-10"/>
      </w:pPr>
    </w:p>
    <w:p w14:paraId="5BA3112F" w14:textId="0D263316" w:rsidR="00F912AE" w:rsidRDefault="00F912AE" w:rsidP="00F912AE">
      <w:pPr>
        <w:pStyle w:val="R-10"/>
      </w:pPr>
      <w:r>
        <w:t xml:space="preserve">&gt; </w:t>
      </w:r>
      <w:r w:rsidR="00C27197">
        <w:t>dev.new</w:t>
      </w:r>
      <w:r>
        <w:t>(width = 12)</w:t>
      </w:r>
    </w:p>
    <w:p w14:paraId="5BA31130" w14:textId="77777777" w:rsidR="00F912AE" w:rsidRDefault="00F912AE" w:rsidP="00F912AE">
      <w:pPr>
        <w:pStyle w:val="R-10"/>
      </w:pPr>
      <w:r>
        <w:t>&gt; plot(clust.nn)</w:t>
      </w:r>
    </w:p>
    <w:p w14:paraId="5BA31131" w14:textId="77777777" w:rsidR="00F912AE" w:rsidRDefault="00F912AE" w:rsidP="00F912AE">
      <w:pPr>
        <w:pStyle w:val="ListParagraph"/>
        <w:ind w:left="0"/>
      </w:pPr>
      <w:r>
        <w:rPr>
          <w:noProof/>
        </w:rPr>
        <w:drawing>
          <wp:inline distT="0" distB="0" distL="0" distR="0" wp14:anchorId="5BA31170" wp14:editId="5BA31171">
            <wp:extent cx="6858000" cy="399257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3992578"/>
                    </a:xfrm>
                    <a:prstGeom prst="rect">
                      <a:avLst/>
                    </a:prstGeom>
                    <a:noFill/>
                    <a:ln>
                      <a:noFill/>
                    </a:ln>
                  </pic:spPr>
                </pic:pic>
              </a:graphicData>
            </a:graphic>
          </wp:inline>
        </w:drawing>
      </w:r>
    </w:p>
    <w:p w14:paraId="5BA31132" w14:textId="7F6036BD" w:rsidR="00F912AE" w:rsidRDefault="00F912AE" w:rsidP="00F912AE">
      <w:pPr>
        <w:pStyle w:val="R-10"/>
      </w:pPr>
      <w:r>
        <w:t xml:space="preserve">&gt; </w:t>
      </w:r>
      <w:r w:rsidR="00C27197">
        <w:t>dev.new</w:t>
      </w:r>
      <w:r>
        <w:t>(width = 12)</w:t>
      </w:r>
    </w:p>
    <w:p w14:paraId="5BA31133" w14:textId="77777777" w:rsidR="00F912AE" w:rsidRDefault="00F912AE" w:rsidP="00F912AE">
      <w:pPr>
        <w:pStyle w:val="R-10"/>
      </w:pPr>
      <w:r>
        <w:t>&gt; plot(clust.fn)</w:t>
      </w:r>
    </w:p>
    <w:p w14:paraId="5BA31134" w14:textId="77777777" w:rsidR="00F912AE" w:rsidRDefault="00F912AE" w:rsidP="00F912AE">
      <w:pPr>
        <w:pStyle w:val="ListParagraph"/>
        <w:ind w:left="0"/>
      </w:pPr>
    </w:p>
    <w:p w14:paraId="5BA31135" w14:textId="77777777" w:rsidR="0040560D" w:rsidRDefault="00F912AE" w:rsidP="00F912AE">
      <w:pPr>
        <w:pStyle w:val="ListParagraph"/>
      </w:pPr>
      <w:r>
        <w:rPr>
          <w:noProof/>
        </w:rPr>
        <w:lastRenderedPageBreak/>
        <w:drawing>
          <wp:inline distT="0" distB="0" distL="0" distR="0" wp14:anchorId="5BA31172" wp14:editId="5BA31173">
            <wp:extent cx="6858000" cy="399257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3992578"/>
                    </a:xfrm>
                    <a:prstGeom prst="rect">
                      <a:avLst/>
                    </a:prstGeom>
                    <a:noFill/>
                    <a:ln>
                      <a:noFill/>
                    </a:ln>
                  </pic:spPr>
                </pic:pic>
              </a:graphicData>
            </a:graphic>
          </wp:inline>
        </w:drawing>
      </w:r>
      <w:r w:rsidR="0040560D">
        <w:t xml:space="preserve"> </w:t>
      </w:r>
    </w:p>
    <w:p w14:paraId="5BA31136" w14:textId="79A8D080" w:rsidR="00F912AE" w:rsidRDefault="00F912AE" w:rsidP="00F912AE">
      <w:pPr>
        <w:pStyle w:val="R-10"/>
      </w:pPr>
      <w:r>
        <w:t>&gt; clusters.nn</w:t>
      </w:r>
      <w:r w:rsidR="00AC585A">
        <w:t xml:space="preserve"> &lt;- </w:t>
      </w:r>
      <w:r>
        <w:t>cutree(tree = clust.nn, k = 2)</w:t>
      </w:r>
    </w:p>
    <w:p w14:paraId="5BA31137" w14:textId="1485889B" w:rsidR="00F912AE" w:rsidRDefault="00F912AE" w:rsidP="00F912AE">
      <w:pPr>
        <w:pStyle w:val="R-10"/>
      </w:pPr>
      <w:r>
        <w:t>&gt; clusters.fn</w:t>
      </w:r>
      <w:r w:rsidR="00AC585A">
        <w:t xml:space="preserve"> &lt;- </w:t>
      </w:r>
      <w:r>
        <w:t>cutree(tree = clust.fn, k = 2)</w:t>
      </w:r>
    </w:p>
    <w:p w14:paraId="5BA31138" w14:textId="77777777" w:rsidR="00F912AE" w:rsidRDefault="00F912AE" w:rsidP="00F912AE">
      <w:pPr>
        <w:pStyle w:val="R-10"/>
      </w:pPr>
    </w:p>
    <w:p w14:paraId="5BA31139" w14:textId="771BAC63" w:rsidR="00F912AE" w:rsidRDefault="00F912AE" w:rsidP="00F912AE">
      <w:pPr>
        <w:pStyle w:val="R-10"/>
      </w:pPr>
      <w:r>
        <w:t>&gt; compare.nn</w:t>
      </w:r>
      <w:r w:rsidR="00AC585A">
        <w:t xml:space="preserve"> &lt;- </w:t>
      </w:r>
      <w:r>
        <w:t>data.frame(set1$pop, clusters.nn)</w:t>
      </w:r>
    </w:p>
    <w:p w14:paraId="5BA3113A" w14:textId="5A45C8FD" w:rsidR="00F912AE" w:rsidRDefault="00F912AE" w:rsidP="00F912AE">
      <w:pPr>
        <w:pStyle w:val="R-10"/>
      </w:pPr>
      <w:r>
        <w:t>&gt; compare.fn</w:t>
      </w:r>
      <w:r w:rsidR="00AC585A">
        <w:t xml:space="preserve"> &lt;- </w:t>
      </w:r>
      <w:r>
        <w:t>data.frame(set1$pop, clusters.fn)</w:t>
      </w:r>
    </w:p>
    <w:p w14:paraId="5BA3113B" w14:textId="77777777" w:rsidR="00F912AE" w:rsidRDefault="00F912AE" w:rsidP="00F912AE">
      <w:pPr>
        <w:pStyle w:val="R-10"/>
      </w:pPr>
      <w:r>
        <w:t xml:space="preserve"> </w:t>
      </w:r>
    </w:p>
    <w:p w14:paraId="5BA3113C" w14:textId="77777777" w:rsidR="00F912AE" w:rsidRDefault="00F912AE" w:rsidP="00F912AE">
      <w:pPr>
        <w:pStyle w:val="R-10"/>
      </w:pPr>
      <w:r>
        <w:t>&gt; #Forms a contingency table summarizing the results.</w:t>
      </w:r>
    </w:p>
    <w:p w14:paraId="5BA3113D" w14:textId="77777777" w:rsidR="00F912AE" w:rsidRDefault="00F912AE" w:rsidP="00F912AE">
      <w:pPr>
        <w:pStyle w:val="R-10"/>
      </w:pPr>
      <w:r>
        <w:t xml:space="preserve">&gt; # </w:t>
      </w:r>
      <w:r w:rsidR="00EF057B">
        <w:t xml:space="preserve"> </w:t>
      </w:r>
      <w:r>
        <w:t xml:space="preserve">The rows denote the original population and the columns correspond to the </w:t>
      </w:r>
    </w:p>
    <w:p w14:paraId="5BA3113E" w14:textId="77777777" w:rsidR="00657659" w:rsidRDefault="00F912AE" w:rsidP="00F912AE">
      <w:pPr>
        <w:pStyle w:val="R-10"/>
      </w:pPr>
      <w:r>
        <w:t xml:space="preserve">     clusters formed. One needs to be careful here because cluster #1 may actually </w:t>
      </w:r>
    </w:p>
    <w:p w14:paraId="5BA3113F" w14:textId="77777777" w:rsidR="00EF057B" w:rsidRDefault="00657659" w:rsidP="00657659">
      <w:pPr>
        <w:pStyle w:val="R-10"/>
      </w:pPr>
      <w:r>
        <w:t xml:space="preserve">     </w:t>
      </w:r>
      <w:r w:rsidR="00F912AE">
        <w:t xml:space="preserve">correspond to population </w:t>
      </w:r>
      <w:r w:rsidR="00EF057B">
        <w:t xml:space="preserve">#2 (or vice versa) </w:t>
      </w:r>
      <w:r w:rsidR="00F912AE">
        <w:t xml:space="preserve">due to how hclust() and cutree() </w:t>
      </w:r>
    </w:p>
    <w:p w14:paraId="5BA31140" w14:textId="77777777" w:rsidR="00F912AE" w:rsidRDefault="00EF057B" w:rsidP="00EF057B">
      <w:pPr>
        <w:pStyle w:val="R-10"/>
      </w:pPr>
      <w:r>
        <w:t xml:space="preserve">     </w:t>
      </w:r>
      <w:r w:rsidR="00F912AE">
        <w:t>number their clusters.</w:t>
      </w:r>
    </w:p>
    <w:p w14:paraId="5BA31141" w14:textId="77777777" w:rsidR="00F912AE" w:rsidRDefault="00F912AE" w:rsidP="00F912AE">
      <w:pPr>
        <w:pStyle w:val="R-10"/>
      </w:pPr>
      <w:r>
        <w:t xml:space="preserve">&gt; table(compare.nn) </w:t>
      </w:r>
    </w:p>
    <w:p w14:paraId="5BA31142" w14:textId="77777777" w:rsidR="00F912AE" w:rsidRDefault="00F912AE" w:rsidP="00F912AE">
      <w:pPr>
        <w:pStyle w:val="R-10"/>
      </w:pPr>
      <w:r>
        <w:t xml:space="preserve">        clusters.nn</w:t>
      </w:r>
    </w:p>
    <w:p w14:paraId="5BA31143" w14:textId="77777777" w:rsidR="00F912AE" w:rsidRDefault="00F912AE" w:rsidP="00F912AE">
      <w:pPr>
        <w:pStyle w:val="R-10"/>
      </w:pPr>
      <w:r>
        <w:t>set1.pop   1   2</w:t>
      </w:r>
    </w:p>
    <w:p w14:paraId="5BA31144" w14:textId="77777777" w:rsidR="00F912AE" w:rsidRDefault="00F912AE" w:rsidP="00F912AE">
      <w:pPr>
        <w:pStyle w:val="R-10"/>
      </w:pPr>
      <w:r>
        <w:t xml:space="preserve">       1 100   0</w:t>
      </w:r>
    </w:p>
    <w:p w14:paraId="5BA31145" w14:textId="77777777" w:rsidR="00F912AE" w:rsidRDefault="00F912AE" w:rsidP="00F912AE">
      <w:pPr>
        <w:pStyle w:val="R-10"/>
      </w:pPr>
      <w:r>
        <w:t xml:space="preserve">       2   0 100</w:t>
      </w:r>
    </w:p>
    <w:p w14:paraId="5BA31146" w14:textId="77777777" w:rsidR="00F912AE" w:rsidRDefault="00EF057B" w:rsidP="00F912AE">
      <w:pPr>
        <w:pStyle w:val="R-10"/>
      </w:pPr>
      <w:r>
        <w:t xml:space="preserve">&gt; </w:t>
      </w:r>
      <w:r w:rsidR="00F912AE">
        <w:t>table(compare.fn)</w:t>
      </w:r>
    </w:p>
    <w:p w14:paraId="5BA31147" w14:textId="77777777" w:rsidR="00F912AE" w:rsidRDefault="00EF057B" w:rsidP="00F912AE">
      <w:pPr>
        <w:pStyle w:val="R-10"/>
      </w:pPr>
      <w:r>
        <w:t xml:space="preserve">    </w:t>
      </w:r>
      <w:r w:rsidR="00F912AE">
        <w:t xml:space="preserve">    clusters.fn</w:t>
      </w:r>
    </w:p>
    <w:p w14:paraId="5BA31148" w14:textId="77777777" w:rsidR="00F912AE" w:rsidRDefault="00F912AE" w:rsidP="00F912AE">
      <w:pPr>
        <w:pStyle w:val="R-10"/>
      </w:pPr>
      <w:r>
        <w:t>set1.pop   1   2</w:t>
      </w:r>
    </w:p>
    <w:p w14:paraId="5BA31149" w14:textId="77777777" w:rsidR="00F912AE" w:rsidRDefault="00F912AE" w:rsidP="00F912AE">
      <w:pPr>
        <w:pStyle w:val="R-10"/>
      </w:pPr>
      <w:r>
        <w:t xml:space="preserve">       1 100   0</w:t>
      </w:r>
    </w:p>
    <w:p w14:paraId="5BA3114A" w14:textId="77777777" w:rsidR="00F912AE" w:rsidRDefault="00F912AE" w:rsidP="00F912AE">
      <w:pPr>
        <w:pStyle w:val="R-10"/>
      </w:pPr>
      <w:r>
        <w:t xml:space="preserve">       2   0 100</w:t>
      </w:r>
    </w:p>
    <w:p w14:paraId="5BA3114B" w14:textId="77777777" w:rsidR="00F912AE" w:rsidRDefault="00F912AE" w:rsidP="00F912AE">
      <w:pPr>
        <w:pStyle w:val="ListParagraph"/>
      </w:pPr>
    </w:p>
    <w:p w14:paraId="5BA3114C" w14:textId="77777777" w:rsidR="00F912AE" w:rsidRDefault="00F912AE" w:rsidP="00F912AE">
      <w:pPr>
        <w:pStyle w:val="ListParagraph"/>
      </w:pPr>
      <w:r>
        <w:t xml:space="preserve">Both cluster analysis methods put the observations into the correct clusters! </w:t>
      </w:r>
      <w:r w:rsidR="00336985">
        <w:t>Notice where observation #70 appears in the nearest neighbor tree diagram. In the s</w:t>
      </w:r>
      <w:r w:rsidR="00424B0C">
        <w:t xml:space="preserve">catter plot of the data, #70 has the smallest variable #2 value. </w:t>
      </w:r>
      <w:r w:rsidR="00336985">
        <w:t xml:space="preserve"> </w:t>
      </w:r>
    </w:p>
    <w:p w14:paraId="5BA3114D" w14:textId="77777777" w:rsidR="00F912AE" w:rsidRDefault="00F912AE" w:rsidP="00F912AE">
      <w:pPr>
        <w:pStyle w:val="ListParagraph"/>
      </w:pPr>
    </w:p>
    <w:p w14:paraId="5BA3114E" w14:textId="77777777" w:rsidR="0040560D" w:rsidRDefault="00B6757C" w:rsidP="0040560D">
      <w:pPr>
        <w:pStyle w:val="ListParagraph"/>
        <w:numPr>
          <w:ilvl w:val="1"/>
          <w:numId w:val="2"/>
        </w:numPr>
      </w:pPr>
      <w:bookmarkStart w:id="2" w:name="_Ref367283813"/>
      <w:r>
        <w:t xml:space="preserve">Repeat </w:t>
      </w:r>
      <w:r>
        <w:fldChar w:fldCharType="begin"/>
      </w:r>
      <w:r>
        <w:instrText xml:space="preserve"> REF _Ref367283702 \r \h </w:instrText>
      </w:r>
      <w:r>
        <w:fldChar w:fldCharType="separate"/>
      </w:r>
      <w:r>
        <w:t>a)</w:t>
      </w:r>
      <w:r>
        <w:fldChar w:fldCharType="end"/>
      </w:r>
      <w:r>
        <w:t xml:space="preserve"> and </w:t>
      </w:r>
      <w:r>
        <w:fldChar w:fldCharType="begin"/>
      </w:r>
      <w:r>
        <w:instrText xml:space="preserve"> REF _Ref367283703 \r \h </w:instrText>
      </w:r>
      <w:r>
        <w:fldChar w:fldCharType="separate"/>
      </w:r>
      <w:r>
        <w:t>b)</w:t>
      </w:r>
      <w:r>
        <w:fldChar w:fldCharType="end"/>
      </w:r>
      <w:r w:rsidR="00424B0C">
        <w:t xml:space="preserve"> </w:t>
      </w:r>
      <w:r>
        <w:t xml:space="preserve">with the </w:t>
      </w:r>
      <w:r w:rsidR="00424B0C">
        <w:t xml:space="preserve">variable #1 mean for population #2 </w:t>
      </w:r>
      <w:r>
        <w:t>being</w:t>
      </w:r>
      <w:r w:rsidR="00424B0C">
        <w:t xml:space="preserve"> decreased from 6 to 5, 4, 3, and 2. </w:t>
      </w:r>
      <w:r>
        <w:t>Describe trends you see as the mean decreases. Does nearest or farthest neighbor perform better?</w:t>
      </w:r>
      <w:bookmarkEnd w:id="2"/>
      <w:r>
        <w:t xml:space="preserve"> </w:t>
      </w:r>
    </w:p>
    <w:p w14:paraId="5BA3114F" w14:textId="77777777" w:rsidR="00FD0A64" w:rsidRDefault="00FD0A64" w:rsidP="0029635F">
      <w:pPr>
        <w:pStyle w:val="ListParagraph"/>
      </w:pPr>
    </w:p>
    <w:p w14:paraId="5BA31150" w14:textId="77777777" w:rsidR="0029635F" w:rsidRDefault="0029635F" w:rsidP="0029635F">
      <w:pPr>
        <w:pStyle w:val="ListParagraph"/>
      </w:pPr>
      <w:r>
        <w:lastRenderedPageBreak/>
        <w:t xml:space="preserve">When the mean is 5, this is when we start to see the nearest neighbor method have difficulties. The two clusters involve one with just #70 and one with the remaining 199 observations! Overall, it is perhaps not as bad as it seems. If there were </w:t>
      </w:r>
      <w:r w:rsidR="005B1F87">
        <w:t>four clusters</w:t>
      </w:r>
      <w:r>
        <w:t>,</w:t>
      </w:r>
      <w:r w:rsidR="005B1F87">
        <w:t xml:space="preserve"> I obtain</w:t>
      </w:r>
      <w:r>
        <w:t xml:space="preserve">  </w:t>
      </w:r>
    </w:p>
    <w:p w14:paraId="5BA31151" w14:textId="77777777" w:rsidR="0029635F" w:rsidRDefault="0029635F" w:rsidP="0029635F">
      <w:pPr>
        <w:pStyle w:val="ListParagraph"/>
      </w:pPr>
    </w:p>
    <w:p w14:paraId="5BA31152" w14:textId="245766E8" w:rsidR="005B1F87" w:rsidRDefault="005B1F87" w:rsidP="005B1F87">
      <w:pPr>
        <w:pStyle w:val="R-10"/>
      </w:pPr>
      <w:r>
        <w:t>&gt; clusters.nn</w:t>
      </w:r>
      <w:r w:rsidR="00AC585A">
        <w:t xml:space="preserve"> &lt;- </w:t>
      </w:r>
      <w:r>
        <w:t>cutree(tree = clust.nn, k = 4)</w:t>
      </w:r>
    </w:p>
    <w:p w14:paraId="5BA31153" w14:textId="308EEEAF" w:rsidR="005B1F87" w:rsidRDefault="005B1F87" w:rsidP="005B1F87">
      <w:pPr>
        <w:pStyle w:val="R-10"/>
      </w:pPr>
      <w:r>
        <w:t>&gt; compare.nn</w:t>
      </w:r>
      <w:r w:rsidR="00AC585A">
        <w:t xml:space="preserve"> &lt;- </w:t>
      </w:r>
      <w:r>
        <w:t>data.frame(set1$pop, clusters.nn)</w:t>
      </w:r>
    </w:p>
    <w:p w14:paraId="5BA31154" w14:textId="77777777" w:rsidR="005B1F87" w:rsidRDefault="005B1F87" w:rsidP="005B1F87">
      <w:pPr>
        <w:pStyle w:val="R-10"/>
      </w:pPr>
      <w:r>
        <w:t>&gt; table(compare.nn)</w:t>
      </w:r>
    </w:p>
    <w:p w14:paraId="5BA31155" w14:textId="77777777" w:rsidR="005B1F87" w:rsidRDefault="005B1F87" w:rsidP="005B1F87">
      <w:pPr>
        <w:pStyle w:val="R-10"/>
      </w:pPr>
      <w:r>
        <w:t xml:space="preserve">        clusters.nn</w:t>
      </w:r>
    </w:p>
    <w:p w14:paraId="5BA31156" w14:textId="77777777" w:rsidR="005B1F87" w:rsidRDefault="005B1F87" w:rsidP="005B1F87">
      <w:pPr>
        <w:pStyle w:val="R-10"/>
      </w:pPr>
      <w:r>
        <w:t>set1.pop   1   2   3   4</w:t>
      </w:r>
    </w:p>
    <w:p w14:paraId="5BA31157" w14:textId="77777777" w:rsidR="005B1F87" w:rsidRDefault="005B1F87" w:rsidP="005B1F87">
      <w:pPr>
        <w:pStyle w:val="R-10"/>
      </w:pPr>
      <w:r>
        <w:t xml:space="preserve">       1  98   1   1   0</w:t>
      </w:r>
    </w:p>
    <w:p w14:paraId="5BA31158" w14:textId="77777777" w:rsidR="005B1F87" w:rsidRDefault="005B1F87" w:rsidP="005B1F87">
      <w:pPr>
        <w:pStyle w:val="R-10"/>
      </w:pPr>
      <w:r>
        <w:t xml:space="preserve">       2   0   0   0 100</w:t>
      </w:r>
    </w:p>
    <w:p w14:paraId="5BA31159" w14:textId="77777777" w:rsidR="005B1F87" w:rsidRDefault="005B1F87" w:rsidP="0029635F">
      <w:pPr>
        <w:pStyle w:val="ListParagraph"/>
      </w:pPr>
    </w:p>
    <w:p w14:paraId="5BA3115A" w14:textId="77777777" w:rsidR="005B1F87" w:rsidRDefault="005B1F87" w:rsidP="0029635F">
      <w:pPr>
        <w:pStyle w:val="ListParagraph"/>
      </w:pPr>
      <w:r>
        <w:t xml:space="preserve">which indicates that the method separates out all but two observations correctly. </w:t>
      </w:r>
    </w:p>
    <w:p w14:paraId="5BA3115B" w14:textId="77777777" w:rsidR="005B1F87" w:rsidRDefault="005B1F87" w:rsidP="0029635F">
      <w:pPr>
        <w:pStyle w:val="ListParagraph"/>
      </w:pPr>
    </w:p>
    <w:p w14:paraId="5BA3115C" w14:textId="77777777" w:rsidR="00B6757C" w:rsidRDefault="00B6757C" w:rsidP="0040560D">
      <w:pPr>
        <w:pStyle w:val="ListParagraph"/>
        <w:numPr>
          <w:ilvl w:val="1"/>
          <w:numId w:val="2"/>
        </w:numPr>
      </w:pPr>
      <w:r>
        <w:t xml:space="preserve">Perform a similar investigation as in </w:t>
      </w:r>
      <w:r>
        <w:fldChar w:fldCharType="begin"/>
      </w:r>
      <w:r>
        <w:instrText xml:space="preserve"> REF _Ref367283702 \r \h </w:instrText>
      </w:r>
      <w:r>
        <w:fldChar w:fldCharType="separate"/>
      </w:r>
      <w:r>
        <w:t>a)</w:t>
      </w:r>
      <w:r>
        <w:fldChar w:fldCharType="end"/>
      </w:r>
      <w:r>
        <w:t xml:space="preserve">, </w:t>
      </w:r>
      <w:r>
        <w:fldChar w:fldCharType="begin"/>
      </w:r>
      <w:r>
        <w:instrText xml:space="preserve"> REF _Ref367283703 \r \h </w:instrText>
      </w:r>
      <w:r>
        <w:fldChar w:fldCharType="separate"/>
      </w:r>
      <w:r>
        <w:t>b)</w:t>
      </w:r>
      <w:r>
        <w:fldChar w:fldCharType="end"/>
      </w:r>
      <w:r>
        <w:t xml:space="preserve">, and </w:t>
      </w:r>
      <w:r>
        <w:fldChar w:fldCharType="begin"/>
      </w:r>
      <w:r>
        <w:instrText xml:space="preserve"> REF _Ref367283813 \r \h </w:instrText>
      </w:r>
      <w:r>
        <w:fldChar w:fldCharType="separate"/>
      </w:r>
      <w:r>
        <w:t>c)</w:t>
      </w:r>
      <w:r>
        <w:fldChar w:fldCharType="end"/>
      </w:r>
      <w:r>
        <w:t xml:space="preserve"> using other agglomerative methods and k-means clustering. </w:t>
      </w:r>
    </w:p>
    <w:p w14:paraId="5BA3115D" w14:textId="77777777" w:rsidR="0029635F" w:rsidRDefault="0029635F" w:rsidP="0029635F">
      <w:pPr>
        <w:pStyle w:val="ListParagraph"/>
      </w:pPr>
    </w:p>
    <w:p w14:paraId="5BA3115E" w14:textId="77777777" w:rsidR="0029635F" w:rsidRDefault="0029635F" w:rsidP="0029635F">
      <w:pPr>
        <w:pStyle w:val="ListParagraph"/>
      </w:pPr>
      <w:r>
        <w:t>I have not done this</w:t>
      </w:r>
      <w:r w:rsidR="00942E3A">
        <w:t xml:space="preserve"> part</w:t>
      </w:r>
      <w:r>
        <w:t xml:space="preserve">, but it looks like fun! </w:t>
      </w:r>
      <w:r w:rsidR="00054AD2">
        <w:t xml:space="preserve">It would be even more fun to try different original cluster shapes! </w:t>
      </w:r>
    </w:p>
    <w:p w14:paraId="5BA3115F" w14:textId="77777777" w:rsidR="0029635F" w:rsidRDefault="0029635F" w:rsidP="0029635F">
      <w:pPr>
        <w:pStyle w:val="ListParagraph"/>
      </w:pPr>
    </w:p>
    <w:p w14:paraId="5BA31160" w14:textId="77777777" w:rsidR="005C0170" w:rsidRDefault="005C0170" w:rsidP="005C0170">
      <w:pPr>
        <w:pStyle w:val="ListParagraph"/>
        <w:ind w:left="360"/>
      </w:pPr>
    </w:p>
    <w:p w14:paraId="5BA31161" w14:textId="77777777" w:rsidR="001779DD" w:rsidRDefault="001779DD" w:rsidP="00030093">
      <w:pPr>
        <w:spacing w:after="200" w:line="276" w:lineRule="auto"/>
      </w:pPr>
    </w:p>
    <w:sectPr w:rsidR="001779DD" w:rsidSect="002B62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1176" w14:textId="77777777" w:rsidR="00EE1A55" w:rsidRDefault="00EE1A55" w:rsidP="005C0170">
      <w:r>
        <w:separator/>
      </w:r>
    </w:p>
  </w:endnote>
  <w:endnote w:type="continuationSeparator" w:id="0">
    <w:p w14:paraId="5BA31177" w14:textId="77777777" w:rsidR="00EE1A55" w:rsidRDefault="00EE1A55" w:rsidP="005C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20094"/>
      <w:docPartObj>
        <w:docPartGallery w:val="Page Numbers (Bottom of Page)"/>
        <w:docPartUnique/>
      </w:docPartObj>
    </w:sdtPr>
    <w:sdtEndPr>
      <w:rPr>
        <w:noProof/>
      </w:rPr>
    </w:sdtEndPr>
    <w:sdtContent>
      <w:p w14:paraId="5BA31178" w14:textId="77777777" w:rsidR="005C0170" w:rsidRDefault="005C0170">
        <w:pPr>
          <w:pStyle w:val="Footer"/>
          <w:jc w:val="right"/>
        </w:pPr>
        <w:r>
          <w:fldChar w:fldCharType="begin"/>
        </w:r>
        <w:r>
          <w:instrText xml:space="preserve"> PAGE   \* MERGEFORMAT </w:instrText>
        </w:r>
        <w:r>
          <w:fldChar w:fldCharType="separate"/>
        </w:r>
        <w:r w:rsidR="004473F2">
          <w:rPr>
            <w:noProof/>
          </w:rPr>
          <w:t>1</w:t>
        </w:r>
        <w:r>
          <w:rPr>
            <w:noProof/>
          </w:rPr>
          <w:fldChar w:fldCharType="end"/>
        </w:r>
      </w:p>
    </w:sdtContent>
  </w:sdt>
  <w:p w14:paraId="5BA31179" w14:textId="77777777" w:rsidR="005C0170" w:rsidRDefault="005C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1174" w14:textId="77777777" w:rsidR="00EE1A55" w:rsidRDefault="00EE1A55" w:rsidP="005C0170">
      <w:r>
        <w:separator/>
      </w:r>
    </w:p>
  </w:footnote>
  <w:footnote w:type="continuationSeparator" w:id="0">
    <w:p w14:paraId="5BA31175" w14:textId="77777777" w:rsidR="00EE1A55" w:rsidRDefault="00EE1A55" w:rsidP="005C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04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558349">
    <w:abstractNumId w:val="1"/>
  </w:num>
  <w:num w:numId="2" w16cid:durableId="111254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CFA"/>
    <w:rsid w:val="00030093"/>
    <w:rsid w:val="000415B0"/>
    <w:rsid w:val="00054AD2"/>
    <w:rsid w:val="00091018"/>
    <w:rsid w:val="000D0E5D"/>
    <w:rsid w:val="001777A6"/>
    <w:rsid w:val="001779DD"/>
    <w:rsid w:val="0018491E"/>
    <w:rsid w:val="001A03E0"/>
    <w:rsid w:val="001A4336"/>
    <w:rsid w:val="00225C7C"/>
    <w:rsid w:val="00246055"/>
    <w:rsid w:val="002606F5"/>
    <w:rsid w:val="0029635F"/>
    <w:rsid w:val="002B6218"/>
    <w:rsid w:val="002B7B03"/>
    <w:rsid w:val="002D0CF8"/>
    <w:rsid w:val="00325458"/>
    <w:rsid w:val="003358DF"/>
    <w:rsid w:val="00336985"/>
    <w:rsid w:val="003A1AAB"/>
    <w:rsid w:val="003C5A33"/>
    <w:rsid w:val="0040560D"/>
    <w:rsid w:val="00424B0C"/>
    <w:rsid w:val="004473F2"/>
    <w:rsid w:val="004F644B"/>
    <w:rsid w:val="00506F30"/>
    <w:rsid w:val="005456C1"/>
    <w:rsid w:val="005857A0"/>
    <w:rsid w:val="005B1F87"/>
    <w:rsid w:val="005C0170"/>
    <w:rsid w:val="005F492A"/>
    <w:rsid w:val="00632DE2"/>
    <w:rsid w:val="00657659"/>
    <w:rsid w:val="00677FB6"/>
    <w:rsid w:val="006E3131"/>
    <w:rsid w:val="006E4EAD"/>
    <w:rsid w:val="00701CFA"/>
    <w:rsid w:val="00744ECF"/>
    <w:rsid w:val="00757D7A"/>
    <w:rsid w:val="00817921"/>
    <w:rsid w:val="00874A73"/>
    <w:rsid w:val="00891B34"/>
    <w:rsid w:val="008B52DA"/>
    <w:rsid w:val="008B54CE"/>
    <w:rsid w:val="008C425B"/>
    <w:rsid w:val="008E7537"/>
    <w:rsid w:val="009072E7"/>
    <w:rsid w:val="00935985"/>
    <w:rsid w:val="00942E3A"/>
    <w:rsid w:val="00975480"/>
    <w:rsid w:val="009B4D36"/>
    <w:rsid w:val="009B7BFB"/>
    <w:rsid w:val="00A2517C"/>
    <w:rsid w:val="00A56D2E"/>
    <w:rsid w:val="00A73D84"/>
    <w:rsid w:val="00A860FA"/>
    <w:rsid w:val="00AC585A"/>
    <w:rsid w:val="00AD2BE0"/>
    <w:rsid w:val="00AF0D94"/>
    <w:rsid w:val="00B01604"/>
    <w:rsid w:val="00B04FDE"/>
    <w:rsid w:val="00B07B7B"/>
    <w:rsid w:val="00B1439B"/>
    <w:rsid w:val="00B238F3"/>
    <w:rsid w:val="00B46B8B"/>
    <w:rsid w:val="00B5057B"/>
    <w:rsid w:val="00B6757C"/>
    <w:rsid w:val="00B97723"/>
    <w:rsid w:val="00BC43B5"/>
    <w:rsid w:val="00C044FF"/>
    <w:rsid w:val="00C27197"/>
    <w:rsid w:val="00C4208E"/>
    <w:rsid w:val="00CA374E"/>
    <w:rsid w:val="00D061B6"/>
    <w:rsid w:val="00D3442A"/>
    <w:rsid w:val="00D35F42"/>
    <w:rsid w:val="00DA664E"/>
    <w:rsid w:val="00E22CB3"/>
    <w:rsid w:val="00E56D65"/>
    <w:rsid w:val="00E66A59"/>
    <w:rsid w:val="00EE07CF"/>
    <w:rsid w:val="00EE1A55"/>
    <w:rsid w:val="00EE1D74"/>
    <w:rsid w:val="00EF057B"/>
    <w:rsid w:val="00F00D59"/>
    <w:rsid w:val="00F05417"/>
    <w:rsid w:val="00F422AF"/>
    <w:rsid w:val="00F66EE8"/>
    <w:rsid w:val="00F912AE"/>
    <w:rsid w:val="00FC7D7A"/>
    <w:rsid w:val="00FD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A310BB"/>
  <w15:docId w15:val="{7C1F4EB2-6F5A-4256-8DE8-3F044FCB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7C"/>
    <w:pPr>
      <w:spacing w:after="0" w:line="240" w:lineRule="auto"/>
    </w:pPr>
    <w:rPr>
      <w:rFonts w:cs="Arial"/>
      <w:szCs w:val="24"/>
    </w:rPr>
  </w:style>
  <w:style w:type="paragraph" w:styleId="Heading1">
    <w:name w:val="heading 1"/>
    <w:basedOn w:val="Normal"/>
    <w:next w:val="Normal"/>
    <w:link w:val="Heading1Char"/>
    <w:uiPriority w:val="9"/>
    <w:qFormat/>
    <w:rsid w:val="00744ECF"/>
    <w:pPr>
      <w:keepNext/>
      <w:keepLines/>
      <w:spacing w:before="480"/>
      <w:jc w:val="both"/>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qFormat/>
    <w:rsid w:val="005857A0"/>
    <w:pPr>
      <w:ind w:left="720"/>
    </w:pPr>
    <w:rPr>
      <w:rFonts w:ascii="Courier New" w:hAnsi="Courier New" w:cs="Times New Roman"/>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0">
    <w:name w:val="R-10"/>
    <w:basedOn w:val="Normal"/>
    <w:qFormat/>
    <w:rsid w:val="00AC585A"/>
    <w:pPr>
      <w:ind w:left="1440" w:hanging="720"/>
    </w:pPr>
    <w:rPr>
      <w:rFonts w:ascii="Courier New" w:hAnsi="Courier New" w:cs="Times New Roman"/>
      <w:sz w:val="20"/>
    </w:rPr>
  </w:style>
  <w:style w:type="paragraph" w:customStyle="1" w:styleId="R-14">
    <w:name w:val="R-14"/>
    <w:basedOn w:val="Normal"/>
    <w:qFormat/>
    <w:rsid w:val="00A56D2E"/>
    <w:pPr>
      <w:ind w:left="720"/>
    </w:pPr>
    <w:rPr>
      <w:rFonts w:ascii="Courier New" w:hAnsi="Courier New" w:cs="Courier New"/>
      <w:sz w:val="28"/>
      <w:szCs w:val="28"/>
    </w:rPr>
  </w:style>
  <w:style w:type="paragraph" w:styleId="ListParagraph">
    <w:name w:val="List Paragraph"/>
    <w:basedOn w:val="Normal"/>
    <w:uiPriority w:val="34"/>
    <w:qFormat/>
    <w:rsid w:val="005C0170"/>
    <w:pPr>
      <w:ind w:left="720"/>
      <w:contextualSpacing/>
    </w:pPr>
  </w:style>
  <w:style w:type="paragraph" w:styleId="Header">
    <w:name w:val="header"/>
    <w:basedOn w:val="Normal"/>
    <w:link w:val="HeaderChar"/>
    <w:uiPriority w:val="99"/>
    <w:unhideWhenUsed/>
    <w:rsid w:val="005C0170"/>
    <w:pPr>
      <w:tabs>
        <w:tab w:val="center" w:pos="4680"/>
        <w:tab w:val="right" w:pos="9360"/>
      </w:tabs>
    </w:pPr>
  </w:style>
  <w:style w:type="character" w:customStyle="1" w:styleId="HeaderChar">
    <w:name w:val="Header Char"/>
    <w:basedOn w:val="DefaultParagraphFont"/>
    <w:link w:val="Header"/>
    <w:uiPriority w:val="99"/>
    <w:rsid w:val="005C0170"/>
    <w:rPr>
      <w:rFonts w:cs="Arial"/>
      <w:szCs w:val="24"/>
    </w:rPr>
  </w:style>
  <w:style w:type="paragraph" w:styleId="Footer">
    <w:name w:val="footer"/>
    <w:basedOn w:val="Normal"/>
    <w:link w:val="FooterChar"/>
    <w:uiPriority w:val="99"/>
    <w:unhideWhenUsed/>
    <w:rsid w:val="005C0170"/>
    <w:pPr>
      <w:tabs>
        <w:tab w:val="center" w:pos="4680"/>
        <w:tab w:val="right" w:pos="9360"/>
      </w:tabs>
    </w:pPr>
  </w:style>
  <w:style w:type="character" w:customStyle="1" w:styleId="FooterChar">
    <w:name w:val="Footer Char"/>
    <w:basedOn w:val="DefaultParagraphFont"/>
    <w:link w:val="Footer"/>
    <w:uiPriority w:val="99"/>
    <w:rsid w:val="005C0170"/>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10</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Chris2</dc:creator>
  <cp:keywords/>
  <dc:description/>
  <cp:lastModifiedBy>Chris Bilder</cp:lastModifiedBy>
  <cp:revision>56</cp:revision>
  <dcterms:created xsi:type="dcterms:W3CDTF">2013-09-11T21:32:00Z</dcterms:created>
  <dcterms:modified xsi:type="dcterms:W3CDTF">2023-08-15T16:43:00Z</dcterms:modified>
</cp:coreProperties>
</file>