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39" w:rsidRDefault="00FE7C0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8154E">
        <w:rPr>
          <w:rFonts w:ascii="Arial" w:hAnsi="Arial" w:cs="Arial"/>
          <w:sz w:val="24"/>
          <w:szCs w:val="24"/>
        </w:rPr>
        <w:t xml:space="preserve">Homework </w:t>
      </w:r>
    </w:p>
    <w:p w:rsidR="00B34E61" w:rsidRPr="0008154E" w:rsidRDefault="00A713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</w:t>
      </w:r>
    </w:p>
    <w:p w:rsidR="00B34E61" w:rsidRPr="0008154E" w:rsidRDefault="00B34E61">
      <w:pPr>
        <w:rPr>
          <w:rFonts w:ascii="Arial" w:hAnsi="Arial" w:cs="Arial"/>
          <w:sz w:val="24"/>
          <w:szCs w:val="24"/>
        </w:rPr>
      </w:pPr>
      <w:r w:rsidRPr="0008154E">
        <w:rPr>
          <w:rFonts w:ascii="Arial" w:hAnsi="Arial" w:cs="Arial"/>
          <w:sz w:val="24"/>
          <w:szCs w:val="24"/>
        </w:rPr>
        <w:t>For a), please also construct side-by-side boxplots and dotplots for the two therapies.</w:t>
      </w:r>
    </w:p>
    <w:p w:rsidR="00B34E61" w:rsidRPr="0008154E" w:rsidRDefault="00252D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3.21</w:t>
      </w:r>
    </w:p>
    <w:p w:rsidR="00B34E61" w:rsidRPr="0008154E" w:rsidRDefault="00B34E61">
      <w:pPr>
        <w:rPr>
          <w:rFonts w:ascii="Arial" w:hAnsi="Arial" w:cs="Arial"/>
          <w:sz w:val="24"/>
          <w:szCs w:val="24"/>
        </w:rPr>
      </w:pPr>
      <w:r w:rsidRPr="0008154E">
        <w:rPr>
          <w:rFonts w:ascii="Arial" w:hAnsi="Arial" w:cs="Arial"/>
          <w:sz w:val="24"/>
          <w:szCs w:val="24"/>
        </w:rPr>
        <w:t xml:space="preserve">Also make histograms for the two </w:t>
      </w:r>
      <w:r w:rsidR="00FE7C0E" w:rsidRPr="0008154E">
        <w:rPr>
          <w:rFonts w:ascii="Arial" w:hAnsi="Arial" w:cs="Arial"/>
          <w:sz w:val="24"/>
          <w:szCs w:val="24"/>
        </w:rPr>
        <w:t>types</w:t>
      </w:r>
      <w:r w:rsidRPr="0008154E">
        <w:rPr>
          <w:rFonts w:ascii="Arial" w:hAnsi="Arial" w:cs="Arial"/>
          <w:sz w:val="24"/>
          <w:szCs w:val="24"/>
        </w:rPr>
        <w:t xml:space="preserve"> of feeders.</w:t>
      </w:r>
    </w:p>
    <w:p w:rsidR="00B34E61" w:rsidRPr="0008154E" w:rsidRDefault="007E4A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3.31</w:t>
      </w:r>
    </w:p>
    <w:p w:rsidR="00B34E61" w:rsidRPr="0008154E" w:rsidRDefault="00B34E61">
      <w:pPr>
        <w:rPr>
          <w:rFonts w:ascii="Arial" w:hAnsi="Arial" w:cs="Arial"/>
          <w:sz w:val="24"/>
          <w:szCs w:val="24"/>
        </w:rPr>
      </w:pPr>
      <w:r w:rsidRPr="0008154E">
        <w:rPr>
          <w:rFonts w:ascii="Arial" w:hAnsi="Arial" w:cs="Arial"/>
          <w:sz w:val="24"/>
          <w:szCs w:val="24"/>
        </w:rPr>
        <w:t xml:space="preserve">For a), use the rule of thumb </w:t>
      </w:r>
      <w:r w:rsidRPr="0008154E">
        <w:rPr>
          <w:rFonts w:ascii="Arial" w:hAnsi="Arial" w:cs="Arial"/>
          <w:position w:val="-10"/>
          <w:sz w:val="24"/>
          <w:szCs w:val="24"/>
        </w:rPr>
        <w:object w:dxaOrig="6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15.6pt" o:ole="">
            <v:imagedata r:id="rId6" o:title=""/>
          </v:shape>
          <o:OLEObject Type="Embed" ProgID="Equation.DSMT4" ShapeID="_x0000_i1025" DrawAspect="Content" ObjectID="_1657888618" r:id="rId7"/>
        </w:object>
      </w:r>
      <w:r w:rsidRPr="0008154E">
        <w:rPr>
          <w:rFonts w:ascii="Arial" w:hAnsi="Arial" w:cs="Arial"/>
          <w:position w:val="-14"/>
          <w:sz w:val="24"/>
          <w:szCs w:val="24"/>
        </w:rPr>
        <w:t xml:space="preserve"> </w:t>
      </w:r>
      <w:r w:rsidR="00FE7C0E" w:rsidRPr="0008154E">
        <w:rPr>
          <w:rFonts w:ascii="Arial" w:hAnsi="Arial" w:cs="Arial"/>
          <w:sz w:val="24"/>
          <w:szCs w:val="24"/>
        </w:rPr>
        <w:t xml:space="preserve">to construct intervals </w:t>
      </w:r>
      <w:r w:rsidRPr="0008154E">
        <w:rPr>
          <w:rFonts w:ascii="Arial" w:hAnsi="Arial" w:cs="Arial"/>
          <w:sz w:val="24"/>
          <w:szCs w:val="24"/>
        </w:rPr>
        <w:t>o</w:t>
      </w:r>
      <w:r w:rsidR="00FE7C0E" w:rsidRPr="0008154E">
        <w:rPr>
          <w:rFonts w:ascii="Arial" w:hAnsi="Arial" w:cs="Arial"/>
          <w:sz w:val="24"/>
          <w:szCs w:val="24"/>
        </w:rPr>
        <w:t>f</w:t>
      </w:r>
      <w:r w:rsidRPr="0008154E">
        <w:rPr>
          <w:rFonts w:ascii="Arial" w:hAnsi="Arial" w:cs="Arial"/>
          <w:sz w:val="24"/>
          <w:szCs w:val="24"/>
        </w:rPr>
        <w:t xml:space="preserve"> the prices for the two types of hotels.</w:t>
      </w:r>
    </w:p>
    <w:p w:rsidR="00B34E61" w:rsidRPr="0008154E" w:rsidRDefault="00B34E61">
      <w:pPr>
        <w:rPr>
          <w:rFonts w:ascii="Arial" w:hAnsi="Arial" w:cs="Arial"/>
          <w:sz w:val="24"/>
          <w:szCs w:val="24"/>
        </w:rPr>
      </w:pPr>
      <w:r w:rsidRPr="0008154E">
        <w:rPr>
          <w:rFonts w:ascii="Arial" w:hAnsi="Arial" w:cs="Arial"/>
          <w:sz w:val="24"/>
          <w:szCs w:val="24"/>
        </w:rPr>
        <w:t>3.</w:t>
      </w:r>
      <w:r w:rsidR="007E4A36">
        <w:rPr>
          <w:rFonts w:ascii="Arial" w:hAnsi="Arial" w:cs="Arial"/>
          <w:sz w:val="24"/>
          <w:szCs w:val="24"/>
        </w:rPr>
        <w:t>35</w:t>
      </w:r>
    </w:p>
    <w:p w:rsidR="00B34E61" w:rsidRPr="0008154E" w:rsidRDefault="00B34E61">
      <w:pPr>
        <w:rPr>
          <w:rFonts w:ascii="Arial" w:hAnsi="Arial" w:cs="Arial"/>
          <w:sz w:val="24"/>
          <w:szCs w:val="24"/>
        </w:rPr>
      </w:pPr>
      <w:r w:rsidRPr="0008154E">
        <w:rPr>
          <w:rFonts w:ascii="Arial" w:hAnsi="Arial" w:cs="Arial"/>
          <w:sz w:val="24"/>
          <w:szCs w:val="24"/>
        </w:rPr>
        <w:t xml:space="preserve">Please also sketch what the histograms </w:t>
      </w:r>
      <w:r w:rsidR="007E4A36">
        <w:rPr>
          <w:rFonts w:ascii="Arial" w:hAnsi="Arial" w:cs="Arial"/>
          <w:sz w:val="24"/>
          <w:szCs w:val="24"/>
        </w:rPr>
        <w:t>may</w:t>
      </w:r>
      <w:r w:rsidRPr="0008154E">
        <w:rPr>
          <w:rFonts w:ascii="Arial" w:hAnsi="Arial" w:cs="Arial"/>
          <w:sz w:val="24"/>
          <w:szCs w:val="24"/>
        </w:rPr>
        <w:t xml:space="preserve"> look like based on the two boxplots.</w:t>
      </w:r>
      <w:r w:rsidR="007E4A36">
        <w:rPr>
          <w:rFonts w:ascii="Arial" w:hAnsi="Arial" w:cs="Arial"/>
          <w:sz w:val="24"/>
          <w:szCs w:val="24"/>
        </w:rPr>
        <w:t xml:space="preserve"> You will not be able to get the bar heights relative to a numerical scale, but you will be able to determine if the histograms are skewed in one direction and if there are outliers. </w:t>
      </w:r>
    </w:p>
    <w:p w:rsidR="00B34E61" w:rsidRPr="0008154E" w:rsidRDefault="007E4A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</w:t>
      </w:r>
      <w:r w:rsidR="000F61F9" w:rsidRPr="0008154E">
        <w:rPr>
          <w:rFonts w:ascii="Arial" w:hAnsi="Arial" w:cs="Arial"/>
          <w:sz w:val="24"/>
          <w:szCs w:val="24"/>
        </w:rPr>
        <w:t>0</w:t>
      </w:r>
    </w:p>
    <w:p w:rsidR="000F61F9" w:rsidRPr="0008154E" w:rsidRDefault="000F61F9">
      <w:pPr>
        <w:rPr>
          <w:rFonts w:ascii="Arial" w:hAnsi="Arial" w:cs="Arial"/>
          <w:sz w:val="24"/>
          <w:szCs w:val="24"/>
        </w:rPr>
      </w:pPr>
      <w:r w:rsidRPr="0008154E">
        <w:rPr>
          <w:rFonts w:ascii="Arial" w:hAnsi="Arial" w:cs="Arial"/>
          <w:sz w:val="24"/>
          <w:szCs w:val="24"/>
        </w:rPr>
        <w:t>For a), also calculate</w:t>
      </w:r>
      <w:r w:rsidR="003E0C88">
        <w:rPr>
          <w:rFonts w:ascii="Arial" w:hAnsi="Arial" w:cs="Arial"/>
          <w:sz w:val="24"/>
          <w:szCs w:val="24"/>
        </w:rPr>
        <w:t xml:space="preserve"> and interpret the</w:t>
      </w:r>
      <w:r w:rsidRPr="0008154E">
        <w:rPr>
          <w:rFonts w:ascii="Arial" w:hAnsi="Arial" w:cs="Arial"/>
          <w:sz w:val="24"/>
          <w:szCs w:val="24"/>
        </w:rPr>
        <w:t xml:space="preserve"> 20% and 80% quantile</w:t>
      </w:r>
      <w:r w:rsidR="003E0C88">
        <w:rPr>
          <w:rFonts w:ascii="Arial" w:hAnsi="Arial" w:cs="Arial"/>
          <w:sz w:val="24"/>
          <w:szCs w:val="24"/>
        </w:rPr>
        <w:t>s</w:t>
      </w:r>
      <w:r w:rsidRPr="0008154E">
        <w:rPr>
          <w:rFonts w:ascii="Arial" w:hAnsi="Arial" w:cs="Arial"/>
          <w:sz w:val="24"/>
          <w:szCs w:val="24"/>
        </w:rPr>
        <w:t xml:space="preserve"> of the deviations of all suppliers combined.</w:t>
      </w:r>
    </w:p>
    <w:p w:rsidR="00B34E61" w:rsidRPr="0008154E" w:rsidRDefault="006A1625">
      <w:pPr>
        <w:rPr>
          <w:rFonts w:ascii="Arial" w:hAnsi="Arial" w:cs="Arial"/>
          <w:sz w:val="24"/>
          <w:szCs w:val="24"/>
        </w:rPr>
      </w:pPr>
      <w:r w:rsidRPr="0008154E">
        <w:rPr>
          <w:rFonts w:ascii="Arial" w:hAnsi="Arial" w:cs="Arial"/>
          <w:sz w:val="24"/>
          <w:szCs w:val="24"/>
        </w:rPr>
        <w:t>3.</w:t>
      </w:r>
      <w:r w:rsidR="007E4A36">
        <w:rPr>
          <w:rFonts w:ascii="Arial" w:hAnsi="Arial" w:cs="Arial"/>
          <w:sz w:val="24"/>
          <w:szCs w:val="24"/>
        </w:rPr>
        <w:t>4</w:t>
      </w:r>
      <w:r w:rsidRPr="0008154E">
        <w:rPr>
          <w:rFonts w:ascii="Arial" w:hAnsi="Arial" w:cs="Arial"/>
          <w:sz w:val="24"/>
          <w:szCs w:val="24"/>
        </w:rPr>
        <w:t>3</w:t>
      </w:r>
    </w:p>
    <w:p w:rsidR="006A1625" w:rsidRPr="0008154E" w:rsidRDefault="006A1625">
      <w:pPr>
        <w:rPr>
          <w:rFonts w:ascii="Arial" w:hAnsi="Arial" w:cs="Arial"/>
          <w:sz w:val="24"/>
          <w:szCs w:val="24"/>
        </w:rPr>
      </w:pPr>
      <w:r w:rsidRPr="0008154E">
        <w:rPr>
          <w:rFonts w:ascii="Arial" w:hAnsi="Arial" w:cs="Arial"/>
          <w:sz w:val="24"/>
          <w:szCs w:val="24"/>
        </w:rPr>
        <w:t>For e), please also compare your results to the rule of thumb.</w:t>
      </w:r>
    </w:p>
    <w:p w:rsidR="007E4A36" w:rsidRDefault="007E4A36" w:rsidP="00D1173F">
      <w:pPr>
        <w:spacing w:after="0"/>
        <w:rPr>
          <w:rFonts w:ascii="Arial" w:hAnsi="Arial" w:cs="Arial"/>
          <w:sz w:val="24"/>
          <w:szCs w:val="24"/>
        </w:rPr>
      </w:pPr>
    </w:p>
    <w:p w:rsidR="00F32D0D" w:rsidRPr="0008154E" w:rsidRDefault="00D1173F" w:rsidP="00D1173F">
      <w:pPr>
        <w:spacing w:after="0"/>
        <w:rPr>
          <w:rFonts w:ascii="Arial" w:hAnsi="Arial" w:cs="Arial"/>
          <w:sz w:val="24"/>
          <w:szCs w:val="24"/>
        </w:rPr>
      </w:pPr>
      <w:r w:rsidRPr="0008154E">
        <w:rPr>
          <w:rFonts w:ascii="Arial" w:hAnsi="Arial" w:cs="Arial"/>
          <w:sz w:val="24"/>
          <w:szCs w:val="24"/>
        </w:rPr>
        <w:t>Additional problem</w:t>
      </w:r>
      <w:r w:rsidR="003617C5" w:rsidRPr="0008154E">
        <w:rPr>
          <w:rFonts w:ascii="Arial" w:hAnsi="Arial" w:cs="Arial"/>
          <w:sz w:val="24"/>
          <w:szCs w:val="24"/>
        </w:rPr>
        <w:t xml:space="preserve"> (data set is from TIBCO Spotfire® help file)</w:t>
      </w:r>
      <w:r w:rsidRPr="0008154E">
        <w:rPr>
          <w:rFonts w:ascii="Arial" w:hAnsi="Arial" w:cs="Arial"/>
          <w:sz w:val="24"/>
          <w:szCs w:val="24"/>
        </w:rPr>
        <w:t>:</w:t>
      </w:r>
    </w:p>
    <w:p w:rsidR="00F32D0D" w:rsidRPr="0008154E" w:rsidRDefault="00FE7C0E" w:rsidP="003617C5">
      <w:pPr>
        <w:rPr>
          <w:rFonts w:ascii="Arial" w:hAnsi="Arial" w:cs="Arial"/>
          <w:sz w:val="24"/>
          <w:szCs w:val="24"/>
        </w:rPr>
      </w:pPr>
      <w:r w:rsidRPr="0008154E">
        <w:rPr>
          <w:rFonts w:ascii="Arial" w:hAnsi="Arial" w:cs="Arial"/>
          <w:sz w:val="24"/>
          <w:szCs w:val="24"/>
        </w:rPr>
        <w:t>Consider the</w:t>
      </w:r>
      <w:r w:rsidR="003617C5" w:rsidRPr="0008154E">
        <w:rPr>
          <w:rFonts w:ascii="Arial" w:hAnsi="Arial" w:cs="Arial"/>
          <w:sz w:val="24"/>
          <w:szCs w:val="24"/>
        </w:rPr>
        <w:t xml:space="preserve"> following</w:t>
      </w:r>
      <w:r w:rsidR="00F32D0D" w:rsidRPr="0008154E">
        <w:rPr>
          <w:rFonts w:ascii="Arial" w:hAnsi="Arial" w:cs="Arial"/>
          <w:sz w:val="24"/>
          <w:szCs w:val="24"/>
        </w:rPr>
        <w:t xml:space="preserve"> data table where a laboratory has measured the amount of various carbohydrates contained </w:t>
      </w:r>
      <w:r w:rsidR="003617C5" w:rsidRPr="0008154E">
        <w:rPr>
          <w:rFonts w:ascii="Arial" w:hAnsi="Arial" w:cs="Arial"/>
          <w:sz w:val="24"/>
          <w:szCs w:val="24"/>
        </w:rPr>
        <w:t>in various fruit and vegetables:</w:t>
      </w:r>
    </w:p>
    <w:p w:rsidR="00F32D0D" w:rsidRPr="0008154E" w:rsidRDefault="00F32D0D" w:rsidP="00F32D0D">
      <w:pPr>
        <w:pStyle w:val="base"/>
        <w:rPr>
          <w:rFonts w:ascii="Arial" w:hAnsi="Arial" w:cs="Arial"/>
          <w:sz w:val="24"/>
          <w:szCs w:val="24"/>
        </w:rPr>
      </w:pPr>
      <w:r w:rsidRPr="0008154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39DEBA1" wp14:editId="3C656265">
            <wp:extent cx="4487627" cy="1356360"/>
            <wp:effectExtent l="0" t="0" r="0" b="0"/>
            <wp:docPr id="10" name="Picture 10" descr="http://stn.spotfire.com/spotfire_client_help/images/para_example_tabl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n.spotfire.com/spotfire_client_help/images/para_example_tabl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474" cy="136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1F9" w:rsidRPr="0008154E" w:rsidRDefault="003617C5">
      <w:pPr>
        <w:rPr>
          <w:rFonts w:ascii="Arial" w:hAnsi="Arial" w:cs="Arial"/>
          <w:sz w:val="24"/>
          <w:szCs w:val="24"/>
        </w:rPr>
      </w:pPr>
      <w:r w:rsidRPr="0008154E">
        <w:rPr>
          <w:rFonts w:ascii="Arial" w:hAnsi="Arial" w:cs="Arial"/>
          <w:sz w:val="24"/>
          <w:szCs w:val="24"/>
        </w:rPr>
        <w:t>Pl</w:t>
      </w:r>
      <w:r w:rsidR="00D1173F" w:rsidRPr="0008154E">
        <w:rPr>
          <w:rFonts w:ascii="Arial" w:hAnsi="Arial" w:cs="Arial"/>
          <w:sz w:val="24"/>
          <w:szCs w:val="24"/>
        </w:rPr>
        <w:t xml:space="preserve">ease make a parallel coordinates plot for </w:t>
      </w:r>
      <w:r w:rsidR="00FE7C0E" w:rsidRPr="0008154E">
        <w:rPr>
          <w:rFonts w:ascii="Arial" w:hAnsi="Arial" w:cs="Arial"/>
          <w:sz w:val="24"/>
          <w:szCs w:val="24"/>
        </w:rPr>
        <w:t>all the</w:t>
      </w:r>
      <w:r w:rsidR="00D1173F" w:rsidRPr="0008154E">
        <w:rPr>
          <w:rFonts w:ascii="Arial" w:hAnsi="Arial" w:cs="Arial"/>
          <w:sz w:val="24"/>
          <w:szCs w:val="24"/>
        </w:rPr>
        <w:t xml:space="preserve"> food</w:t>
      </w:r>
      <w:r w:rsidR="0008154E" w:rsidRPr="0008154E">
        <w:rPr>
          <w:rFonts w:ascii="Arial" w:hAnsi="Arial" w:cs="Arial"/>
          <w:sz w:val="24"/>
          <w:szCs w:val="24"/>
        </w:rPr>
        <w:t xml:space="preserve"> and interpret the plot relative to the data. </w:t>
      </w:r>
    </w:p>
    <w:sectPr w:rsidR="000F61F9" w:rsidRPr="000815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B63" w:rsidRDefault="00FA1B63" w:rsidP="001D5C74">
      <w:pPr>
        <w:spacing w:after="0" w:line="240" w:lineRule="auto"/>
      </w:pPr>
      <w:r>
        <w:separator/>
      </w:r>
    </w:p>
  </w:endnote>
  <w:endnote w:type="continuationSeparator" w:id="0">
    <w:p w:rsidR="00FA1B63" w:rsidRDefault="00FA1B63" w:rsidP="001D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C74" w:rsidRDefault="001D5C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C74" w:rsidRDefault="001D5C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C74" w:rsidRDefault="001D5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B63" w:rsidRDefault="00FA1B63" w:rsidP="001D5C74">
      <w:pPr>
        <w:spacing w:after="0" w:line="240" w:lineRule="auto"/>
      </w:pPr>
      <w:r>
        <w:separator/>
      </w:r>
    </w:p>
  </w:footnote>
  <w:footnote w:type="continuationSeparator" w:id="0">
    <w:p w:rsidR="00FA1B63" w:rsidRDefault="00FA1B63" w:rsidP="001D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C74" w:rsidRDefault="001D5C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C74" w:rsidRDefault="001D5C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C74" w:rsidRDefault="001D5C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E61"/>
    <w:rsid w:val="0008154E"/>
    <w:rsid w:val="000F61F9"/>
    <w:rsid w:val="001D5C74"/>
    <w:rsid w:val="00252D9A"/>
    <w:rsid w:val="003617C5"/>
    <w:rsid w:val="00385E05"/>
    <w:rsid w:val="003E0C88"/>
    <w:rsid w:val="006A1625"/>
    <w:rsid w:val="007E4A36"/>
    <w:rsid w:val="00A71339"/>
    <w:rsid w:val="00AB5688"/>
    <w:rsid w:val="00B34E61"/>
    <w:rsid w:val="00C934AD"/>
    <w:rsid w:val="00D1173F"/>
    <w:rsid w:val="00F32D0D"/>
    <w:rsid w:val="00FA1B63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">
    <w:name w:val="base"/>
    <w:basedOn w:val="Normal"/>
    <w:rsid w:val="00F32D0D"/>
    <w:pPr>
      <w:spacing w:after="120" w:line="240" w:lineRule="auto"/>
    </w:pPr>
    <w:rPr>
      <w:rFonts w:ascii="Microsoft Sans Serif" w:eastAsia="Times New Roman" w:hAnsi="Microsoft Sans Serif" w:cs="Microsoft Sans Serif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D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5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C74"/>
  </w:style>
  <w:style w:type="paragraph" w:styleId="Footer">
    <w:name w:val="footer"/>
    <w:basedOn w:val="Normal"/>
    <w:link w:val="FooterChar"/>
    <w:uiPriority w:val="99"/>
    <w:unhideWhenUsed/>
    <w:rsid w:val="001D5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2020-08-02T20:49:00Z</dcterms:created>
  <dcterms:modified xsi:type="dcterms:W3CDTF">2020-08-02T20:49:00Z</dcterms:modified>
</cp:coreProperties>
</file>