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3DA6E" w14:textId="1AB4B72E" w:rsidR="00B5401F" w:rsidRPr="00890BFF" w:rsidRDefault="00953296" w:rsidP="00B5401F">
      <w:pPr>
        <w:rPr>
          <w:b/>
          <w:u w:val="single"/>
        </w:rPr>
      </w:pPr>
      <w:r>
        <w:rPr>
          <w:b/>
          <w:u w:val="single"/>
        </w:rPr>
        <w:t xml:space="preserve">Inference for </w:t>
      </w:r>
      <w:r w:rsidR="00D41734">
        <w:rPr>
          <w:b/>
          <w:u w:val="single"/>
        </w:rPr>
        <w:t>two</w:t>
      </w:r>
      <w:r>
        <w:rPr>
          <w:b/>
          <w:u w:val="single"/>
        </w:rPr>
        <w:t xml:space="preserve"> variance</w:t>
      </w:r>
      <w:r w:rsidR="00D41734">
        <w:rPr>
          <w:b/>
          <w:u w:val="single"/>
        </w:rPr>
        <w:t>s</w:t>
      </w:r>
    </w:p>
    <w:p w14:paraId="3A2FD685" w14:textId="406F916A" w:rsidR="00E019A7" w:rsidRDefault="00E019A7" w:rsidP="00E019A7">
      <w:pPr>
        <w:rPr>
          <w:b/>
          <w:u w:val="single"/>
        </w:rPr>
      </w:pPr>
    </w:p>
    <w:p w14:paraId="00F636CF" w14:textId="52CAC927" w:rsidR="008230FE" w:rsidRDefault="008230FE" w:rsidP="008230FE">
      <w:pPr>
        <w:rPr>
          <w:b/>
          <w:u w:val="single"/>
        </w:rPr>
      </w:pPr>
      <w:r>
        <w:rPr>
          <w:noProof/>
          <w:snapToGrid/>
        </w:rPr>
        <w:drawing>
          <wp:inline distT="0" distB="0" distL="0" distR="0" wp14:anchorId="4893BD87" wp14:editId="15FBE4D6">
            <wp:extent cx="6858000" cy="57416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4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1E821" w14:textId="77777777" w:rsidR="008230FE" w:rsidRDefault="008230FE" w:rsidP="00AF46E2">
      <w:pPr>
        <w:ind w:left="720"/>
      </w:pPr>
    </w:p>
    <w:p w14:paraId="58457153" w14:textId="02D8181E" w:rsidR="00AF46E2" w:rsidRDefault="00D41734" w:rsidP="00AF46E2">
      <w:pPr>
        <w:ind w:left="720"/>
      </w:pPr>
      <w:r>
        <w:t xml:space="preserve">We previously </w:t>
      </w:r>
      <w:r w:rsidR="00FE109A">
        <w:t xml:space="preserve">compared two means through subtraction. This section compares two variances through a ratio. A ratio is used here because the probability distribution for corresponding statistics is easier to derive. </w:t>
      </w:r>
    </w:p>
    <w:p w14:paraId="7B196227" w14:textId="77777777" w:rsidR="00FE109A" w:rsidRDefault="00FE109A" w:rsidP="00AF46E2">
      <w:pPr>
        <w:ind w:left="720"/>
      </w:pPr>
    </w:p>
    <w:p w14:paraId="4EECB14D" w14:textId="77777777" w:rsidR="008230FE" w:rsidRDefault="008230FE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17D76CAE" w14:textId="500AF1D7" w:rsidR="00FE109A" w:rsidRDefault="00FE109A" w:rsidP="00FE109A">
      <w:pPr>
        <w:ind w:left="720"/>
      </w:pPr>
      <w:r>
        <w:rPr>
          <w:u w:val="single"/>
        </w:rPr>
        <w:lastRenderedPageBreak/>
        <w:t>Examples</w:t>
      </w:r>
      <w:r>
        <w:t>:</w:t>
      </w:r>
    </w:p>
    <w:p w14:paraId="3E710216" w14:textId="77777777" w:rsidR="00FE109A" w:rsidRDefault="00FE109A" w:rsidP="00FE109A">
      <w:pPr>
        <w:pStyle w:val="ListParagraph"/>
        <w:numPr>
          <w:ilvl w:val="0"/>
          <w:numId w:val="17"/>
        </w:numPr>
      </w:pPr>
      <w:r>
        <w:t xml:space="preserve">In comparison of two stocks, which has more risk?  Remember that </w:t>
      </w:r>
      <w:r>
        <w:sym w:font="Symbol" w:char="F073"/>
      </w:r>
      <w:r w:rsidRPr="00FE109A">
        <w:rPr>
          <w:vertAlign w:val="superscript"/>
        </w:rPr>
        <w:t>2</w:t>
      </w:r>
      <w:r>
        <w:t xml:space="preserve"> is </w:t>
      </w:r>
      <w:r w:rsidR="00E214ED">
        <w:t xml:space="preserve">used as </w:t>
      </w:r>
      <w:r>
        <w:t xml:space="preserve">a measurement of </w:t>
      </w:r>
      <w:r w:rsidR="00E214ED">
        <w:t xml:space="preserve">investment </w:t>
      </w:r>
      <w:r>
        <w:t>risk.</w:t>
      </w:r>
    </w:p>
    <w:p w14:paraId="1069ECA6" w14:textId="23C3148C" w:rsidR="00E214ED" w:rsidRDefault="00FE109A" w:rsidP="00FE109A">
      <w:pPr>
        <w:pStyle w:val="ListParagraph"/>
        <w:numPr>
          <w:ilvl w:val="0"/>
          <w:numId w:val="17"/>
        </w:numPr>
      </w:pPr>
      <w:r>
        <w:t xml:space="preserve">Suppose two types of cars claim the same </w:t>
      </w:r>
      <w:r w:rsidR="00D546E1">
        <w:t>miles per gallon</w:t>
      </w:r>
      <w:r w:rsidR="00C3446D">
        <w:t xml:space="preserve"> of gas</w:t>
      </w:r>
      <w:r>
        <w:t>. Is one car type more consistent?</w:t>
      </w:r>
    </w:p>
    <w:p w14:paraId="4AA849F0" w14:textId="77777777" w:rsidR="00E214ED" w:rsidRDefault="00FE109A" w:rsidP="00FE109A">
      <w:pPr>
        <w:pStyle w:val="ListParagraph"/>
        <w:numPr>
          <w:ilvl w:val="0"/>
          <w:numId w:val="17"/>
        </w:numPr>
      </w:pPr>
      <w:r>
        <w:t xml:space="preserve">To compare two frozen pizza </w:t>
      </w:r>
      <w:r w:rsidR="00E214ED">
        <w:t xml:space="preserve">manufacturing </w:t>
      </w:r>
      <w:r>
        <w:t xml:space="preserve">facilities, random samples of pizza weights are taken. Are the facilities producing pizzas that have the same consistency in their weights?  </w:t>
      </w:r>
    </w:p>
    <w:p w14:paraId="0BA59570" w14:textId="77777777" w:rsidR="00FE109A" w:rsidRDefault="00FE109A" w:rsidP="00AF46E2">
      <w:pPr>
        <w:ind w:left="720"/>
      </w:pPr>
    </w:p>
    <w:p w14:paraId="6A629AB0" w14:textId="77777777" w:rsidR="00E214ED" w:rsidRDefault="00E214ED" w:rsidP="00E214ED">
      <w:r>
        <w:t xml:space="preserve">The ratio of two population variances is </w:t>
      </w:r>
      <w:r w:rsidRPr="00E214ED">
        <w:rPr>
          <w:position w:val="-10"/>
        </w:rPr>
        <w:object w:dxaOrig="1140" w:dyaOrig="520" w14:anchorId="162B1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27pt" o:ole="">
            <v:imagedata r:id="rId9" o:title=""/>
          </v:shape>
          <o:OLEObject Type="Embed" ProgID="Equation.DSMT4" ShapeID="_x0000_i1025" DrawAspect="Content" ObjectID="_1695189361" r:id="rId10"/>
        </w:object>
      </w:r>
      <w:r>
        <w:t xml:space="preserve">, where </w:t>
      </w:r>
      <w:r w:rsidRPr="00E214ED">
        <w:rPr>
          <w:position w:val="-10"/>
        </w:rPr>
        <w:object w:dxaOrig="440" w:dyaOrig="520" w14:anchorId="0DB58DB6">
          <v:shape id="_x0000_i1026" type="#_x0000_t75" style="width:21.6pt;height:27pt" o:ole="">
            <v:imagedata r:id="rId11" o:title=""/>
          </v:shape>
          <o:OLEObject Type="Embed" ProgID="Equation.DSMT4" ShapeID="_x0000_i1026" DrawAspect="Content" ObjectID="_1695189362" r:id="rId12"/>
        </w:object>
      </w:r>
      <w:r>
        <w:t xml:space="preserve"> is the variance for population #1 and </w:t>
      </w:r>
      <w:r w:rsidRPr="00E214ED">
        <w:rPr>
          <w:position w:val="-10"/>
        </w:rPr>
        <w:object w:dxaOrig="440" w:dyaOrig="520" w14:anchorId="090A2F26">
          <v:shape id="_x0000_i1027" type="#_x0000_t75" style="width:21.6pt;height:27pt" o:ole="">
            <v:imagedata r:id="rId13" o:title=""/>
          </v:shape>
          <o:OLEObject Type="Embed" ProgID="Equation.DSMT4" ShapeID="_x0000_i1027" DrawAspect="Content" ObjectID="_1695189363" r:id="rId14"/>
        </w:object>
      </w:r>
      <w:r>
        <w:t xml:space="preserve"> is the variance for population #2. </w:t>
      </w:r>
    </w:p>
    <w:p w14:paraId="63D54A32" w14:textId="77777777" w:rsidR="00E214ED" w:rsidRDefault="00E214ED" w:rsidP="00E214ED"/>
    <w:p w14:paraId="088C4E76" w14:textId="77777777" w:rsidR="00E214ED" w:rsidRDefault="00E214ED" w:rsidP="00E214ED">
      <w:pPr>
        <w:ind w:left="720"/>
      </w:pPr>
      <w:r w:rsidRPr="00E214ED">
        <w:rPr>
          <w:u w:val="single"/>
        </w:rPr>
        <w:t>Notes</w:t>
      </w:r>
      <w:r>
        <w:t xml:space="preserve">: </w:t>
      </w:r>
    </w:p>
    <w:p w14:paraId="09AAC6BC" w14:textId="77777777" w:rsidR="00E214ED" w:rsidRDefault="00E214ED" w:rsidP="00E214ED">
      <w:pPr>
        <w:pStyle w:val="ListParagraph"/>
        <w:numPr>
          <w:ilvl w:val="0"/>
          <w:numId w:val="19"/>
        </w:numPr>
      </w:pPr>
      <w:r>
        <w:t xml:space="preserve">If </w:t>
      </w:r>
      <w:r w:rsidRPr="00E214ED">
        <w:rPr>
          <w:position w:val="-10"/>
        </w:rPr>
        <w:object w:dxaOrig="1140" w:dyaOrig="520" w14:anchorId="66BF88D6">
          <v:shape id="_x0000_i1028" type="#_x0000_t75" style="width:57.6pt;height:27pt" o:ole="">
            <v:imagedata r:id="rId9" o:title=""/>
          </v:shape>
          <o:OLEObject Type="Embed" ProgID="Equation.DSMT4" ShapeID="_x0000_i1028" DrawAspect="Content" ObjectID="_1695189364" r:id="rId15"/>
        </w:object>
      </w:r>
      <w:r>
        <w:t xml:space="preserve"> = 1, then </w:t>
      </w:r>
      <w:r w:rsidRPr="00E214ED">
        <w:rPr>
          <w:position w:val="-10"/>
        </w:rPr>
        <w:object w:dxaOrig="440" w:dyaOrig="520" w14:anchorId="5CF1773F">
          <v:shape id="_x0000_i1029" type="#_x0000_t75" style="width:21.6pt;height:26.4pt" o:ole="">
            <v:imagedata r:id="rId11" o:title=""/>
          </v:shape>
          <o:OLEObject Type="Embed" ProgID="Equation.DSMT4" ShapeID="_x0000_i1029" DrawAspect="Content" ObjectID="_1695189365" r:id="rId16"/>
        </w:object>
      </w:r>
      <w:r>
        <w:t xml:space="preserve"> = </w:t>
      </w:r>
      <w:r w:rsidRPr="00E214ED">
        <w:rPr>
          <w:position w:val="-10"/>
        </w:rPr>
        <w:object w:dxaOrig="440" w:dyaOrig="520" w14:anchorId="36788F3E">
          <v:shape id="_x0000_i1030" type="#_x0000_t75" style="width:21.6pt;height:26.4pt" o:ole="">
            <v:imagedata r:id="rId13" o:title=""/>
          </v:shape>
          <o:OLEObject Type="Embed" ProgID="Equation.DSMT4" ShapeID="_x0000_i1030" DrawAspect="Content" ObjectID="_1695189366" r:id="rId17"/>
        </w:object>
      </w:r>
    </w:p>
    <w:p w14:paraId="7796C0CF" w14:textId="77777777" w:rsidR="00E214ED" w:rsidRDefault="00E214ED" w:rsidP="00E214ED">
      <w:pPr>
        <w:pStyle w:val="ListParagraph"/>
        <w:numPr>
          <w:ilvl w:val="0"/>
          <w:numId w:val="19"/>
        </w:numPr>
      </w:pPr>
      <w:r>
        <w:t xml:space="preserve">If </w:t>
      </w:r>
      <w:r w:rsidRPr="00E214ED">
        <w:rPr>
          <w:position w:val="-10"/>
        </w:rPr>
        <w:object w:dxaOrig="1140" w:dyaOrig="520" w14:anchorId="4A1C11D1">
          <v:shape id="_x0000_i1031" type="#_x0000_t75" style="width:57.6pt;height:26.4pt" o:ole="">
            <v:imagedata r:id="rId9" o:title=""/>
          </v:shape>
          <o:OLEObject Type="Embed" ProgID="Equation.DSMT4" ShapeID="_x0000_i1031" DrawAspect="Content" ObjectID="_1695189367" r:id="rId18"/>
        </w:object>
      </w:r>
      <w:r>
        <w:t xml:space="preserve"> &gt; 1, then </w:t>
      </w:r>
      <w:r w:rsidRPr="00E214ED">
        <w:rPr>
          <w:position w:val="-10"/>
        </w:rPr>
        <w:object w:dxaOrig="440" w:dyaOrig="520" w14:anchorId="31E46607">
          <v:shape id="_x0000_i1032" type="#_x0000_t75" style="width:21.6pt;height:26.4pt" o:ole="">
            <v:imagedata r:id="rId11" o:title=""/>
          </v:shape>
          <o:OLEObject Type="Embed" ProgID="Equation.DSMT4" ShapeID="_x0000_i1032" DrawAspect="Content" ObjectID="_1695189368" r:id="rId19"/>
        </w:object>
      </w:r>
      <w:r>
        <w:t xml:space="preserve"> &gt; </w:t>
      </w:r>
      <w:r w:rsidRPr="00E214ED">
        <w:rPr>
          <w:position w:val="-10"/>
        </w:rPr>
        <w:object w:dxaOrig="440" w:dyaOrig="520" w14:anchorId="222AF1FD">
          <v:shape id="_x0000_i1033" type="#_x0000_t75" style="width:21.6pt;height:26.4pt" o:ole="">
            <v:imagedata r:id="rId13" o:title=""/>
          </v:shape>
          <o:OLEObject Type="Embed" ProgID="Equation.DSMT4" ShapeID="_x0000_i1033" DrawAspect="Content" ObjectID="_1695189369" r:id="rId20"/>
        </w:object>
      </w:r>
      <w:r>
        <w:t>; t</w:t>
      </w:r>
      <w:r w:rsidRPr="00E214ED">
        <w:t>here is more variability in population #1 th</w:t>
      </w:r>
      <w:r w:rsidR="009A2784">
        <w:t>a</w:t>
      </w:r>
      <w:r w:rsidRPr="00E214ED">
        <w:t>n population #2.</w:t>
      </w:r>
    </w:p>
    <w:p w14:paraId="6D6FACF9" w14:textId="77777777" w:rsidR="00E214ED" w:rsidRDefault="00E214ED" w:rsidP="00E214ED">
      <w:pPr>
        <w:pStyle w:val="ListParagraph"/>
        <w:numPr>
          <w:ilvl w:val="0"/>
          <w:numId w:val="19"/>
        </w:numPr>
      </w:pPr>
      <w:r>
        <w:t xml:space="preserve">If </w:t>
      </w:r>
      <w:r w:rsidRPr="00E214ED">
        <w:rPr>
          <w:position w:val="-10"/>
        </w:rPr>
        <w:object w:dxaOrig="1140" w:dyaOrig="520" w14:anchorId="64922969">
          <v:shape id="_x0000_i1034" type="#_x0000_t75" style="width:57.6pt;height:26.4pt" o:ole="">
            <v:imagedata r:id="rId9" o:title=""/>
          </v:shape>
          <o:OLEObject Type="Embed" ProgID="Equation.DSMT4" ShapeID="_x0000_i1034" DrawAspect="Content" ObjectID="_1695189370" r:id="rId21"/>
        </w:object>
      </w:r>
      <w:r>
        <w:t xml:space="preserve"> &lt; 1, then </w:t>
      </w:r>
      <w:r w:rsidRPr="00E214ED">
        <w:rPr>
          <w:position w:val="-10"/>
        </w:rPr>
        <w:object w:dxaOrig="440" w:dyaOrig="520" w14:anchorId="564B8B51">
          <v:shape id="_x0000_i1035" type="#_x0000_t75" style="width:21.6pt;height:26.4pt" o:ole="">
            <v:imagedata r:id="rId11" o:title=""/>
          </v:shape>
          <o:OLEObject Type="Embed" ProgID="Equation.DSMT4" ShapeID="_x0000_i1035" DrawAspect="Content" ObjectID="_1695189371" r:id="rId22"/>
        </w:object>
      </w:r>
      <w:r>
        <w:t xml:space="preserve"> &lt; </w:t>
      </w:r>
      <w:r w:rsidRPr="00E214ED">
        <w:rPr>
          <w:position w:val="-10"/>
        </w:rPr>
        <w:object w:dxaOrig="440" w:dyaOrig="520" w14:anchorId="2B2C8B07">
          <v:shape id="_x0000_i1036" type="#_x0000_t75" style="width:21.6pt;height:26.4pt" o:ole="">
            <v:imagedata r:id="rId13" o:title=""/>
          </v:shape>
          <o:OLEObject Type="Embed" ProgID="Equation.DSMT4" ShapeID="_x0000_i1036" DrawAspect="Content" ObjectID="_1695189372" r:id="rId23"/>
        </w:object>
      </w:r>
      <w:r>
        <w:t>; t</w:t>
      </w:r>
      <w:r w:rsidRPr="00E214ED">
        <w:t xml:space="preserve">here is </w:t>
      </w:r>
      <w:r>
        <w:t>less</w:t>
      </w:r>
      <w:r w:rsidRPr="00E214ED">
        <w:t xml:space="preserve"> variability in population #1 th</w:t>
      </w:r>
      <w:r w:rsidR="009A2784">
        <w:t>a</w:t>
      </w:r>
      <w:r w:rsidRPr="00E214ED">
        <w:t>n population #2.</w:t>
      </w:r>
    </w:p>
    <w:p w14:paraId="704BBC53" w14:textId="77777777" w:rsidR="00E214ED" w:rsidRDefault="00E214ED" w:rsidP="00AF46E2">
      <w:pPr>
        <w:ind w:left="720"/>
      </w:pPr>
    </w:p>
    <w:p w14:paraId="24849D56" w14:textId="77777777" w:rsidR="00E214ED" w:rsidRDefault="00E214ED" w:rsidP="00AF46E2">
      <w:pPr>
        <w:ind w:left="720"/>
      </w:pPr>
    </w:p>
    <w:p w14:paraId="0E94B65A" w14:textId="77777777" w:rsidR="00E214ED" w:rsidRDefault="00E214ED" w:rsidP="00E214ED">
      <w:r>
        <w:rPr>
          <w:u w:val="single"/>
        </w:rPr>
        <w:t>F probability distribution function</w:t>
      </w:r>
      <w:r>
        <w:t xml:space="preserve"> </w:t>
      </w:r>
    </w:p>
    <w:p w14:paraId="7A244075" w14:textId="77777777" w:rsidR="00E214ED" w:rsidRDefault="00E214ED" w:rsidP="00E214ED"/>
    <w:p w14:paraId="5BC9B752" w14:textId="77777777" w:rsidR="00E214ED" w:rsidRDefault="00E214ED" w:rsidP="00E214ED">
      <w:pPr>
        <w:ind w:left="720"/>
      </w:pPr>
      <w:r>
        <w:t xml:space="preserve">In order to perform inference with respect to </w:t>
      </w:r>
      <w:r w:rsidRPr="00E214ED">
        <w:rPr>
          <w:position w:val="-10"/>
        </w:rPr>
        <w:object w:dxaOrig="1140" w:dyaOrig="520" w14:anchorId="66DE54E5">
          <v:shape id="_x0000_i1037" type="#_x0000_t75" style="width:57.6pt;height:26.4pt" o:ole="">
            <v:imagedata r:id="rId9" o:title=""/>
          </v:shape>
          <o:OLEObject Type="Embed" ProgID="Equation.DSMT4" ShapeID="_x0000_i1037" DrawAspect="Content" ObjectID="_1695189373" r:id="rId24"/>
        </w:object>
      </w:r>
      <w:r>
        <w:t xml:space="preserve">, we need to use the F probability distribution. </w:t>
      </w:r>
      <w:r w:rsidRPr="0082261B">
        <w:t>Th</w:t>
      </w:r>
      <w:r>
        <w:t xml:space="preserve">is is another </w:t>
      </w:r>
      <w:r>
        <w:lastRenderedPageBreak/>
        <w:t xml:space="preserve">probability distribution </w:t>
      </w:r>
      <w:r w:rsidRPr="0082261B">
        <w:t xml:space="preserve">which </w:t>
      </w:r>
      <w:r>
        <w:t>is often used in statistics. Below is its definition:</w:t>
      </w:r>
    </w:p>
    <w:p w14:paraId="648AB781" w14:textId="77777777" w:rsidR="00E214ED" w:rsidRDefault="00E214ED" w:rsidP="00AF46E2">
      <w:pPr>
        <w:ind w:left="720"/>
      </w:pPr>
    </w:p>
    <w:p w14:paraId="38AEAD3A" w14:textId="0F80DF15" w:rsidR="00B109B4" w:rsidRDefault="00B109B4" w:rsidP="00B109B4">
      <w:pPr>
        <w:ind w:left="1440"/>
      </w:pPr>
      <w:r>
        <w:t xml:space="preserve">The continuous random variable </w:t>
      </w:r>
      <w:r w:rsidR="00C3446D">
        <w:t>X</w:t>
      </w:r>
      <w:r>
        <w:t xml:space="preserve"> has a F probability distribution, with </w:t>
      </w:r>
      <w:r>
        <w:sym w:font="Symbol" w:char="F06E"/>
      </w:r>
      <w:r>
        <w:rPr>
          <w:vertAlign w:val="subscript"/>
        </w:rPr>
        <w:t>1</w:t>
      </w:r>
      <w:r>
        <w:t xml:space="preserve"> and </w:t>
      </w:r>
      <w:r>
        <w:sym w:font="Symbol" w:char="F06E"/>
      </w:r>
      <w:r>
        <w:rPr>
          <w:vertAlign w:val="subscript"/>
        </w:rPr>
        <w:t xml:space="preserve">2 </w:t>
      </w:r>
      <w:r>
        <w:t xml:space="preserve">degrees of freedom (two separate values), if its mathematical function is given by </w:t>
      </w:r>
    </w:p>
    <w:p w14:paraId="203849FD" w14:textId="77777777" w:rsidR="00B109B4" w:rsidRDefault="00B109B4" w:rsidP="00B109B4"/>
    <w:p w14:paraId="2A7B2011" w14:textId="77777777" w:rsidR="00B109B4" w:rsidRDefault="00B109B4" w:rsidP="00B109B4">
      <w:pPr>
        <w:ind w:left="2160"/>
        <w:rPr>
          <w:position w:val="-76"/>
        </w:rPr>
      </w:pPr>
      <w:r w:rsidRPr="00B109B4">
        <w:rPr>
          <w:position w:val="-112"/>
        </w:rPr>
        <w:object w:dxaOrig="8199" w:dyaOrig="2400" w14:anchorId="7A6BCEB9">
          <v:shape id="_x0000_i1038" type="#_x0000_t75" style="width:406.8pt;height:120pt" o:ole="">
            <v:imagedata r:id="rId25" o:title=""/>
          </v:shape>
          <o:OLEObject Type="Embed" ProgID="Equation.DSMT4" ShapeID="_x0000_i1038" DrawAspect="Content" ObjectID="_1695189374" r:id="rId26"/>
        </w:object>
      </w:r>
    </w:p>
    <w:p w14:paraId="5089E5A5" w14:textId="77777777" w:rsidR="00B109B4" w:rsidRDefault="00B109B4" w:rsidP="00B109B4">
      <w:pPr>
        <w:ind w:left="720"/>
      </w:pPr>
    </w:p>
    <w:p w14:paraId="553BD0FE" w14:textId="77777777" w:rsidR="00EF5B00" w:rsidRDefault="00B109B4" w:rsidP="00B109B4">
      <w:pPr>
        <w:ind w:left="1440"/>
      </w:pPr>
      <w:r>
        <w:t xml:space="preserve">where </w:t>
      </w:r>
      <w:r>
        <w:sym w:font="Symbol" w:char="F06E"/>
      </w:r>
      <w:r w:rsidR="00EA4936">
        <w:rPr>
          <w:vertAlign w:val="subscript"/>
        </w:rPr>
        <w:t>1</w:t>
      </w:r>
      <w:r w:rsidR="00EA4936">
        <w:t xml:space="preserve"> and </w:t>
      </w:r>
      <w:r w:rsidR="00EA4936">
        <w:sym w:font="Symbol" w:char="F06E"/>
      </w:r>
      <w:r w:rsidR="00EA4936">
        <w:rPr>
          <w:vertAlign w:val="subscript"/>
        </w:rPr>
        <w:t>2</w:t>
      </w:r>
      <w:r w:rsidR="00EA4936">
        <w:t xml:space="preserve"> are greater than 0</w:t>
      </w:r>
      <w:r>
        <w:t>.</w:t>
      </w:r>
      <w:r w:rsidR="00EF5B00">
        <w:t xml:space="preserve"> </w:t>
      </w:r>
    </w:p>
    <w:p w14:paraId="72CD893F" w14:textId="77777777" w:rsidR="00EF5B00" w:rsidRDefault="00EF5B00" w:rsidP="00B109B4">
      <w:pPr>
        <w:ind w:left="1440"/>
      </w:pPr>
    </w:p>
    <w:p w14:paraId="52172215" w14:textId="43BBBF63" w:rsidR="00893B4E" w:rsidRPr="00732291" w:rsidRDefault="00EF5B00" w:rsidP="00EF5B00">
      <w:pPr>
        <w:ind w:left="720"/>
      </w:pPr>
      <w:r>
        <w:t xml:space="preserve">The values of </w:t>
      </w:r>
      <w:r>
        <w:sym w:font="Symbol" w:char="F06E"/>
      </w:r>
      <w:r>
        <w:rPr>
          <w:vertAlign w:val="subscript"/>
        </w:rPr>
        <w:t>1</w:t>
      </w:r>
      <w:r>
        <w:t xml:space="preserve"> and </w:t>
      </w:r>
      <w:r>
        <w:sym w:font="Symbol" w:char="F06E"/>
      </w:r>
      <w:r>
        <w:rPr>
          <w:vertAlign w:val="subscript"/>
        </w:rPr>
        <w:t>2</w:t>
      </w:r>
      <w:r>
        <w:t xml:space="preserve"> control the shape of the distribution. </w:t>
      </w:r>
      <w:r w:rsidR="00893B4E">
        <w:t>It will be clear shortly why there are two different degrees of freedom.</w:t>
      </w:r>
      <w:r w:rsidR="004964FC">
        <w:t xml:space="preserve"> One of these degrees of freedom will correspond to a statistic in the numerator (</w:t>
      </w:r>
      <w:r w:rsidR="004964FC">
        <w:sym w:font="Symbol" w:char="F06E"/>
      </w:r>
      <w:r w:rsidR="004964FC">
        <w:rPr>
          <w:vertAlign w:val="subscript"/>
        </w:rPr>
        <w:t>1</w:t>
      </w:r>
      <w:r w:rsidR="004964FC">
        <w:t>) of a fraction and one will correspond to the denominator (</w:t>
      </w:r>
      <w:r w:rsidR="004964FC">
        <w:sym w:font="Symbol" w:char="F06E"/>
      </w:r>
      <w:r w:rsidR="004964FC">
        <w:rPr>
          <w:vertAlign w:val="subscript"/>
        </w:rPr>
        <w:t>2</w:t>
      </w:r>
      <w:r w:rsidR="004964FC">
        <w:t>) of a fraction.</w:t>
      </w:r>
      <w:r w:rsidR="00732291">
        <w:t xml:space="preserve"> </w:t>
      </w:r>
    </w:p>
    <w:p w14:paraId="5C83648E" w14:textId="77777777" w:rsidR="00EF5B00" w:rsidRDefault="00EF5B00" w:rsidP="00893B4E">
      <w:pPr>
        <w:ind w:left="720"/>
      </w:pPr>
    </w:p>
    <w:p w14:paraId="37B58F20" w14:textId="77777777" w:rsidR="00EF5B00" w:rsidRDefault="00EF5B00" w:rsidP="00EF5B00">
      <w:pPr>
        <w:ind w:left="720"/>
      </w:pPr>
      <w:r w:rsidRPr="00AC3E36">
        <w:t>Mean and variance of a random variable with this distribution</w:t>
      </w:r>
      <w:r>
        <w:t xml:space="preserve">: </w:t>
      </w:r>
    </w:p>
    <w:p w14:paraId="4B409BE9" w14:textId="77777777" w:rsidR="00EF5B00" w:rsidRDefault="00EF5B00" w:rsidP="00EF5B00">
      <w:pPr>
        <w:ind w:left="720"/>
      </w:pPr>
    </w:p>
    <w:p w14:paraId="08AA18F5" w14:textId="481FB5F0" w:rsidR="00EF5B00" w:rsidRDefault="00C3446D" w:rsidP="00EF5B00">
      <w:pPr>
        <w:ind w:left="1440"/>
      </w:pPr>
      <w:r>
        <w:t>E(X</w:t>
      </w:r>
      <w:r w:rsidR="00EF5B00">
        <w:t xml:space="preserve">) = </w:t>
      </w:r>
      <w:r w:rsidR="00EF5B00" w:rsidRPr="00EF5B00">
        <w:rPr>
          <w:position w:val="-40"/>
        </w:rPr>
        <w:object w:dxaOrig="1100" w:dyaOrig="1020" w14:anchorId="14E680E0">
          <v:shape id="_x0000_i1039" type="#_x0000_t75" style="width:55.2pt;height:50.4pt" o:ole="">
            <v:imagedata r:id="rId27" o:title=""/>
          </v:shape>
          <o:OLEObject Type="Embed" ProgID="Equation.DSMT4" ShapeID="_x0000_i1039" DrawAspect="Content" ObjectID="_1695189375" r:id="rId28"/>
        </w:object>
      </w:r>
      <w:r w:rsidR="00EF5B00">
        <w:t xml:space="preserve"> for </w:t>
      </w:r>
      <w:r w:rsidR="00EF5B00">
        <w:sym w:font="Symbol" w:char="F06E"/>
      </w:r>
      <w:r w:rsidR="00EF5B00">
        <w:rPr>
          <w:vertAlign w:val="subscript"/>
        </w:rPr>
        <w:t>2</w:t>
      </w:r>
      <w:r w:rsidR="00EF5B00">
        <w:t xml:space="preserve"> &gt; 2 and </w:t>
      </w:r>
    </w:p>
    <w:p w14:paraId="008C2448" w14:textId="2487D50D" w:rsidR="00EF5B00" w:rsidRDefault="00EF5B00" w:rsidP="00EF5B00">
      <w:pPr>
        <w:ind w:left="1440"/>
      </w:pPr>
      <w:proofErr w:type="spellStart"/>
      <w:r>
        <w:lastRenderedPageBreak/>
        <w:t>Var</w:t>
      </w:r>
      <w:proofErr w:type="spellEnd"/>
      <w:r>
        <w:t>(</w:t>
      </w:r>
      <w:r w:rsidR="00C3446D">
        <w:t>X</w:t>
      </w:r>
      <w:r>
        <w:t xml:space="preserve">) = </w:t>
      </w:r>
      <w:r w:rsidRPr="00EF5B00">
        <w:rPr>
          <w:position w:val="-44"/>
        </w:rPr>
        <w:object w:dxaOrig="3739" w:dyaOrig="1160" w14:anchorId="69EAD9FA">
          <v:shape id="_x0000_i1040" type="#_x0000_t75" style="width:186.6pt;height:58.2pt" o:ole="">
            <v:imagedata r:id="rId29" o:title=""/>
          </v:shape>
          <o:OLEObject Type="Embed" ProgID="Equation.DSMT4" ShapeID="_x0000_i1040" DrawAspect="Content" ObjectID="_1695189376" r:id="rId30"/>
        </w:object>
      </w:r>
      <w:r w:rsidR="00AF7CBA">
        <w:rPr>
          <w:position w:val="-44"/>
        </w:rPr>
        <w:t xml:space="preserve"> </w:t>
      </w:r>
      <w:r w:rsidR="00AF7CBA">
        <w:t xml:space="preserve">for </w:t>
      </w:r>
      <w:r w:rsidR="00AF7CBA">
        <w:sym w:font="Symbol" w:char="F06E"/>
      </w:r>
      <w:r w:rsidR="00AF7CBA">
        <w:rPr>
          <w:vertAlign w:val="subscript"/>
        </w:rPr>
        <w:t>2</w:t>
      </w:r>
      <w:r w:rsidR="00AF7CBA">
        <w:t xml:space="preserve"> &gt; 4</w:t>
      </w:r>
    </w:p>
    <w:p w14:paraId="1B589741" w14:textId="77777777" w:rsidR="00EF5B00" w:rsidRDefault="00EF5B00" w:rsidP="00EF5B00">
      <w:pPr>
        <w:ind w:left="1440"/>
      </w:pPr>
    </w:p>
    <w:p w14:paraId="7CBFEFD1" w14:textId="77777777" w:rsidR="00BE4E56" w:rsidRDefault="00BE4E56" w:rsidP="00BE4E56"/>
    <w:p w14:paraId="6A601BD6" w14:textId="77777777" w:rsidR="00BE4E56" w:rsidRDefault="00BE4E56" w:rsidP="00BE4E56">
      <w:r>
        <w:rPr>
          <w:u w:val="single"/>
        </w:rPr>
        <w:t>Notation</w:t>
      </w:r>
      <w:r>
        <w:t xml:space="preserve">: </w:t>
      </w:r>
      <w:r w:rsidRPr="009A7938">
        <w:rPr>
          <w:position w:val="-12"/>
          <w:lang w:val="fr-FR"/>
        </w:rPr>
        <w:object w:dxaOrig="1160" w:dyaOrig="480" w14:anchorId="667B8AA1">
          <v:shape id="_x0000_i1041" type="#_x0000_t75" style="width:58.2pt;height:24.6pt" o:ole="">
            <v:imagedata r:id="rId31" o:title=""/>
          </v:shape>
          <o:OLEObject Type="Embed" ProgID="Equation.DSMT4" ShapeID="_x0000_i1041" DrawAspect="Content" ObjectID="_1695189377" r:id="rId32"/>
        </w:object>
      </w:r>
      <w:r>
        <w:t xml:space="preserve"> denotes the 1 – </w:t>
      </w:r>
      <w:r>
        <w:sym w:font="Symbol" w:char="F061"/>
      </w:r>
      <w:r>
        <w:t xml:space="preserve">/2 quantile from a F distribution with </w:t>
      </w:r>
      <w:r>
        <w:sym w:font="Symbol" w:char="F06E"/>
      </w:r>
      <w:r>
        <w:rPr>
          <w:vertAlign w:val="subscript"/>
        </w:rPr>
        <w:t>1</w:t>
      </w:r>
      <w:r>
        <w:t xml:space="preserve"> and </w:t>
      </w:r>
      <w:r>
        <w:sym w:font="Symbol" w:char="F06E"/>
      </w:r>
      <w:r>
        <w:rPr>
          <w:vertAlign w:val="subscript"/>
        </w:rPr>
        <w:t xml:space="preserve">2 </w:t>
      </w:r>
      <w:r>
        <w:t xml:space="preserve">degrees of freedom. </w:t>
      </w:r>
    </w:p>
    <w:p w14:paraId="0418C4C7" w14:textId="77777777" w:rsidR="00BE4E56" w:rsidRDefault="00BE4E56" w:rsidP="00BE4E56">
      <w:pPr>
        <w:ind w:left="720"/>
      </w:pPr>
      <w:r>
        <w:t xml:space="preserve">  </w:t>
      </w:r>
      <w:r>
        <w:tab/>
        <w:t xml:space="preserve">  </w:t>
      </w:r>
    </w:p>
    <w:p w14:paraId="4541A636" w14:textId="77777777" w:rsidR="00BE4E56" w:rsidRDefault="00BE4E56" w:rsidP="00BE4E56">
      <w:pPr>
        <w:jc w:val="center"/>
        <w:rPr>
          <w:position w:val="-166"/>
        </w:rPr>
      </w:pP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628FF88" wp14:editId="6DDFBF39">
                <wp:simplePos x="0" y="0"/>
                <wp:positionH relativeFrom="column">
                  <wp:posOffset>6329055</wp:posOffset>
                </wp:positionH>
                <wp:positionV relativeFrom="paragraph">
                  <wp:posOffset>2988325</wp:posOffset>
                </wp:positionV>
                <wp:extent cx="34920" cy="91080"/>
                <wp:effectExtent l="57150" t="38100" r="60960" b="4254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4920" cy="9108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2A02C72" id="Ink 25" o:spid="_x0000_s1026" type="#_x0000_t75" style="position:absolute;margin-left:497.1pt;margin-top:234.45pt;width:5.25pt;height: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">
                <v:imagedata r:id="rId34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BB7DE1A" wp14:editId="17D0509B">
                <wp:simplePos x="0" y="0"/>
                <wp:positionH relativeFrom="column">
                  <wp:posOffset>6319335</wp:posOffset>
                </wp:positionH>
                <wp:positionV relativeFrom="paragraph">
                  <wp:posOffset>2896885</wp:posOffset>
                </wp:positionV>
                <wp:extent cx="128880" cy="133920"/>
                <wp:effectExtent l="38100" t="38100" r="43180" b="3810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28880" cy="13392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B5E00EA" id="Ink 24" o:spid="_x0000_s1026" type="#_x0000_t75" style="position:absolute;margin-left:496.75pt;margin-top:227.5pt;width:11.6pt;height:1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">
                <v:imagedata r:id="rId36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DB116E3" wp14:editId="7DC7CE5D">
                <wp:simplePos x="0" y="0"/>
                <wp:positionH relativeFrom="column">
                  <wp:posOffset>6364335</wp:posOffset>
                </wp:positionH>
                <wp:positionV relativeFrom="paragraph">
                  <wp:posOffset>2845045</wp:posOffset>
                </wp:positionV>
                <wp:extent cx="51840" cy="191160"/>
                <wp:effectExtent l="38100" t="38100" r="24765" b="5651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1840" cy="1911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F9907A2" id="Ink 23" o:spid="_x0000_s1026" type="#_x0000_t75" style="position:absolute;margin-left:500.65pt;margin-top:223pt;width:5.25pt;height:1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">
                <v:imagedata r:id="rId38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544C60F" wp14:editId="6A6F2C73">
                <wp:simplePos x="0" y="0"/>
                <wp:positionH relativeFrom="column">
                  <wp:posOffset>795135</wp:posOffset>
                </wp:positionH>
                <wp:positionV relativeFrom="paragraph">
                  <wp:posOffset>1558045</wp:posOffset>
                </wp:positionV>
                <wp:extent cx="238320" cy="101520"/>
                <wp:effectExtent l="38100" t="38100" r="28575" b="3238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38320" cy="10152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E3F5BFC" id="Ink 22" o:spid="_x0000_s1026" type="#_x0000_t75" style="position:absolute;margin-left:61.85pt;margin-top:121.45pt;width:20.45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">
                <v:imagedata r:id="rId40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609337C" wp14:editId="6A08F19D">
                <wp:simplePos x="0" y="0"/>
                <wp:positionH relativeFrom="column">
                  <wp:posOffset>904215</wp:posOffset>
                </wp:positionH>
                <wp:positionV relativeFrom="paragraph">
                  <wp:posOffset>1683325</wp:posOffset>
                </wp:positionV>
                <wp:extent cx="92880" cy="105840"/>
                <wp:effectExtent l="38100" t="38100" r="40640" b="4699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2880" cy="10584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F8C99BC" id="Ink 21" o:spid="_x0000_s1026" type="#_x0000_t75" style="position:absolute;margin-left:70.75pt;margin-top:131.75pt;width:8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">
                <v:imagedata r:id="rId42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429FE81" wp14:editId="0A159F57">
                <wp:simplePos x="0" y="0"/>
                <wp:positionH relativeFrom="column">
                  <wp:posOffset>850935</wp:posOffset>
                </wp:positionH>
                <wp:positionV relativeFrom="paragraph">
                  <wp:posOffset>1705645</wp:posOffset>
                </wp:positionV>
                <wp:extent cx="140760" cy="69840"/>
                <wp:effectExtent l="38100" t="38100" r="31115" b="4508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40760" cy="6984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C587EA" id="Ink 20" o:spid="_x0000_s1026" type="#_x0000_t75" style="position:absolute;margin-left:66.2pt;margin-top:133.5pt;width:12.65pt;height: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">
                <v:imagedata r:id="rId44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A8E8579" wp14:editId="48A36DFD">
                <wp:simplePos x="0" y="0"/>
                <wp:positionH relativeFrom="column">
                  <wp:posOffset>785775</wp:posOffset>
                </wp:positionH>
                <wp:positionV relativeFrom="paragraph">
                  <wp:posOffset>1806805</wp:posOffset>
                </wp:positionV>
                <wp:extent cx="204120" cy="72360"/>
                <wp:effectExtent l="38100" t="38100" r="43815" b="6159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04120" cy="72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81DBE7" id="Ink 19" o:spid="_x0000_s1026" type="#_x0000_t75" style="position:absolute;margin-left:60.85pt;margin-top:141.25pt;width:17.9pt;height: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">
                <v:imagedata r:id="rId46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0BF66A4" wp14:editId="09D1725B">
                <wp:simplePos x="0" y="0"/>
                <wp:positionH relativeFrom="column">
                  <wp:posOffset>880455</wp:posOffset>
                </wp:positionH>
                <wp:positionV relativeFrom="paragraph">
                  <wp:posOffset>1936045</wp:posOffset>
                </wp:positionV>
                <wp:extent cx="12240" cy="142920"/>
                <wp:effectExtent l="38100" t="19050" r="45085" b="2857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2240" cy="14292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A69D96" id="Ink 18" o:spid="_x0000_s1026" type="#_x0000_t75" style="position:absolute;margin-left:68.35pt;margin-top:152.1pt;width:3.0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">
                <v:imagedata r:id="rId48" o:title=""/>
              </v:shape>
            </w:pict>
          </mc:Fallback>
        </mc:AlternateContent>
      </w:r>
      <w:r>
        <w:rPr>
          <w:noProof/>
          <w:snapToGrid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1CB931" wp14:editId="3FF9661E">
                <wp:simplePos x="0" y="0"/>
                <wp:positionH relativeFrom="column">
                  <wp:posOffset>684615</wp:posOffset>
                </wp:positionH>
                <wp:positionV relativeFrom="paragraph">
                  <wp:posOffset>1865125</wp:posOffset>
                </wp:positionV>
                <wp:extent cx="273600" cy="129600"/>
                <wp:effectExtent l="57150" t="38100" r="50800" b="4191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73600" cy="12960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6C03D9" id="Ink 17" o:spid="_x0000_s1026" type="#_x0000_t75" style="position:absolute;margin-left:52.75pt;margin-top:145.7pt;width:2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">
                <v:imagedata r:id="rId50" o:title=""/>
              </v:shape>
            </w:pict>
          </mc:Fallback>
        </mc:AlternateContent>
      </w:r>
      <w:r>
        <w:rPr>
          <w:noProof/>
          <w:snapToGrid/>
        </w:rPr>
        <w:drawing>
          <wp:inline distT="0" distB="0" distL="0" distR="0" wp14:anchorId="5DCF5427" wp14:editId="75DC5267">
            <wp:extent cx="5943600" cy="37630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4DFF" w14:textId="77777777" w:rsidR="00BE4E56" w:rsidRDefault="00BE4E56" w:rsidP="00BE4E56"/>
    <w:p w14:paraId="41C6E416" w14:textId="76131EE4" w:rsidR="00BE4E56" w:rsidRPr="00305371" w:rsidRDefault="00BE4E56" w:rsidP="00BE4E56">
      <w:pPr>
        <w:ind w:left="720"/>
        <w:rPr>
          <w:lang w:val="fr-FR"/>
        </w:rPr>
      </w:pPr>
      <w:proofErr w:type="spellStart"/>
      <w:r w:rsidRPr="008662A9">
        <w:rPr>
          <w:lang w:val="fr-FR"/>
        </w:rPr>
        <w:t>Then</w:t>
      </w:r>
      <w:proofErr w:type="spellEnd"/>
      <w:r w:rsidRPr="008662A9">
        <w:rPr>
          <w:lang w:val="fr-FR"/>
        </w:rPr>
        <w:t xml:space="preserve"> P(</w:t>
      </w:r>
      <w:r w:rsidRPr="00305371">
        <w:rPr>
          <w:position w:val="-12"/>
          <w:lang w:val="fr-FR"/>
        </w:rPr>
        <w:object w:dxaOrig="1400" w:dyaOrig="480" w14:anchorId="2C822D7D">
          <v:shape id="_x0000_i1042" type="#_x0000_t75" style="width:69.6pt;height:24.6pt" o:ole="">
            <v:imagedata r:id="rId52" o:title=""/>
          </v:shape>
          <o:OLEObject Type="Embed" ProgID="Equation.DSMT4" ShapeID="_x0000_i1042" DrawAspect="Content" ObjectID="_1695189378" r:id="rId53"/>
        </w:object>
      </w:r>
      <w:r w:rsidRPr="008662A9">
        <w:rPr>
          <w:lang w:val="fr-FR"/>
        </w:rPr>
        <w:t xml:space="preserve">&lt; </w:t>
      </w:r>
      <w:r w:rsidR="00C97D33">
        <w:rPr>
          <w:lang w:val="fr-FR"/>
        </w:rPr>
        <w:t>X</w:t>
      </w:r>
      <w:r w:rsidRPr="008662A9">
        <w:rPr>
          <w:lang w:val="fr-FR"/>
        </w:rPr>
        <w:t xml:space="preserve"> &lt; </w:t>
      </w:r>
      <w:r w:rsidRPr="00AC0E75">
        <w:rPr>
          <w:position w:val="-12"/>
        </w:rPr>
        <w:object w:dxaOrig="1160" w:dyaOrig="480" w14:anchorId="1917D693">
          <v:shape id="_x0000_i1043" type="#_x0000_t75" style="width:58.2pt;height:24.6pt" o:ole="">
            <v:imagedata r:id="rId54" o:title=""/>
          </v:shape>
          <o:OLEObject Type="Embed" ProgID="Equation.DSMT4" ShapeID="_x0000_i1043" DrawAspect="Content" ObjectID="_1695189379" r:id="rId55"/>
        </w:object>
      </w:r>
      <w:r w:rsidRPr="008662A9">
        <w:rPr>
          <w:lang w:val="fr-FR"/>
        </w:rPr>
        <w:t>) = 1</w:t>
      </w:r>
      <w:r>
        <w:rPr>
          <w:lang w:val="fr-FR"/>
        </w:rPr>
        <w:t xml:space="preserve"> – </w:t>
      </w:r>
      <w:r>
        <w:sym w:font="Symbol" w:char="F061"/>
      </w:r>
      <w:r>
        <w:t xml:space="preserve">. </w:t>
      </w:r>
      <w:r w:rsidR="00C97D33">
        <w:t>N</w:t>
      </w:r>
      <w:r>
        <w:t xml:space="preserve">ote that </w:t>
      </w:r>
      <w:r w:rsidRPr="00305371">
        <w:rPr>
          <w:position w:val="-12"/>
          <w:lang w:val="fr-FR"/>
        </w:rPr>
        <w:object w:dxaOrig="1400" w:dyaOrig="480" w14:anchorId="5253E2C6">
          <v:shape id="_x0000_i1044" type="#_x0000_t75" style="width:69.6pt;height:24.6pt" o:ole="">
            <v:imagedata r:id="rId52" o:title=""/>
          </v:shape>
          <o:OLEObject Type="Embed" ProgID="Equation.DSMT4" ShapeID="_x0000_i1044" DrawAspect="Content" ObjectID="_1695189380" r:id="rId56"/>
        </w:object>
      </w:r>
      <w:r>
        <w:rPr>
          <w:lang w:val="fr-FR"/>
        </w:rPr>
        <w:t xml:space="preserve"> </w:t>
      </w:r>
      <w:r>
        <w:t xml:space="preserve">= </w:t>
      </w:r>
      <w:r w:rsidRPr="00305371">
        <w:rPr>
          <w:position w:val="-12"/>
          <w:lang w:val="fr-FR"/>
        </w:rPr>
        <w:object w:dxaOrig="1600" w:dyaOrig="480" w14:anchorId="772FB858">
          <v:shape id="_x0000_i1045" type="#_x0000_t75" style="width:78.6pt;height:24.6pt" o:ole="">
            <v:imagedata r:id="rId57" o:title=""/>
          </v:shape>
          <o:OLEObject Type="Embed" ProgID="Equation.DSMT4" ShapeID="_x0000_i1045" DrawAspect="Content" ObjectID="_1695189381" r:id="rId58"/>
        </w:object>
      </w:r>
      <w:r>
        <w:t xml:space="preserve">, which will be used shortly. </w:t>
      </w:r>
    </w:p>
    <w:p w14:paraId="4F1AA34F" w14:textId="2AC48F00" w:rsidR="00BE4E56" w:rsidRDefault="00BE4E56" w:rsidP="00EF5B00">
      <w:pPr>
        <w:rPr>
          <w:u w:val="single"/>
        </w:rPr>
      </w:pPr>
    </w:p>
    <w:p w14:paraId="51AEBDED" w14:textId="77777777" w:rsidR="00C97D33" w:rsidRDefault="00C97D33" w:rsidP="00EF5B00">
      <w:pPr>
        <w:rPr>
          <w:u w:val="single"/>
        </w:rPr>
      </w:pPr>
    </w:p>
    <w:p w14:paraId="5262905F" w14:textId="516948CC" w:rsidR="00EF5B00" w:rsidRPr="005E79EE" w:rsidRDefault="00EF5B00" w:rsidP="00EF5B00">
      <w:r w:rsidRPr="005E79EE">
        <w:rPr>
          <w:u w:val="single"/>
        </w:rPr>
        <w:t>Example</w:t>
      </w:r>
      <w:r>
        <w:t>: F probability distribution plot (F_distribution</w:t>
      </w:r>
      <w:r w:rsidRPr="005E79EE">
        <w:t>.xls</w:t>
      </w:r>
      <w:r w:rsidR="00443296">
        <w:t>x</w:t>
      </w:r>
      <w:r w:rsidRPr="005E79EE">
        <w:t>)</w:t>
      </w:r>
    </w:p>
    <w:p w14:paraId="2A495F1F" w14:textId="77777777" w:rsidR="00EF5B00" w:rsidRDefault="00EF5B00" w:rsidP="00893B4E">
      <w:pPr>
        <w:ind w:left="720"/>
      </w:pPr>
    </w:p>
    <w:p w14:paraId="2EDB2540" w14:textId="77777777" w:rsidR="00BE4E56" w:rsidRDefault="00EF5B00" w:rsidP="00EF5B00">
      <w:pPr>
        <w:ind w:left="720"/>
      </w:pPr>
      <w:r>
        <w:lastRenderedPageBreak/>
        <w:t>This is an interactive file which allows you to see the probability distribution for different degrees of freedom.</w:t>
      </w:r>
    </w:p>
    <w:p w14:paraId="5BD2F8E2" w14:textId="3C309544" w:rsidR="00EF5B00" w:rsidRDefault="00EF5B00" w:rsidP="00EF5B00">
      <w:pPr>
        <w:ind w:left="720"/>
      </w:pPr>
      <w:r>
        <w:t xml:space="preserve">  </w:t>
      </w:r>
    </w:p>
    <w:p w14:paraId="47A2E106" w14:textId="1BF26DC4" w:rsidR="00251566" w:rsidRDefault="00BE4E56">
      <w:pPr>
        <w:spacing w:after="200" w:line="276" w:lineRule="auto"/>
        <w:jc w:val="left"/>
      </w:pPr>
      <w:r>
        <w:rPr>
          <w:noProof/>
          <w:snapToGrid/>
        </w:rPr>
        <w:drawing>
          <wp:inline distT="0" distB="0" distL="0" distR="0" wp14:anchorId="3E69B14D" wp14:editId="268B926E">
            <wp:extent cx="6858000" cy="3226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F84BC" w14:textId="77777777" w:rsidR="00733C85" w:rsidRDefault="00733C85" w:rsidP="00251566">
      <w:pPr>
        <w:rPr>
          <w:u w:val="single"/>
        </w:rPr>
      </w:pPr>
    </w:p>
    <w:p w14:paraId="58B40D2B" w14:textId="77777777" w:rsidR="00733C85" w:rsidRDefault="00733C85" w:rsidP="00251566">
      <w:pPr>
        <w:rPr>
          <w:u w:val="single"/>
        </w:rPr>
      </w:pPr>
    </w:p>
    <w:p w14:paraId="0E6A018B" w14:textId="77777777" w:rsidR="00251566" w:rsidRDefault="00251566" w:rsidP="00251566">
      <w:r w:rsidRPr="007C3940">
        <w:rPr>
          <w:u w:val="single"/>
        </w:rPr>
        <w:t>Example</w:t>
      </w:r>
      <w:r>
        <w:t>: Finding probabilities and quantiles from a F distribution (F_dist.R)</w:t>
      </w:r>
    </w:p>
    <w:p w14:paraId="13C9D996" w14:textId="77777777" w:rsidR="00732291" w:rsidRDefault="00732291" w:rsidP="00733C85"/>
    <w:p w14:paraId="41AD09C9" w14:textId="2E5132BA" w:rsidR="006571E6" w:rsidRDefault="006571E6" w:rsidP="006571E6">
      <w:pPr>
        <w:spacing w:after="200" w:line="276" w:lineRule="auto"/>
        <w:ind w:left="720"/>
        <w:jc w:val="left"/>
      </w:pPr>
      <w:r>
        <w:t>To find P(</w:t>
      </w:r>
      <w:r w:rsidR="00BE4E56">
        <w:t>X</w:t>
      </w:r>
      <w:r>
        <w:t xml:space="preserve"> &lt; 2.71) with </w:t>
      </w:r>
      <w:r>
        <w:sym w:font="Symbol" w:char="F06E"/>
      </w:r>
      <w:r>
        <w:rPr>
          <w:vertAlign w:val="subscript"/>
        </w:rPr>
        <w:t>1</w:t>
      </w:r>
      <w:r>
        <w:t xml:space="preserve"> = 5 and </w:t>
      </w:r>
      <w:r>
        <w:sym w:font="Symbol" w:char="F06E"/>
      </w:r>
      <w:r>
        <w:rPr>
          <w:vertAlign w:val="subscript"/>
        </w:rPr>
        <w:t>2</w:t>
      </w:r>
      <w:r>
        <w:t xml:space="preserve"> = 20, we could use integration: </w:t>
      </w:r>
    </w:p>
    <w:p w14:paraId="265D4A00" w14:textId="77777777" w:rsidR="006571E6" w:rsidRDefault="00733C85" w:rsidP="006571E6">
      <w:pPr>
        <w:spacing w:after="200" w:line="276" w:lineRule="auto"/>
        <w:ind w:left="1440"/>
        <w:jc w:val="left"/>
      </w:pPr>
      <w:r w:rsidRPr="006571E6">
        <w:rPr>
          <w:position w:val="-112"/>
        </w:rPr>
        <w:object w:dxaOrig="7760" w:dyaOrig="2299" w14:anchorId="6B4BBD1C">
          <v:shape id="_x0000_i1046" type="#_x0000_t75" style="width:387pt;height:114.6pt" o:ole="">
            <v:imagedata r:id="rId60" o:title=""/>
          </v:shape>
          <o:OLEObject Type="Embed" ProgID="Equation.DSMT4" ShapeID="_x0000_i1046" DrawAspect="Content" ObjectID="_1695189382" r:id="rId61"/>
        </w:object>
      </w:r>
    </w:p>
    <w:p w14:paraId="63EC9DA4" w14:textId="77777777" w:rsidR="006571E6" w:rsidRDefault="006571E6" w:rsidP="006571E6">
      <w:pPr>
        <w:ind w:left="720"/>
      </w:pPr>
      <w:r>
        <w:t xml:space="preserve">Instead, we will use the </w:t>
      </w:r>
      <w:r w:rsidRPr="00581D4E">
        <w:rPr>
          <w:rFonts w:ascii="Courier New" w:hAnsi="Courier New" w:cs="Courier New"/>
        </w:rPr>
        <w:t>pf()</w:t>
      </w:r>
      <w:r>
        <w:t xml:space="preserve"> function:</w:t>
      </w:r>
    </w:p>
    <w:p w14:paraId="07688CE6" w14:textId="77777777" w:rsidR="006571E6" w:rsidRDefault="006571E6" w:rsidP="009A7938"/>
    <w:p w14:paraId="50F211BF" w14:textId="77777777" w:rsidR="006571E6" w:rsidRDefault="006571E6" w:rsidP="009A7938">
      <w:pPr>
        <w:pStyle w:val="R-14"/>
      </w:pPr>
      <w:r>
        <w:t>&gt; pf(q = 2.71089, df1 = 5, df2 = 20)</w:t>
      </w:r>
    </w:p>
    <w:p w14:paraId="719F9D15" w14:textId="77777777" w:rsidR="006571E6" w:rsidRPr="006571E6" w:rsidRDefault="006571E6" w:rsidP="009A7938">
      <w:pPr>
        <w:pStyle w:val="R-14"/>
      </w:pPr>
      <w:r>
        <w:t>[1] 0.95</w:t>
      </w:r>
    </w:p>
    <w:p w14:paraId="135A2086" w14:textId="77777777" w:rsidR="006571E6" w:rsidRDefault="006571E6" w:rsidP="006571E6">
      <w:pPr>
        <w:ind w:left="720"/>
      </w:pPr>
    </w:p>
    <w:p w14:paraId="039E6BC2" w14:textId="77777777" w:rsidR="006571E6" w:rsidRDefault="006571E6" w:rsidP="006571E6">
      <w:pPr>
        <w:ind w:left="720"/>
      </w:pPr>
      <w:r>
        <w:t xml:space="preserve">To find the 1 – </w:t>
      </w:r>
      <w:r>
        <w:sym w:font="Symbol" w:char="F061"/>
      </w:r>
      <w:r>
        <w:t>/2 quantile from a F distribution, we could use integration:</w:t>
      </w:r>
    </w:p>
    <w:p w14:paraId="6F9891FE" w14:textId="77777777" w:rsidR="006571E6" w:rsidRDefault="006571E6" w:rsidP="006571E6">
      <w:pPr>
        <w:ind w:left="720"/>
      </w:pPr>
    </w:p>
    <w:p w14:paraId="4B25B708" w14:textId="77777777" w:rsidR="006571E6" w:rsidRDefault="00733C85" w:rsidP="006571E6">
      <w:pPr>
        <w:ind w:left="1440"/>
      </w:pPr>
      <w:r w:rsidRPr="006571E6">
        <w:rPr>
          <w:position w:val="-112"/>
        </w:rPr>
        <w:object w:dxaOrig="9180" w:dyaOrig="2299" w14:anchorId="53A2D8AD">
          <v:shape id="_x0000_i1047" type="#_x0000_t75" style="width:460.2pt;height:114.6pt" o:ole="">
            <v:imagedata r:id="rId62" o:title=""/>
          </v:shape>
          <o:OLEObject Type="Embed" ProgID="Equation.DSMT4" ShapeID="_x0000_i1047" DrawAspect="Content" ObjectID="_1695189383" r:id="rId63"/>
        </w:object>
      </w:r>
    </w:p>
    <w:p w14:paraId="00EB8E31" w14:textId="77777777" w:rsidR="006571E6" w:rsidRDefault="006571E6" w:rsidP="006571E6">
      <w:pPr>
        <w:ind w:left="720"/>
      </w:pPr>
    </w:p>
    <w:p w14:paraId="67BAB0EF" w14:textId="77777777" w:rsidR="006571E6" w:rsidRDefault="006571E6" w:rsidP="006571E6">
      <w:pPr>
        <w:ind w:left="720"/>
      </w:pPr>
      <w:r>
        <w:t xml:space="preserve">where we would solve for c in the above equation. Instead, we will use the </w:t>
      </w:r>
      <w:r w:rsidRPr="00581D4E">
        <w:rPr>
          <w:rFonts w:ascii="Courier New" w:hAnsi="Courier New" w:cs="Courier New"/>
        </w:rPr>
        <w:t>qf()</w:t>
      </w:r>
      <w:r>
        <w:t xml:space="preserve"> function:</w:t>
      </w:r>
    </w:p>
    <w:p w14:paraId="0022B771" w14:textId="77777777" w:rsidR="006571E6" w:rsidRDefault="006571E6" w:rsidP="006571E6">
      <w:pPr>
        <w:pStyle w:val="R-14"/>
      </w:pPr>
    </w:p>
    <w:p w14:paraId="4EE4173B" w14:textId="3D5E35BE" w:rsidR="006571E6" w:rsidRDefault="006571E6" w:rsidP="006571E6">
      <w:pPr>
        <w:pStyle w:val="R-14"/>
      </w:pPr>
      <w:r>
        <w:t>&gt; alpha</w:t>
      </w:r>
      <w:r w:rsidR="00C873DC">
        <w:t xml:space="preserve"> </w:t>
      </w:r>
      <w:r>
        <w:t>&lt;-</w:t>
      </w:r>
      <w:r w:rsidR="00C873DC">
        <w:t xml:space="preserve"> </w:t>
      </w:r>
      <w:r>
        <w:t>0.1</w:t>
      </w:r>
    </w:p>
    <w:p w14:paraId="1F5C2095" w14:textId="77777777" w:rsidR="009A7938" w:rsidRDefault="006571E6" w:rsidP="009A7938">
      <w:pPr>
        <w:pStyle w:val="R-14"/>
      </w:pPr>
      <w:r>
        <w:t>&gt; qf(p = 1 - alpha/2, df1 = 5, df2 = 20)</w:t>
      </w:r>
    </w:p>
    <w:p w14:paraId="2C5AB671" w14:textId="77777777" w:rsidR="006571E6" w:rsidRDefault="006571E6" w:rsidP="009A7938">
      <w:pPr>
        <w:pStyle w:val="R-14"/>
      </w:pPr>
      <w:r>
        <w:t>[1] 2.71089</w:t>
      </w:r>
    </w:p>
    <w:p w14:paraId="2F15DD60" w14:textId="77777777" w:rsidR="00732291" w:rsidRDefault="00732291" w:rsidP="006571E6"/>
    <w:p w14:paraId="74DA7AEC" w14:textId="77777777" w:rsidR="009A7938" w:rsidRDefault="009A7938" w:rsidP="009A7938">
      <w:pPr>
        <w:ind w:left="720"/>
      </w:pPr>
      <w:r>
        <w:t xml:space="preserve">The </w:t>
      </w:r>
      <w:r w:rsidRPr="00581D4E">
        <w:rPr>
          <w:rFonts w:ascii="Courier New" w:hAnsi="Courier New" w:cs="Courier New"/>
        </w:rPr>
        <w:t>df()</w:t>
      </w:r>
      <w:r>
        <w:t xml:space="preserve"> function allows us to evaluate f(x) so that we can plot the distribution: </w:t>
      </w:r>
    </w:p>
    <w:p w14:paraId="7CAAA1C6" w14:textId="77777777" w:rsidR="00732291" w:rsidRDefault="00732291" w:rsidP="006571E6"/>
    <w:p w14:paraId="52815A25" w14:textId="77777777" w:rsidR="00F441CB" w:rsidRDefault="009A7938" w:rsidP="009A7938">
      <w:pPr>
        <w:pStyle w:val="R-14"/>
      </w:pPr>
      <w:r>
        <w:t xml:space="preserve">&gt; curve(expr = df(x = x, df1 = 5, df2 = 20), </w:t>
      </w:r>
      <w:r w:rsidR="00F441CB">
        <w:t>xlim = c(</w:t>
      </w:r>
      <w:r>
        <w:t>0,7</w:t>
      </w:r>
      <w:r w:rsidR="00F441CB">
        <w:t>)</w:t>
      </w:r>
      <w:r>
        <w:t xml:space="preserve">, </w:t>
      </w:r>
    </w:p>
    <w:p w14:paraId="45D672CB" w14:textId="1893D48B" w:rsidR="009A7938" w:rsidRDefault="00F441CB" w:rsidP="009A7938">
      <w:pPr>
        <w:pStyle w:val="R-14"/>
      </w:pPr>
      <w:r>
        <w:t xml:space="preserve">    </w:t>
      </w:r>
      <w:r w:rsidR="009A7938">
        <w:t xml:space="preserve">col = "red", lwd = 2, main = "F distribution with </w:t>
      </w:r>
    </w:p>
    <w:p w14:paraId="4EFEA89E" w14:textId="77777777" w:rsidR="009A7938" w:rsidRDefault="009A7938" w:rsidP="009A7938">
      <w:pPr>
        <w:pStyle w:val="R-14"/>
      </w:pPr>
      <w:r>
        <w:t xml:space="preserve">    nu1 = 5 and nu2 = 20 DF", ylab = "f(x)", xlab = "x", n </w:t>
      </w:r>
    </w:p>
    <w:p w14:paraId="1A978B32" w14:textId="77777777" w:rsidR="009A7938" w:rsidRDefault="009A7938" w:rsidP="009A7938">
      <w:pPr>
        <w:pStyle w:val="R-14"/>
      </w:pPr>
      <w:r>
        <w:t xml:space="preserve">    = 1000)</w:t>
      </w:r>
    </w:p>
    <w:p w14:paraId="42C3AFD1" w14:textId="77777777" w:rsidR="00732291" w:rsidRDefault="009A7938" w:rsidP="009A7938">
      <w:pPr>
        <w:pStyle w:val="R-14"/>
      </w:pPr>
      <w:r>
        <w:t>&gt; abline(h = 0)</w:t>
      </w:r>
    </w:p>
    <w:p w14:paraId="683CB6AC" w14:textId="77777777" w:rsidR="00732291" w:rsidRDefault="00732291" w:rsidP="009A7938">
      <w:pPr>
        <w:pStyle w:val="R-14"/>
      </w:pPr>
    </w:p>
    <w:p w14:paraId="7C38C4D7" w14:textId="77777777" w:rsidR="00732291" w:rsidRDefault="009A7938" w:rsidP="009A7938">
      <w:pPr>
        <w:jc w:val="center"/>
      </w:pPr>
      <w:r>
        <w:rPr>
          <w:noProof/>
          <w:snapToGrid/>
        </w:rPr>
        <w:lastRenderedPageBreak/>
        <w:drawing>
          <wp:inline distT="0" distB="0" distL="0" distR="0" wp14:anchorId="295F4847" wp14:editId="4764A70E">
            <wp:extent cx="5614670" cy="55987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D3380" w14:textId="27E260D1" w:rsidR="00581D4E" w:rsidRDefault="00581D4E" w:rsidP="00581D4E">
      <w:pPr>
        <w:ind w:left="720"/>
      </w:pPr>
      <w:r>
        <w:t xml:space="preserve">Some introduction to statistics books provide </w:t>
      </w:r>
      <w:r w:rsidRPr="00706149">
        <w:t xml:space="preserve">probabilities </w:t>
      </w:r>
      <w:r>
        <w:t>corresponding to particular</w:t>
      </w:r>
      <w:r w:rsidRPr="00706149">
        <w:t xml:space="preserve"> degrees of freedom</w:t>
      </w:r>
      <w:r w:rsidR="00BE4E56">
        <w:t>s</w:t>
      </w:r>
      <w:r>
        <w:t xml:space="preserve"> in a table format. We will not use a table in this course.  </w:t>
      </w:r>
      <w:r w:rsidRPr="00706149">
        <w:t xml:space="preserve">  </w:t>
      </w:r>
    </w:p>
    <w:p w14:paraId="6F088CDA" w14:textId="77777777" w:rsidR="00305371" w:rsidRDefault="00305371" w:rsidP="006571E6"/>
    <w:p w14:paraId="36108C32" w14:textId="77777777" w:rsidR="00305371" w:rsidRDefault="00305371" w:rsidP="006571E6"/>
    <w:p w14:paraId="33DF1D87" w14:textId="1B290DB8" w:rsidR="00305371" w:rsidRDefault="00305371" w:rsidP="00305371">
      <w:r>
        <w:rPr>
          <w:u w:val="single"/>
        </w:rPr>
        <w:t xml:space="preserve">Probability distribution involving </w:t>
      </w:r>
      <w:r w:rsidR="000E3412" w:rsidRPr="00305371">
        <w:rPr>
          <w:position w:val="-10"/>
          <w:u w:val="single"/>
        </w:rPr>
        <w:object w:dxaOrig="1160" w:dyaOrig="520" w14:anchorId="24615730">
          <v:shape id="_x0000_i1048" type="#_x0000_t75" style="width:57.6pt;height:26.4pt" o:ole="">
            <v:imagedata r:id="rId65" o:title=""/>
          </v:shape>
          <o:OLEObject Type="Embed" ProgID="Equation.DSMT4" ShapeID="_x0000_i1048" DrawAspect="Content" ObjectID="_1695189384" r:id="rId66"/>
        </w:object>
      </w:r>
    </w:p>
    <w:p w14:paraId="117C82D6" w14:textId="77777777" w:rsidR="00305371" w:rsidRDefault="00305371" w:rsidP="00305371">
      <w:pPr>
        <w:jc w:val="left"/>
      </w:pPr>
    </w:p>
    <w:p w14:paraId="70B40775" w14:textId="6C7FE2B8" w:rsidR="00341CF0" w:rsidRDefault="00305371" w:rsidP="00341CF0">
      <w:pPr>
        <w:ind w:left="720"/>
      </w:pPr>
      <w:r>
        <w:t xml:space="preserve">The natural way to estimate </w:t>
      </w:r>
      <w:r w:rsidRPr="00E214ED">
        <w:rPr>
          <w:position w:val="-10"/>
        </w:rPr>
        <w:object w:dxaOrig="1140" w:dyaOrig="520" w14:anchorId="455A9BF0">
          <v:shape id="_x0000_i1049" type="#_x0000_t75" style="width:57pt;height:26.4pt" o:ole="">
            <v:imagedata r:id="rId9" o:title=""/>
          </v:shape>
          <o:OLEObject Type="Embed" ProgID="Equation.DSMT4" ShapeID="_x0000_i1049" DrawAspect="Content" ObjectID="_1695189385" r:id="rId67"/>
        </w:object>
      </w:r>
      <w:r>
        <w:t xml:space="preserve"> is with </w:t>
      </w:r>
      <w:r w:rsidR="009548FD" w:rsidRPr="00305371">
        <w:rPr>
          <w:position w:val="-10"/>
        </w:rPr>
        <w:object w:dxaOrig="1160" w:dyaOrig="520" w14:anchorId="401D1550">
          <v:shape id="_x0000_i1050" type="#_x0000_t75" style="width:57.6pt;height:26.4pt" o:ole="">
            <v:imagedata r:id="rId68" o:title=""/>
          </v:shape>
          <o:OLEObject Type="Embed" ProgID="Equation.DSMT4" ShapeID="_x0000_i1050" DrawAspect="Content" ObjectID="_1695189386" r:id="rId69"/>
        </w:object>
      </w:r>
      <w:r>
        <w:t xml:space="preserve">, so we would like to have a probability distribution involving this </w:t>
      </w:r>
      <w:r>
        <w:lastRenderedPageBreak/>
        <w:t>statistic.</w:t>
      </w:r>
      <w:r w:rsidR="00341CF0">
        <w:t xml:space="preserve"> In order to do this, we need to make the assumption that random samples of size n</w:t>
      </w:r>
      <w:r w:rsidR="00341CF0">
        <w:rPr>
          <w:vertAlign w:val="subscript"/>
        </w:rPr>
        <w:t>j</w:t>
      </w:r>
      <w:r w:rsidR="00341CF0">
        <w:t xml:space="preserve"> from both populations are characterized by normal probability distribution</w:t>
      </w:r>
      <w:r w:rsidR="00C254E5">
        <w:t>s</w:t>
      </w:r>
      <w:r w:rsidR="00341CF0">
        <w:t xml:space="preserve"> with E(</w:t>
      </w:r>
      <w:r w:rsidR="009548FD">
        <w:t>Y</w:t>
      </w:r>
      <w:r w:rsidR="00341CF0">
        <w:rPr>
          <w:vertAlign w:val="subscript"/>
        </w:rPr>
        <w:t>j</w:t>
      </w:r>
      <w:r w:rsidR="00341CF0">
        <w:t xml:space="preserve">) = </w:t>
      </w:r>
      <w:r w:rsidR="00341CF0">
        <w:sym w:font="Symbol" w:char="F06D"/>
      </w:r>
      <w:r w:rsidR="00341CF0">
        <w:rPr>
          <w:vertAlign w:val="subscript"/>
        </w:rPr>
        <w:t>j</w:t>
      </w:r>
      <w:r w:rsidR="00341CF0">
        <w:t xml:space="preserve"> and </w:t>
      </w:r>
      <w:proofErr w:type="spellStart"/>
      <w:r w:rsidR="00341CF0">
        <w:t>Var</w:t>
      </w:r>
      <w:proofErr w:type="spellEnd"/>
      <w:r w:rsidR="00341CF0">
        <w:t>(</w:t>
      </w:r>
      <w:proofErr w:type="spellStart"/>
      <w:r w:rsidR="009548FD">
        <w:t>Y</w:t>
      </w:r>
      <w:r w:rsidR="00341CF0">
        <w:rPr>
          <w:vertAlign w:val="subscript"/>
        </w:rPr>
        <w:t>j</w:t>
      </w:r>
      <w:proofErr w:type="spellEnd"/>
      <w:r w:rsidR="00341CF0">
        <w:t xml:space="preserve">) = </w:t>
      </w:r>
      <w:r w:rsidR="00341CF0" w:rsidRPr="00341CF0">
        <w:rPr>
          <w:position w:val="-14"/>
        </w:rPr>
        <w:object w:dxaOrig="440" w:dyaOrig="560" w14:anchorId="36C770B6">
          <v:shape id="_x0000_i1051" type="#_x0000_t75" style="width:21.6pt;height:28.8pt" o:ole="">
            <v:imagedata r:id="rId70" o:title=""/>
          </v:shape>
          <o:OLEObject Type="Embed" ProgID="Equation.DSMT4" ShapeID="_x0000_i1051" DrawAspect="Content" ObjectID="_1695189387" r:id="rId71"/>
        </w:object>
      </w:r>
      <w:r w:rsidR="00341CF0">
        <w:t xml:space="preserve"> for population j = 1 and 2</w:t>
      </w:r>
      <w:r w:rsidR="00243862">
        <w:t>.</w:t>
      </w:r>
      <w:r w:rsidR="00341CF0">
        <w:t xml:space="preserve"> With this assumption, one can show that  </w:t>
      </w:r>
    </w:p>
    <w:p w14:paraId="458F0ACA" w14:textId="77777777" w:rsidR="00341CF0" w:rsidRDefault="00341CF0" w:rsidP="00341CF0">
      <w:pPr>
        <w:ind w:left="720"/>
      </w:pPr>
    </w:p>
    <w:p w14:paraId="1B9DC7D1" w14:textId="131B4CDE" w:rsidR="00341CF0" w:rsidRDefault="00E371E6" w:rsidP="00341CF0">
      <w:pPr>
        <w:ind w:left="1440"/>
      </w:pPr>
      <w:r w:rsidRPr="00341CF0">
        <w:rPr>
          <w:position w:val="-40"/>
        </w:rPr>
        <w:object w:dxaOrig="1900" w:dyaOrig="1060" w14:anchorId="1C3BB702">
          <v:shape id="_x0000_i1052" type="#_x0000_t75" style="width:96pt;height:54.6pt" o:ole="">
            <v:imagedata r:id="rId72" o:title=""/>
          </v:shape>
          <o:OLEObject Type="Embed" ProgID="Equation.DSMT4" ShapeID="_x0000_i1052" DrawAspect="Content" ObjectID="_1695189388" r:id="rId73"/>
        </w:object>
      </w:r>
    </w:p>
    <w:p w14:paraId="0F076E00" w14:textId="77777777" w:rsidR="00341CF0" w:rsidRDefault="00341CF0" w:rsidP="00341CF0">
      <w:pPr>
        <w:ind w:left="720"/>
      </w:pPr>
    </w:p>
    <w:p w14:paraId="2B13BE02" w14:textId="289466C8" w:rsidR="00341CF0" w:rsidRPr="00013C04" w:rsidRDefault="00341CF0" w:rsidP="00341CF0">
      <w:pPr>
        <w:ind w:left="720"/>
      </w:pPr>
      <w:r>
        <w:t xml:space="preserve">has an F probability distribution with </w:t>
      </w:r>
      <w:r>
        <w:sym w:font="Symbol" w:char="F06E"/>
      </w:r>
      <w:r>
        <w:rPr>
          <w:vertAlign w:val="subscript"/>
        </w:rPr>
        <w:t>1</w:t>
      </w:r>
      <w:r>
        <w:t xml:space="preserve"> = n</w:t>
      </w:r>
      <w:r>
        <w:rPr>
          <w:vertAlign w:val="subscript"/>
        </w:rPr>
        <w:t>1</w:t>
      </w:r>
      <w:r>
        <w:t xml:space="preserve"> – 1  and </w:t>
      </w:r>
      <w:r>
        <w:sym w:font="Symbol" w:char="F06E"/>
      </w:r>
      <w:r w:rsidR="00E86166">
        <w:rPr>
          <w:vertAlign w:val="subscript"/>
        </w:rPr>
        <w:t>2</w:t>
      </w:r>
      <w:r>
        <w:t xml:space="preserve"> = n</w:t>
      </w:r>
      <w:r>
        <w:rPr>
          <w:vertAlign w:val="subscript"/>
        </w:rPr>
        <w:t>2</w:t>
      </w:r>
      <w:r>
        <w:t xml:space="preserve"> – 1  degrees of freedom. </w:t>
      </w:r>
    </w:p>
    <w:p w14:paraId="2F6D1B8F" w14:textId="77777777" w:rsidR="00341CF0" w:rsidRPr="00013C04" w:rsidRDefault="00341CF0" w:rsidP="00341CF0">
      <w:pPr>
        <w:rPr>
          <w:b/>
        </w:rPr>
      </w:pPr>
    </w:p>
    <w:p w14:paraId="07C705B5" w14:textId="1B6AD127" w:rsidR="00341CF0" w:rsidRDefault="00341CF0" w:rsidP="00341CF0">
      <w:pPr>
        <w:ind w:left="720"/>
      </w:pPr>
      <w:r w:rsidRPr="00013C04">
        <w:t>The re</w:t>
      </w:r>
      <w:r>
        <w:t>a</w:t>
      </w:r>
      <w:r w:rsidRPr="00013C04">
        <w:t>son</w:t>
      </w:r>
      <w:r>
        <w:t xml:space="preserve"> why a probability distribution for </w:t>
      </w:r>
      <w:r w:rsidR="009548FD" w:rsidRPr="00305371">
        <w:rPr>
          <w:position w:val="-10"/>
        </w:rPr>
        <w:object w:dxaOrig="1160" w:dyaOrig="520" w14:anchorId="367A5FDD">
          <v:shape id="_x0000_i1053" type="#_x0000_t75" style="width:57.6pt;height:26.4pt" o:ole="">
            <v:imagedata r:id="rId74" o:title=""/>
          </v:shape>
          <o:OLEObject Type="Embed" ProgID="Equation.DSMT4" ShapeID="_x0000_i1053" DrawAspect="Content" ObjectID="_1695189389" r:id="rId75"/>
        </w:object>
      </w:r>
      <w:r>
        <w:t xml:space="preserve"> is of interest to us is because it allows </w:t>
      </w:r>
      <w:r w:rsidR="00C254E5">
        <w:t xml:space="preserve">us to make </w:t>
      </w:r>
      <w:r>
        <w:t xml:space="preserve">statements such as  </w:t>
      </w:r>
    </w:p>
    <w:p w14:paraId="7932B28A" w14:textId="77777777" w:rsidR="00341CF0" w:rsidRDefault="00341CF0" w:rsidP="00341CF0">
      <w:pPr>
        <w:ind w:left="720"/>
      </w:pPr>
    </w:p>
    <w:p w14:paraId="28F84468" w14:textId="13B185FD" w:rsidR="00341CF0" w:rsidRPr="00013C04" w:rsidRDefault="00C873DC" w:rsidP="00341CF0">
      <w:pPr>
        <w:ind w:left="1440"/>
      </w:pPr>
      <w:r w:rsidRPr="009C1A36">
        <w:rPr>
          <w:position w:val="-50"/>
        </w:rPr>
        <w:object w:dxaOrig="6500" w:dyaOrig="1200" w14:anchorId="0FBC82D8">
          <v:shape id="_x0000_i1054" type="#_x0000_t75" style="width:324pt;height:60pt" o:ole="">
            <v:imagedata r:id="rId76" o:title=""/>
          </v:shape>
          <o:OLEObject Type="Embed" ProgID="Equation.DSMT4" ShapeID="_x0000_i1054" DrawAspect="Content" ObjectID="_1695189390" r:id="rId77"/>
        </w:object>
      </w:r>
    </w:p>
    <w:p w14:paraId="57650F63" w14:textId="77777777" w:rsidR="00341CF0" w:rsidRDefault="00341CF0" w:rsidP="00341CF0"/>
    <w:p w14:paraId="5B0C3F5A" w14:textId="77777777" w:rsidR="00341CF0" w:rsidRDefault="00341CF0" w:rsidP="00341CF0">
      <w:pPr>
        <w:ind w:left="720"/>
      </w:pPr>
      <w:r>
        <w:t xml:space="preserve">Rearranging some terms in the probability expression gives us </w:t>
      </w:r>
    </w:p>
    <w:p w14:paraId="7FE7393B" w14:textId="77777777" w:rsidR="00341CF0" w:rsidRDefault="00341CF0" w:rsidP="00341CF0">
      <w:pPr>
        <w:ind w:left="720"/>
      </w:pPr>
    </w:p>
    <w:p w14:paraId="648B8EF5" w14:textId="5119BD0C" w:rsidR="00341CF0" w:rsidRDefault="00C873DC" w:rsidP="00341CF0">
      <w:pPr>
        <w:ind w:left="1440"/>
      </w:pPr>
      <w:r w:rsidRPr="00907173">
        <w:rPr>
          <w:position w:val="-114"/>
        </w:rPr>
        <w:object w:dxaOrig="7339" w:dyaOrig="2480" w14:anchorId="4DF45EFA">
          <v:shape id="_x0000_i1055" type="#_x0000_t75" style="width:367.2pt;height:124.8pt" o:ole="">
            <v:imagedata r:id="rId78" o:title=""/>
          </v:shape>
          <o:OLEObject Type="Embed" ProgID="Equation.DSMT4" ShapeID="_x0000_i1055" DrawAspect="Content" ObjectID="_1695189391" r:id="rId79"/>
        </w:object>
      </w:r>
    </w:p>
    <w:p w14:paraId="58F83707" w14:textId="266EF1AC" w:rsidR="00341CF0" w:rsidRDefault="00C873DC" w:rsidP="00341CF0">
      <w:pPr>
        <w:ind w:left="1440"/>
        <w:rPr>
          <w:position w:val="-50"/>
        </w:rPr>
      </w:pPr>
      <w:r w:rsidRPr="00907173">
        <w:rPr>
          <w:position w:val="-50"/>
        </w:rPr>
        <w:object w:dxaOrig="7479" w:dyaOrig="1200" w14:anchorId="32EC73BD">
          <v:shape id="_x0000_i1056" type="#_x0000_t75" style="width:374.4pt;height:60pt" o:ole="">
            <v:imagedata r:id="rId80" o:title=""/>
          </v:shape>
          <o:OLEObject Type="Embed" ProgID="Equation.DSMT4" ShapeID="_x0000_i1056" DrawAspect="Content" ObjectID="_1695189392" r:id="rId81"/>
        </w:object>
      </w:r>
    </w:p>
    <w:p w14:paraId="4563E235" w14:textId="7B0D4A59" w:rsidR="00341CF0" w:rsidRDefault="00C873DC" w:rsidP="00341CF0">
      <w:pPr>
        <w:ind w:left="1440"/>
        <w:rPr>
          <w:position w:val="-50"/>
        </w:rPr>
      </w:pPr>
      <w:r w:rsidRPr="00907173">
        <w:rPr>
          <w:position w:val="-50"/>
        </w:rPr>
        <w:object w:dxaOrig="7460" w:dyaOrig="1200" w14:anchorId="3420E81C">
          <v:shape id="_x0000_i1057" type="#_x0000_t75" style="width:373.8pt;height:60pt" o:ole="">
            <v:imagedata r:id="rId82" o:title=""/>
          </v:shape>
          <o:OLEObject Type="Embed" ProgID="Equation.DSMT4" ShapeID="_x0000_i1057" DrawAspect="Content" ObjectID="_1695189393" r:id="rId83"/>
        </w:object>
      </w:r>
    </w:p>
    <w:p w14:paraId="23E9DCDA" w14:textId="0E8F2BF1" w:rsidR="00341CF0" w:rsidRDefault="00C873DC" w:rsidP="00341CF0">
      <w:pPr>
        <w:ind w:left="1440"/>
        <w:rPr>
          <w:position w:val="-50"/>
        </w:rPr>
      </w:pPr>
      <w:r w:rsidRPr="00907173">
        <w:rPr>
          <w:position w:val="-50"/>
        </w:rPr>
        <w:object w:dxaOrig="7339" w:dyaOrig="1200" w14:anchorId="6D755AD4">
          <v:shape id="_x0000_i1058" type="#_x0000_t75" style="width:367.2pt;height:60pt" o:ole="">
            <v:imagedata r:id="rId84" o:title=""/>
          </v:shape>
          <o:OLEObject Type="Embed" ProgID="Equation.DSMT4" ShapeID="_x0000_i1058" DrawAspect="Content" ObjectID="_1695189394" r:id="rId85"/>
        </w:object>
      </w:r>
    </w:p>
    <w:p w14:paraId="5DCA699D" w14:textId="77777777" w:rsidR="00341CF0" w:rsidRDefault="00341CF0" w:rsidP="00341CF0">
      <w:pPr>
        <w:ind w:left="1440"/>
      </w:pPr>
    </w:p>
    <w:p w14:paraId="3942A4BF" w14:textId="77777777" w:rsidR="007C2C57" w:rsidRDefault="007C2C57" w:rsidP="007C2C57">
      <w:pPr>
        <w:ind w:left="720"/>
      </w:pPr>
      <w:r>
        <w:t xml:space="preserve">This leads to a confidence interval for </w:t>
      </w:r>
      <w:r w:rsidRPr="00E214ED">
        <w:rPr>
          <w:position w:val="-10"/>
        </w:rPr>
        <w:object w:dxaOrig="1140" w:dyaOrig="520" w14:anchorId="4A2A5CFE">
          <v:shape id="_x0000_i1059" type="#_x0000_t75" style="width:57pt;height:26.4pt" o:ole="">
            <v:imagedata r:id="rId9" o:title=""/>
          </v:shape>
          <o:OLEObject Type="Embed" ProgID="Equation.DSMT4" ShapeID="_x0000_i1059" DrawAspect="Content" ObjectID="_1695189395" r:id="rId86"/>
        </w:object>
      </w:r>
      <w:r>
        <w:t>.</w:t>
      </w:r>
    </w:p>
    <w:p w14:paraId="4CB6FEC4" w14:textId="77777777" w:rsidR="007C2C57" w:rsidRPr="00013C04" w:rsidRDefault="007C2C57" w:rsidP="007C2C57">
      <w:pPr>
        <w:ind w:left="720"/>
      </w:pPr>
    </w:p>
    <w:p w14:paraId="235874B4" w14:textId="4664470F" w:rsidR="003E18DF" w:rsidRDefault="00730FC5" w:rsidP="003E18DF">
      <w:r>
        <w:rPr>
          <w:u w:val="single"/>
        </w:rPr>
        <w:t>CI</w:t>
      </w:r>
      <w:r w:rsidR="003E18DF" w:rsidRPr="006D7429">
        <w:rPr>
          <w:u w:val="single"/>
        </w:rPr>
        <w:t xml:space="preserve"> for </w:t>
      </w:r>
      <w:r w:rsidR="006D7429" w:rsidRPr="006D7429">
        <w:rPr>
          <w:position w:val="-10"/>
          <w:u w:val="single"/>
        </w:rPr>
        <w:object w:dxaOrig="1140" w:dyaOrig="520" w14:anchorId="563E5E5B">
          <v:shape id="_x0000_i1060" type="#_x0000_t75" style="width:57pt;height:26.4pt" o:ole="">
            <v:imagedata r:id="rId9" o:title=""/>
          </v:shape>
          <o:OLEObject Type="Embed" ProgID="Equation.DSMT4" ShapeID="_x0000_i1060" DrawAspect="Content" ObjectID="_1695189396" r:id="rId87"/>
        </w:object>
      </w:r>
      <w:r w:rsidR="003E18DF" w:rsidRPr="006D7429">
        <w:t xml:space="preserve"> – If </w:t>
      </w:r>
      <w:r w:rsidR="006D7429" w:rsidRPr="00341CF0">
        <w:rPr>
          <w:position w:val="-10"/>
        </w:rPr>
        <w:object w:dxaOrig="380" w:dyaOrig="520" w14:anchorId="31B699FB">
          <v:shape id="_x0000_i1061" type="#_x0000_t75" style="width:19.2pt;height:26.4pt" o:ole="">
            <v:imagedata r:id="rId88" o:title=""/>
          </v:shape>
          <o:OLEObject Type="Embed" ProgID="Equation.DSMT4" ShapeID="_x0000_i1061" DrawAspect="Content" ObjectID="_1695189397" r:id="rId89"/>
        </w:object>
      </w:r>
      <w:r w:rsidR="006D7429">
        <w:t xml:space="preserve"> and </w:t>
      </w:r>
      <w:r w:rsidR="006D7429" w:rsidRPr="00341CF0">
        <w:rPr>
          <w:position w:val="-10"/>
        </w:rPr>
        <w:object w:dxaOrig="380" w:dyaOrig="520" w14:anchorId="453E129E">
          <v:shape id="_x0000_i1062" type="#_x0000_t75" style="width:19.2pt;height:26.4pt" o:ole="">
            <v:imagedata r:id="rId90" o:title=""/>
          </v:shape>
          <o:OLEObject Type="Embed" ProgID="Equation.DSMT4" ShapeID="_x0000_i1062" DrawAspect="Content" ObjectID="_1695189398" r:id="rId91"/>
        </w:object>
      </w:r>
      <w:r w:rsidR="006D7429">
        <w:rPr>
          <w:position w:val="-10"/>
        </w:rPr>
        <w:t xml:space="preserve"> </w:t>
      </w:r>
      <w:r w:rsidR="006D7429">
        <w:t>are</w:t>
      </w:r>
      <w:r w:rsidR="003E18DF" w:rsidRPr="006D7429">
        <w:t xml:space="preserve"> the observed variance</w:t>
      </w:r>
      <w:r w:rsidR="006D7429">
        <w:t>s</w:t>
      </w:r>
      <w:r w:rsidR="003E18DF" w:rsidRPr="006D7429">
        <w:t xml:space="preserve"> of a random sample of size n</w:t>
      </w:r>
      <w:r w:rsidR="006D7429">
        <w:rPr>
          <w:vertAlign w:val="subscript"/>
        </w:rPr>
        <w:t>1</w:t>
      </w:r>
      <w:r w:rsidR="006D7429">
        <w:t xml:space="preserve"> and n</w:t>
      </w:r>
      <w:r w:rsidR="006D7429">
        <w:rPr>
          <w:vertAlign w:val="subscript"/>
        </w:rPr>
        <w:t>2</w:t>
      </w:r>
      <w:r w:rsidR="006D7429">
        <w:t>, respectively,</w:t>
      </w:r>
      <w:r w:rsidR="003E18DF" w:rsidRPr="006D7429">
        <w:t xml:space="preserve"> from </w:t>
      </w:r>
      <w:r w:rsidR="006D7429">
        <w:t>two population</w:t>
      </w:r>
      <w:r w:rsidR="00C254E5">
        <w:t>s</w:t>
      </w:r>
      <w:r w:rsidR="006D7429">
        <w:t xml:space="preserve"> characterized by </w:t>
      </w:r>
      <w:r w:rsidR="003E18DF" w:rsidRPr="006D7429">
        <w:t>normal distribution</w:t>
      </w:r>
      <w:r w:rsidR="006D7429">
        <w:t>s</w:t>
      </w:r>
      <w:r w:rsidR="003E18DF" w:rsidRPr="006D7429">
        <w:t>, a (1</w:t>
      </w:r>
      <w:r w:rsidR="00C254E5">
        <w:t xml:space="preserve"> –</w:t>
      </w:r>
      <w:r w:rsidR="003E18DF" w:rsidRPr="006D7429">
        <w:sym w:font="Symbol" w:char="F061"/>
      </w:r>
      <w:r w:rsidR="003E18DF" w:rsidRPr="006D7429">
        <w:t xml:space="preserve">)100% </w:t>
      </w:r>
      <w:r>
        <w:t>CI</w:t>
      </w:r>
      <w:r w:rsidR="003E18DF" w:rsidRPr="006D7429">
        <w:t xml:space="preserve"> for </w:t>
      </w:r>
      <w:r w:rsidR="006D7429" w:rsidRPr="00E214ED">
        <w:rPr>
          <w:position w:val="-10"/>
        </w:rPr>
        <w:object w:dxaOrig="1140" w:dyaOrig="520" w14:anchorId="795D0878">
          <v:shape id="_x0000_i1063" type="#_x0000_t75" style="width:57pt;height:26.4pt" o:ole="">
            <v:imagedata r:id="rId9" o:title=""/>
          </v:shape>
          <o:OLEObject Type="Embed" ProgID="Equation.DSMT4" ShapeID="_x0000_i1063" DrawAspect="Content" ObjectID="_1695189399" r:id="rId92"/>
        </w:object>
      </w:r>
      <w:r w:rsidR="003E18DF" w:rsidRPr="006D7429">
        <w:t xml:space="preserve"> is</w:t>
      </w:r>
      <w:r w:rsidR="003E18DF">
        <w:t xml:space="preserve"> </w:t>
      </w:r>
    </w:p>
    <w:p w14:paraId="1381EC85" w14:textId="77777777" w:rsidR="00CD0941" w:rsidRDefault="00CD0941" w:rsidP="00CD0941"/>
    <w:p w14:paraId="7A5B5699" w14:textId="77777777" w:rsidR="00893B4E" w:rsidRDefault="006D7429" w:rsidP="006D7429">
      <w:pPr>
        <w:spacing w:after="200" w:line="276" w:lineRule="auto"/>
        <w:ind w:left="720"/>
        <w:jc w:val="left"/>
      </w:pPr>
      <w:r w:rsidRPr="006D7429">
        <w:rPr>
          <w:position w:val="-40"/>
        </w:rPr>
        <w:object w:dxaOrig="4800" w:dyaOrig="1060" w14:anchorId="011AD1F8">
          <v:shape id="_x0000_i1064" type="#_x0000_t75" style="width:240.6pt;height:52.8pt" o:ole="">
            <v:imagedata r:id="rId93" o:title=""/>
          </v:shape>
          <o:OLEObject Type="Embed" ProgID="Equation.DSMT4" ShapeID="_x0000_i1064" DrawAspect="Content" ObjectID="_1695189400" r:id="rId94"/>
        </w:object>
      </w:r>
    </w:p>
    <w:p w14:paraId="1D1612D6" w14:textId="77777777" w:rsidR="00097B4F" w:rsidRDefault="00097B4F" w:rsidP="00AE052B">
      <w:pPr>
        <w:ind w:left="720"/>
      </w:pPr>
      <w:r w:rsidRPr="00097B4F">
        <w:rPr>
          <w:u w:val="single"/>
        </w:rPr>
        <w:t>Notes</w:t>
      </w:r>
      <w:r>
        <w:t>:</w:t>
      </w:r>
    </w:p>
    <w:p w14:paraId="72DD5AE7" w14:textId="77777777" w:rsidR="00893B4E" w:rsidRDefault="006D7429" w:rsidP="00097B4F">
      <w:pPr>
        <w:pStyle w:val="ListParagraph"/>
        <w:numPr>
          <w:ilvl w:val="0"/>
          <w:numId w:val="22"/>
        </w:numPr>
      </w:pPr>
      <w:r>
        <w:t xml:space="preserve">Taking the positive square root leads to a confidence interval for </w:t>
      </w:r>
      <w:r w:rsidRPr="00E214ED">
        <w:rPr>
          <w:position w:val="-10"/>
        </w:rPr>
        <w:object w:dxaOrig="1120" w:dyaOrig="520" w14:anchorId="7CF5B9A2">
          <v:shape id="_x0000_i1065" type="#_x0000_t75" style="width:55.2pt;height:26.4pt" o:ole="">
            <v:imagedata r:id="rId95" o:title=""/>
          </v:shape>
          <o:OLEObject Type="Embed" ProgID="Equation.DSMT4" ShapeID="_x0000_i1065" DrawAspect="Content" ObjectID="_1695189401" r:id="rId96"/>
        </w:object>
      </w:r>
      <w:r>
        <w:t>.</w:t>
      </w:r>
    </w:p>
    <w:p w14:paraId="30F554D8" w14:textId="77777777" w:rsidR="00097B4F" w:rsidRDefault="00097B4F" w:rsidP="00097B4F">
      <w:pPr>
        <w:pStyle w:val="ListParagraph"/>
        <w:numPr>
          <w:ilvl w:val="0"/>
          <w:numId w:val="22"/>
        </w:numPr>
      </w:pPr>
      <w:r>
        <w:t xml:space="preserve">We could also use the formula: </w:t>
      </w:r>
    </w:p>
    <w:p w14:paraId="4EC49EEF" w14:textId="77777777" w:rsidR="00097B4F" w:rsidRDefault="00097B4F" w:rsidP="00097B4F">
      <w:pPr>
        <w:pStyle w:val="ListParagraph"/>
        <w:ind w:left="1080"/>
      </w:pPr>
    </w:p>
    <w:p w14:paraId="68122711" w14:textId="77777777" w:rsidR="00097B4F" w:rsidRDefault="00097B4F" w:rsidP="00097B4F">
      <w:pPr>
        <w:pStyle w:val="ListParagraph"/>
        <w:ind w:left="1440"/>
      </w:pPr>
      <w:r w:rsidRPr="00F04695">
        <w:rPr>
          <w:position w:val="-44"/>
        </w:rPr>
        <w:object w:dxaOrig="4959" w:dyaOrig="1100" w14:anchorId="79DF71F0">
          <v:shape id="_x0000_i1066" type="#_x0000_t75" style="width:247.2pt;height:54.6pt" o:ole="">
            <v:imagedata r:id="rId97" o:title=""/>
          </v:shape>
          <o:OLEObject Type="Embed" ProgID="Equation.DSMT4" ShapeID="_x0000_i1066" DrawAspect="Content" ObjectID="_1695189402" r:id="rId98"/>
        </w:object>
      </w:r>
    </w:p>
    <w:p w14:paraId="1B7194C4" w14:textId="77777777" w:rsidR="00097B4F" w:rsidRDefault="00097B4F" w:rsidP="00097B4F">
      <w:pPr>
        <w:pStyle w:val="ListParagraph"/>
        <w:ind w:left="1440"/>
      </w:pPr>
    </w:p>
    <w:p w14:paraId="6F64D1A8" w14:textId="77777777" w:rsidR="00097B4F" w:rsidRDefault="00097B4F" w:rsidP="00097B4F">
      <w:pPr>
        <w:pStyle w:val="ListParagraph"/>
        <w:ind w:firstLine="450"/>
      </w:pPr>
      <w:r>
        <w:t xml:space="preserve">to obtain the same interval. </w:t>
      </w:r>
    </w:p>
    <w:p w14:paraId="09CC0B8D" w14:textId="77777777" w:rsidR="00AE052B" w:rsidRDefault="00AE052B" w:rsidP="00AE052B">
      <w:pPr>
        <w:ind w:left="720"/>
      </w:pPr>
    </w:p>
    <w:p w14:paraId="73E3DAE3" w14:textId="77777777" w:rsidR="00893B4E" w:rsidRDefault="00893B4E" w:rsidP="00893B4E">
      <w:pPr>
        <w:ind w:left="720"/>
      </w:pPr>
    </w:p>
    <w:p w14:paraId="07513F4A" w14:textId="6BBC0DCD" w:rsidR="00AE052B" w:rsidRDefault="00AE052B" w:rsidP="00AE052B">
      <w:pPr>
        <w:pStyle w:val="BodyTextIndent"/>
        <w:ind w:left="0"/>
      </w:pPr>
      <w:r>
        <w:rPr>
          <w:u w:val="single"/>
        </w:rPr>
        <w:t>Example:</w:t>
      </w:r>
      <w:r>
        <w:t xml:space="preserve"> ConAgra </w:t>
      </w:r>
      <w:r w:rsidRPr="001B1E0D">
        <w:t>(</w:t>
      </w:r>
      <w:r w:rsidR="001B1E0D">
        <w:t>ConAgra.R, ConA</w:t>
      </w:r>
      <w:r w:rsidRPr="001B1E0D">
        <w:t>gra_SP500.</w:t>
      </w:r>
      <w:r w:rsidR="005C6C3D">
        <w:t>csv</w:t>
      </w:r>
      <w:r w:rsidRPr="001B1E0D">
        <w:t>)</w:t>
      </w:r>
      <w:r>
        <w:t xml:space="preserve"> </w:t>
      </w:r>
    </w:p>
    <w:p w14:paraId="52F5A112" w14:textId="77777777" w:rsidR="00DA2E8C" w:rsidRDefault="00DA2E8C" w:rsidP="00DA2E8C"/>
    <w:p w14:paraId="3431094E" w14:textId="66D125AD" w:rsidR="00AE052B" w:rsidRDefault="00AE052B" w:rsidP="00DA2E8C">
      <w:pPr>
        <w:ind w:left="720"/>
      </w:pPr>
      <w:r>
        <w:t>Suppose an investor has a choice between in</w:t>
      </w:r>
      <w:r w:rsidR="00AA0378">
        <w:t>vesting in shares of ConAgra, a</w:t>
      </w:r>
      <w:r>
        <w:t xml:space="preserve"> food company, or an S&amp;P 500 Index </w:t>
      </w:r>
      <w:r w:rsidR="00DA2E8C">
        <w:t xml:space="preserve">mutual fund. </w:t>
      </w:r>
      <w:r>
        <w:t xml:space="preserve">The investor prefers the investment with the higher weekly mean return and lower weekly risk.  </w:t>
      </w:r>
    </w:p>
    <w:p w14:paraId="583EC00A" w14:textId="77777777" w:rsidR="00AE052B" w:rsidRDefault="00AE052B" w:rsidP="00DA2E8C">
      <w:pPr>
        <w:ind w:left="720"/>
      </w:pPr>
    </w:p>
    <w:p w14:paraId="7A5A1D24" w14:textId="70B61E20" w:rsidR="00AE052B" w:rsidRDefault="00AE052B" w:rsidP="00DA2E8C">
      <w:pPr>
        <w:ind w:left="720"/>
      </w:pPr>
      <w:r>
        <w:t xml:space="preserve">The </w:t>
      </w:r>
      <w:r w:rsidR="00243862">
        <w:t>sample</w:t>
      </w:r>
      <w:r>
        <w:t xml:space="preserve"> consists of weekly returns of ConAgra stock and the S&amp;P 500 Index mutual fund (just the actual S&amp;P500) </w:t>
      </w:r>
      <w:r w:rsidR="00AA0378">
        <w:t>over a 1-year period of time</w:t>
      </w:r>
      <w:r w:rsidR="000A49CF">
        <w:t>:</w:t>
      </w:r>
      <w:r>
        <w:t xml:space="preserve">  </w:t>
      </w:r>
    </w:p>
    <w:p w14:paraId="6E1CE24A" w14:textId="028CEB64" w:rsidR="00DA2E8C" w:rsidRDefault="00B6424E" w:rsidP="00DA2E8C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7549EE" wp14:editId="25B7DD48">
                <wp:simplePos x="0" y="0"/>
                <wp:positionH relativeFrom="column">
                  <wp:posOffset>4549140</wp:posOffset>
                </wp:positionH>
                <wp:positionV relativeFrom="paragraph">
                  <wp:posOffset>1438275</wp:posOffset>
                </wp:positionV>
                <wp:extent cx="1813560" cy="6553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655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4DFF" w14:textId="29667770" w:rsidR="001E17B6" w:rsidRPr="001E17B6" w:rsidRDefault="001E17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17B6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6424E">
                              <w:rPr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 w:rsidRPr="001E17B6">
                              <w:rPr>
                                <w:sz w:val="24"/>
                                <w:szCs w:val="24"/>
                              </w:rPr>
                              <w:t xml:space="preserve">highlighted text </w:t>
                            </w:r>
                            <w:r w:rsidR="00B6424E">
                              <w:rPr>
                                <w:sz w:val="24"/>
                                <w:szCs w:val="24"/>
                              </w:rPr>
                              <w:t>below is</w:t>
                            </w:r>
                            <w:r w:rsidRPr="001E17B6">
                              <w:rPr>
                                <w:sz w:val="24"/>
                                <w:szCs w:val="24"/>
                              </w:rPr>
                              <w:t xml:space="preserve"> a small correction to the notes.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54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2pt;margin-top:113.25pt;width:142.8pt;height:5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" fillcolor="yellow">
                <v:textbox>
                  <w:txbxContent>
                    <w:p w14:paraId="1EE44DFF" w14:textId="29667770" w:rsidR="001E17B6" w:rsidRPr="001E17B6" w:rsidRDefault="001E17B6">
                      <w:pPr>
                        <w:rPr>
                          <w:sz w:val="24"/>
                          <w:szCs w:val="24"/>
                        </w:rPr>
                      </w:pPr>
                      <w:r w:rsidRPr="001E17B6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B6424E">
                        <w:rPr>
                          <w:sz w:val="24"/>
                          <w:szCs w:val="24"/>
                        </w:rPr>
                        <w:t xml:space="preserve">blue </w:t>
                      </w:r>
                      <w:r w:rsidRPr="001E17B6">
                        <w:rPr>
                          <w:sz w:val="24"/>
                          <w:szCs w:val="24"/>
                        </w:rPr>
                        <w:t xml:space="preserve">highlighted text </w:t>
                      </w:r>
                      <w:r w:rsidR="00B6424E">
                        <w:rPr>
                          <w:sz w:val="24"/>
                          <w:szCs w:val="24"/>
                        </w:rPr>
                        <w:t>below is</w:t>
                      </w:r>
                      <w:r w:rsidRPr="001E17B6">
                        <w:rPr>
                          <w:sz w:val="24"/>
                          <w:szCs w:val="24"/>
                        </w:rPr>
                        <w:t xml:space="preserve"> a small correction to the notes.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817"/>
        <w:gridCol w:w="1905"/>
      </w:tblGrid>
      <w:tr w:rsidR="00AA0378" w:rsidRPr="00DA2E8C" w14:paraId="1414C435" w14:textId="77777777" w:rsidTr="00DA2E8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F7CD8" w14:textId="4B3C7A57" w:rsidR="00AA0378" w:rsidRPr="00DA2E8C" w:rsidRDefault="00AA0378" w:rsidP="00DA2E8C">
            <w:pPr>
              <w:jc w:val="center"/>
              <w:rPr>
                <w:rFonts w:cs="Arial"/>
                <w:b/>
                <w:snapToGrid/>
              </w:rPr>
            </w:pPr>
            <w:r>
              <w:rPr>
                <w:rFonts w:cs="Arial"/>
                <w:b/>
                <w:snapToGrid/>
              </w:rPr>
              <w:t>Week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54C53" w14:textId="77777777" w:rsidR="00AA0378" w:rsidRPr="00DA2E8C" w:rsidRDefault="00AA0378" w:rsidP="00DA2E8C">
            <w:pPr>
              <w:jc w:val="center"/>
              <w:rPr>
                <w:rFonts w:cs="Arial"/>
                <w:b/>
                <w:snapToGrid/>
              </w:rPr>
            </w:pPr>
            <w:r>
              <w:rPr>
                <w:rFonts w:cs="Arial"/>
                <w:b/>
                <w:snapToGrid/>
              </w:rPr>
              <w:t>S&amp;P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DEE89" w14:textId="77777777" w:rsidR="00AA0378" w:rsidRPr="00DA2E8C" w:rsidRDefault="00AA0378" w:rsidP="00DA2E8C">
            <w:pPr>
              <w:jc w:val="center"/>
              <w:rPr>
                <w:rFonts w:cs="Arial"/>
                <w:b/>
                <w:snapToGrid/>
              </w:rPr>
            </w:pPr>
            <w:r>
              <w:rPr>
                <w:rFonts w:cs="Arial"/>
                <w:b/>
                <w:snapToGrid/>
              </w:rPr>
              <w:t>ConAgra</w:t>
            </w:r>
          </w:p>
        </w:tc>
      </w:tr>
      <w:tr w:rsidR="00AA0378" w:rsidRPr="00DA2E8C" w14:paraId="081D4372" w14:textId="77777777" w:rsidTr="00DA2E8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6E0AD" w14:textId="77777777" w:rsidR="00AA0378" w:rsidRPr="00DA2E8C" w:rsidRDefault="00AA0378" w:rsidP="00DA2E8C">
            <w:pPr>
              <w:jc w:val="center"/>
              <w:rPr>
                <w:rFonts w:cs="Arial"/>
                <w:bCs w:val="0"/>
                <w:snapToGrid/>
              </w:rPr>
            </w:pPr>
            <w:r w:rsidRPr="00DA2E8C">
              <w:rPr>
                <w:rFonts w:cs="Arial"/>
                <w:bCs w:val="0"/>
                <w:snapToGrid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62D48" w14:textId="77777777" w:rsidR="00AA0378" w:rsidRPr="00DA2E8C" w:rsidRDefault="00AA0378" w:rsidP="00DA2E8C">
            <w:pPr>
              <w:jc w:val="center"/>
              <w:rPr>
                <w:rFonts w:cs="Arial"/>
                <w:bCs w:val="0"/>
                <w:snapToGrid/>
              </w:rPr>
            </w:pPr>
            <w:r w:rsidRPr="00DA2E8C">
              <w:rPr>
                <w:rFonts w:cs="Arial"/>
                <w:bCs w:val="0"/>
                <w:snapToGrid/>
              </w:rPr>
              <w:t>-0.27%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3F43B" w14:textId="77777777" w:rsidR="00AA0378" w:rsidRPr="00DA2E8C" w:rsidRDefault="00AA0378" w:rsidP="00DA2E8C">
            <w:pPr>
              <w:jc w:val="center"/>
              <w:rPr>
                <w:rFonts w:cs="Arial"/>
                <w:bCs w:val="0"/>
                <w:snapToGrid/>
              </w:rPr>
            </w:pPr>
            <w:r w:rsidRPr="00DA2E8C">
              <w:rPr>
                <w:rFonts w:cs="Arial"/>
                <w:bCs w:val="0"/>
                <w:snapToGrid/>
              </w:rPr>
              <w:t>0.58%</w:t>
            </w:r>
          </w:p>
        </w:tc>
      </w:tr>
      <w:tr w:rsidR="00AA0378" w:rsidRPr="00DA2E8C" w14:paraId="57A51B13" w14:textId="77777777" w:rsidTr="00DA2E8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4BCDB" w14:textId="77777777" w:rsidR="00AA0378" w:rsidRPr="00DA2E8C" w:rsidRDefault="00AA0378" w:rsidP="00DA2E8C">
            <w:pPr>
              <w:jc w:val="center"/>
              <w:rPr>
                <w:rFonts w:cs="Arial"/>
                <w:bCs w:val="0"/>
                <w:snapToGrid/>
              </w:rPr>
            </w:pPr>
            <w:r w:rsidRPr="00DA2E8C">
              <w:rPr>
                <w:rFonts w:cs="Arial"/>
                <w:bCs w:val="0"/>
                <w:snapToGrid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E05B5" w14:textId="77777777" w:rsidR="00AA0378" w:rsidRPr="00DA2E8C" w:rsidRDefault="00AA0378" w:rsidP="00DA2E8C">
            <w:pPr>
              <w:jc w:val="center"/>
              <w:rPr>
                <w:rFonts w:cs="Arial"/>
                <w:bCs w:val="0"/>
                <w:snapToGrid/>
              </w:rPr>
            </w:pPr>
            <w:r w:rsidRPr="00DA2E8C">
              <w:rPr>
                <w:rFonts w:cs="Arial"/>
                <w:bCs w:val="0"/>
                <w:snapToGrid/>
              </w:rPr>
              <w:t>-2.87%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DDD07" w14:textId="77777777" w:rsidR="00AA0378" w:rsidRPr="00DA2E8C" w:rsidRDefault="00AA0378" w:rsidP="00DA2E8C">
            <w:pPr>
              <w:jc w:val="center"/>
              <w:rPr>
                <w:rFonts w:cs="Arial"/>
                <w:bCs w:val="0"/>
                <w:snapToGrid/>
              </w:rPr>
            </w:pPr>
            <w:r w:rsidRPr="00DA2E8C">
              <w:rPr>
                <w:rFonts w:cs="Arial"/>
                <w:bCs w:val="0"/>
                <w:snapToGrid/>
              </w:rPr>
              <w:t>-5.91%</w:t>
            </w:r>
          </w:p>
        </w:tc>
      </w:tr>
      <w:tr w:rsidR="00AA0378" w:rsidRPr="00DA2E8C" w14:paraId="1EFCCADF" w14:textId="77777777" w:rsidTr="00DA2E8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2160274" w14:textId="77777777" w:rsidR="00AA0378" w:rsidRPr="00DA2E8C" w:rsidRDefault="00AA0378" w:rsidP="00DA2E8C">
            <w:pPr>
              <w:jc w:val="center"/>
              <w:rPr>
                <w:rFonts w:cs="Arial"/>
                <w:bCs w:val="0"/>
                <w:snapToGrid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8D1B7" w14:textId="77777777" w:rsidR="00AA0378" w:rsidRPr="00DA2E8C" w:rsidRDefault="00AA0378" w:rsidP="00DA2E8C">
            <w:pPr>
              <w:jc w:val="center"/>
              <w:rPr>
                <w:rFonts w:cs="Arial"/>
                <w:bCs w:val="0"/>
                <w:snapToGrid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22E72" w14:textId="77777777" w:rsidR="00AA0378" w:rsidRPr="00DA2E8C" w:rsidRDefault="00AA0378" w:rsidP="00DA2E8C">
            <w:pPr>
              <w:jc w:val="center"/>
              <w:rPr>
                <w:rFonts w:cs="Arial"/>
                <w:bCs w:val="0"/>
                <w:snapToGrid/>
              </w:rPr>
            </w:pPr>
          </w:p>
        </w:tc>
      </w:tr>
      <w:tr w:rsidR="00AA0378" w:rsidRPr="00DA2E8C" w14:paraId="68F59887" w14:textId="77777777" w:rsidTr="00DA2E8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8CEE4" w14:textId="77777777" w:rsidR="00AA0378" w:rsidRPr="00DA2E8C" w:rsidRDefault="00AA0378">
            <w:pPr>
              <w:jc w:val="center"/>
              <w:rPr>
                <w:rFonts w:cs="Arial"/>
              </w:rPr>
            </w:pPr>
            <w:r w:rsidRPr="00DA2E8C">
              <w:rPr>
                <w:rFonts w:cs="Arial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5ED8C" w14:textId="77777777" w:rsidR="00AA0378" w:rsidRPr="00DA2E8C" w:rsidRDefault="00AA0378">
            <w:pPr>
              <w:jc w:val="center"/>
              <w:rPr>
                <w:rFonts w:cs="Arial"/>
              </w:rPr>
            </w:pPr>
            <w:r w:rsidRPr="00DA2E8C">
              <w:rPr>
                <w:rFonts w:cs="Arial"/>
              </w:rPr>
              <w:t>-1.82%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70346" w14:textId="77777777" w:rsidR="00AA0378" w:rsidRPr="00DA2E8C" w:rsidRDefault="00AA0378">
            <w:pPr>
              <w:jc w:val="center"/>
              <w:rPr>
                <w:rFonts w:cs="Arial"/>
              </w:rPr>
            </w:pPr>
            <w:r w:rsidRPr="00DA2E8C">
              <w:rPr>
                <w:rFonts w:cs="Arial"/>
              </w:rPr>
              <w:t>6.51%</w:t>
            </w:r>
          </w:p>
        </w:tc>
      </w:tr>
      <w:tr w:rsidR="00AA0378" w:rsidRPr="00DA2E8C" w14:paraId="45600C90" w14:textId="77777777" w:rsidTr="00DA2E8C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03C42" w14:textId="77777777" w:rsidR="00AA0378" w:rsidRPr="00DA2E8C" w:rsidRDefault="00AA0378">
            <w:pPr>
              <w:jc w:val="center"/>
              <w:rPr>
                <w:rFonts w:cs="Arial"/>
              </w:rPr>
            </w:pPr>
            <w:r w:rsidRPr="00DA2E8C">
              <w:rPr>
                <w:rFonts w:cs="Arial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46732" w14:textId="77777777" w:rsidR="00AA0378" w:rsidRPr="00DA2E8C" w:rsidRDefault="00AA0378">
            <w:pPr>
              <w:jc w:val="center"/>
              <w:rPr>
                <w:rFonts w:cs="Arial"/>
              </w:rPr>
            </w:pPr>
            <w:r w:rsidRPr="00DA2E8C">
              <w:rPr>
                <w:rFonts w:cs="Arial"/>
              </w:rPr>
              <w:t>7.32%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7E45A" w14:textId="77777777" w:rsidR="00AA0378" w:rsidRPr="00DA2E8C" w:rsidRDefault="00AA0378">
            <w:pPr>
              <w:jc w:val="center"/>
              <w:rPr>
                <w:rFonts w:cs="Arial"/>
              </w:rPr>
            </w:pPr>
            <w:r w:rsidRPr="00DA2E8C">
              <w:rPr>
                <w:rFonts w:cs="Arial"/>
              </w:rPr>
              <w:t>3.80%</w:t>
            </w:r>
          </w:p>
        </w:tc>
      </w:tr>
    </w:tbl>
    <w:p w14:paraId="10CECF2D" w14:textId="3A4FA09A" w:rsidR="00DA2E8C" w:rsidRDefault="00DA2E8C" w:rsidP="00754E18">
      <w:pPr>
        <w:ind w:left="720"/>
      </w:pPr>
    </w:p>
    <w:p w14:paraId="68EEA32C" w14:textId="253A017D" w:rsidR="00754E18" w:rsidRDefault="00C254E5" w:rsidP="00754E18">
      <w:pPr>
        <w:ind w:left="720"/>
      </w:pPr>
      <w:r>
        <w:t xml:space="preserve">For example, </w:t>
      </w:r>
      <w:r w:rsidR="00AE052B">
        <w:t xml:space="preserve">ConAgra shareholders lost 5.91% of their investment </w:t>
      </w:r>
      <w:r w:rsidR="00AA0378">
        <w:t>during the second week</w:t>
      </w:r>
      <w:r w:rsidR="00AE052B">
        <w:t>.</w:t>
      </w:r>
      <w:r w:rsidR="00754E18">
        <w:t xml:space="preserve"> </w:t>
      </w:r>
      <w:r w:rsidR="00AE052B">
        <w:t>Suppose an investor had $</w:t>
      </w:r>
      <w:r w:rsidR="00AA0378">
        <w:t>1,000 worth of ConAgra shares at the end of the first week</w:t>
      </w:r>
      <w:r w:rsidR="00AE052B">
        <w:t xml:space="preserve">. By </w:t>
      </w:r>
      <w:r w:rsidR="00AA0378">
        <w:t>the end of the second week</w:t>
      </w:r>
      <w:r w:rsidR="00AE052B">
        <w:t>, the i</w:t>
      </w:r>
      <w:bookmarkStart w:id="0" w:name="_GoBack"/>
      <w:bookmarkEnd w:id="0"/>
      <w:r w:rsidR="00754E18">
        <w:t>nvestment had declined to $1000</w:t>
      </w:r>
      <w:r w:rsidR="0099657F" w:rsidRPr="001E17B6">
        <w:rPr>
          <w:highlight w:val="cyan"/>
        </w:rPr>
        <w:sym w:font="Symbol" w:char="F0B4"/>
      </w:r>
      <w:r w:rsidR="0099657F" w:rsidRPr="001E17B6">
        <w:rPr>
          <w:rStyle w:val="style-scope"/>
          <w:highlight w:val="cyan"/>
          <w:bdr w:val="none" w:sz="0" w:space="0" w:color="auto" w:frame="1"/>
        </w:rPr>
        <w:t>(1</w:t>
      </w:r>
      <w:r w:rsidR="0099657F" w:rsidRPr="001E17B6">
        <w:rPr>
          <w:rStyle w:val="style-scope"/>
          <w:highlight w:val="cyan"/>
          <w:bdr w:val="none" w:sz="0" w:space="0" w:color="auto" w:frame="1"/>
        </w:rPr>
        <w:t xml:space="preserve"> </w:t>
      </w:r>
      <w:r w:rsidR="0099657F" w:rsidRPr="001E17B6">
        <w:rPr>
          <w:rStyle w:val="style-scope"/>
          <w:highlight w:val="cyan"/>
          <w:bdr w:val="none" w:sz="0" w:space="0" w:color="auto" w:frame="1"/>
        </w:rPr>
        <w:t>+</w:t>
      </w:r>
      <w:r w:rsidR="0099657F" w:rsidRPr="001E17B6">
        <w:rPr>
          <w:rStyle w:val="style-scope"/>
          <w:highlight w:val="cyan"/>
          <w:bdr w:val="none" w:sz="0" w:space="0" w:color="auto" w:frame="1"/>
        </w:rPr>
        <w:t xml:space="preserve"> 0.0058</w:t>
      </w:r>
      <w:r w:rsidR="0099657F" w:rsidRPr="001E17B6">
        <w:rPr>
          <w:rStyle w:val="style-scope"/>
          <w:highlight w:val="cyan"/>
          <w:bdr w:val="none" w:sz="0" w:space="0" w:color="auto" w:frame="1"/>
        </w:rPr>
        <w:t>)</w:t>
      </w:r>
      <w:r w:rsidR="00FE0408">
        <w:sym w:font="Symbol" w:char="F0B4"/>
      </w:r>
      <w:r w:rsidR="00AE052B">
        <w:t>(1</w:t>
      </w:r>
      <w:r w:rsidR="0099657F">
        <w:t xml:space="preserve"> – 0.0591) = </w:t>
      </w:r>
      <w:r w:rsidR="0099657F" w:rsidRPr="001E17B6">
        <w:rPr>
          <w:highlight w:val="cyan"/>
        </w:rPr>
        <w:t>$946.36</w:t>
      </w:r>
      <w:r w:rsidR="00754E18">
        <w:t xml:space="preserve">. </w:t>
      </w:r>
    </w:p>
    <w:p w14:paraId="25F6C72C" w14:textId="79530FAA" w:rsidR="00754E18" w:rsidRDefault="00754E18" w:rsidP="00754E18">
      <w:pPr>
        <w:ind w:left="720"/>
      </w:pPr>
    </w:p>
    <w:p w14:paraId="0743A3F3" w14:textId="7C1CCF98" w:rsidR="00784F46" w:rsidRDefault="00784F46" w:rsidP="00CD21CC">
      <w:pPr>
        <w:ind w:left="720"/>
      </w:pPr>
      <w:r>
        <w:t xml:space="preserve">Is this a random sample? If not, can we still use it? </w:t>
      </w:r>
      <w:r>
        <w:br/>
      </w:r>
    </w:p>
    <w:p w14:paraId="6441A864" w14:textId="4AB789EA" w:rsidR="00AA0378" w:rsidRDefault="00AA0378" w:rsidP="00AA0378">
      <w:pPr>
        <w:ind w:left="1440"/>
      </w:pPr>
      <w:r w:rsidRPr="00AA0378">
        <w:lastRenderedPageBreak/>
        <w:t xml:space="preserve">Although this data is not a random sample from the populations, there is a very low amount of dependence between successive data values. One way to show this is to perform a “Durbin-Watson Test”. This test showed there is little dependence among the data.  </w:t>
      </w:r>
    </w:p>
    <w:p w14:paraId="49B5A8A0" w14:textId="77777777" w:rsidR="00AA0378" w:rsidRDefault="00AA0378" w:rsidP="00CD21CC">
      <w:pPr>
        <w:ind w:left="720"/>
      </w:pPr>
    </w:p>
    <w:p w14:paraId="48F56743" w14:textId="77777777" w:rsidR="00C254E5" w:rsidRDefault="00CD21CC" w:rsidP="00C254E5">
      <w:pPr>
        <w:ind w:left="720"/>
      </w:pPr>
      <w:r>
        <w:t>Plots:</w:t>
      </w:r>
    </w:p>
    <w:p w14:paraId="39D33374" w14:textId="4171AE7D" w:rsidR="005C6C3D" w:rsidRDefault="00CD21CC" w:rsidP="005C6C3D">
      <w:pPr>
        <w:pStyle w:val="R-14"/>
      </w:pPr>
      <w:r>
        <w:br/>
      </w:r>
      <w:r w:rsidR="005C6C3D" w:rsidRPr="005C6C3D">
        <w:t>&gt; conagra &lt;- read.csv(file = "ConAgra_SP500.csv")</w:t>
      </w:r>
    </w:p>
    <w:p w14:paraId="590BB908" w14:textId="3007E48C" w:rsidR="005C6C3D" w:rsidRDefault="005C6C3D" w:rsidP="005C6C3D">
      <w:pPr>
        <w:pStyle w:val="R-14"/>
      </w:pPr>
      <w:r>
        <w:t xml:space="preserve">&gt; head(conagra) </w:t>
      </w:r>
    </w:p>
    <w:p w14:paraId="3C35D517" w14:textId="77777777" w:rsidR="008A4689" w:rsidRDefault="008A4689" w:rsidP="008A4689">
      <w:pPr>
        <w:pStyle w:val="R-14"/>
      </w:pPr>
      <w:r>
        <w:t xml:space="preserve">  week   sp500 conagra</w:t>
      </w:r>
    </w:p>
    <w:p w14:paraId="783C94EA" w14:textId="77777777" w:rsidR="008A4689" w:rsidRDefault="008A4689" w:rsidP="008A4689">
      <w:pPr>
        <w:pStyle w:val="R-14"/>
      </w:pPr>
      <w:r>
        <w:t>1    1 -0.0027  0.0058</w:t>
      </w:r>
    </w:p>
    <w:p w14:paraId="4729D2BD" w14:textId="77777777" w:rsidR="008A4689" w:rsidRDefault="008A4689" w:rsidP="008A4689">
      <w:pPr>
        <w:pStyle w:val="R-14"/>
      </w:pPr>
      <w:r>
        <w:t>2    2 -0.0287 -0.0591</w:t>
      </w:r>
    </w:p>
    <w:p w14:paraId="2A866EB5" w14:textId="77777777" w:rsidR="008A4689" w:rsidRDefault="008A4689" w:rsidP="008A4689">
      <w:pPr>
        <w:pStyle w:val="R-14"/>
      </w:pPr>
      <w:r>
        <w:t>3    3  0.0141  0.0749</w:t>
      </w:r>
    </w:p>
    <w:p w14:paraId="0251EBA0" w14:textId="77777777" w:rsidR="008A4689" w:rsidRDefault="008A4689" w:rsidP="008A4689">
      <w:pPr>
        <w:pStyle w:val="R-14"/>
      </w:pPr>
      <w:r>
        <w:t>4    4  0.0009  0.0414</w:t>
      </w:r>
    </w:p>
    <w:p w14:paraId="1BC912BF" w14:textId="77777777" w:rsidR="008A4689" w:rsidRDefault="008A4689" w:rsidP="008A4689">
      <w:pPr>
        <w:pStyle w:val="R-14"/>
      </w:pPr>
      <w:r>
        <w:t>5    5  0.0374  0.0777</w:t>
      </w:r>
    </w:p>
    <w:p w14:paraId="729B0E29" w14:textId="2527014F" w:rsidR="005C6C3D" w:rsidRDefault="008A4689" w:rsidP="008A4689">
      <w:pPr>
        <w:pStyle w:val="R-14"/>
      </w:pPr>
      <w:r>
        <w:t>6    6 -0.0080 -0.0336</w:t>
      </w:r>
    </w:p>
    <w:p w14:paraId="646A0D03" w14:textId="77777777" w:rsidR="008A4689" w:rsidRDefault="008A4689" w:rsidP="008A4689">
      <w:pPr>
        <w:pStyle w:val="R-14"/>
      </w:pPr>
    </w:p>
    <w:p w14:paraId="417B2046" w14:textId="75370A35" w:rsidR="005C6C3D" w:rsidRDefault="005C6C3D" w:rsidP="005C6C3D">
      <w:pPr>
        <w:pStyle w:val="R-14"/>
      </w:pPr>
      <w:r>
        <w:t xml:space="preserve">&gt;  tail(conagra) </w:t>
      </w:r>
    </w:p>
    <w:p w14:paraId="2B91EE21" w14:textId="77777777" w:rsidR="005C6C3D" w:rsidRDefault="005C6C3D" w:rsidP="005C6C3D">
      <w:pPr>
        <w:pStyle w:val="R-14"/>
      </w:pPr>
      <w:r>
        <w:t xml:space="preserve">   week  sp500 conagra</w:t>
      </w:r>
    </w:p>
    <w:p w14:paraId="7153BD30" w14:textId="77777777" w:rsidR="008A4689" w:rsidRDefault="008A4689" w:rsidP="008A4689">
      <w:pPr>
        <w:pStyle w:val="R-14"/>
      </w:pPr>
      <w:r>
        <w:t>47   47  0.0361  0.0023</w:t>
      </w:r>
    </w:p>
    <w:p w14:paraId="348DCAC2" w14:textId="77777777" w:rsidR="008A4689" w:rsidRDefault="008A4689" w:rsidP="008A4689">
      <w:pPr>
        <w:pStyle w:val="R-14"/>
      </w:pPr>
      <w:r>
        <w:t>48   48  0.0109  0.0463</w:t>
      </w:r>
    </w:p>
    <w:p w14:paraId="3EA832BE" w14:textId="77777777" w:rsidR="008A4689" w:rsidRDefault="008A4689" w:rsidP="008A4689">
      <w:pPr>
        <w:pStyle w:val="R-14"/>
      </w:pPr>
      <w:r>
        <w:t>49   49  0.0242 -0.0066</w:t>
      </w:r>
    </w:p>
    <w:p w14:paraId="55AF7AB0" w14:textId="77777777" w:rsidR="008A4689" w:rsidRDefault="008A4689" w:rsidP="008A4689">
      <w:pPr>
        <w:pStyle w:val="R-14"/>
      </w:pPr>
      <w:r>
        <w:t>50   50 -0.0403 -0.0089</w:t>
      </w:r>
    </w:p>
    <w:p w14:paraId="48029FB5" w14:textId="77777777" w:rsidR="008A4689" w:rsidRDefault="008A4689" w:rsidP="008A4689">
      <w:pPr>
        <w:pStyle w:val="R-14"/>
      </w:pPr>
      <w:r>
        <w:t>51   51 -0.0182  0.0651</w:t>
      </w:r>
    </w:p>
    <w:p w14:paraId="124BAE7C" w14:textId="67F26D31" w:rsidR="005C6C3D" w:rsidRDefault="008A4689" w:rsidP="008A4689">
      <w:pPr>
        <w:pStyle w:val="R-14"/>
      </w:pPr>
      <w:r>
        <w:t>52   52  0.0732  0.0380</w:t>
      </w:r>
    </w:p>
    <w:p w14:paraId="5A53DC2C" w14:textId="77777777" w:rsidR="008A4689" w:rsidRDefault="008A4689" w:rsidP="008A4689">
      <w:pPr>
        <w:pStyle w:val="R-14"/>
      </w:pPr>
    </w:p>
    <w:p w14:paraId="0BC82E00" w14:textId="77777777" w:rsidR="00CD21CC" w:rsidRDefault="00CD21CC" w:rsidP="00CD21CC">
      <w:pPr>
        <w:pStyle w:val="R-14"/>
      </w:pPr>
      <w:r>
        <w:t xml:space="preserve">&gt; boxplot(x = cbind(conagra$sp500, conagra$conagra), main = </w:t>
      </w:r>
    </w:p>
    <w:p w14:paraId="19996AE7" w14:textId="77777777" w:rsidR="00CD21CC" w:rsidRDefault="00CD21CC" w:rsidP="00CD21CC">
      <w:pPr>
        <w:pStyle w:val="R-14"/>
      </w:pPr>
      <w:r>
        <w:t xml:space="preserve">    "Box and dot plot", ylab = "Return", xlab = </w:t>
      </w:r>
    </w:p>
    <w:p w14:paraId="2DA6DC89" w14:textId="77777777" w:rsidR="00CD21CC" w:rsidRDefault="00CD21CC" w:rsidP="00CD21CC">
      <w:pPr>
        <w:pStyle w:val="R-14"/>
      </w:pPr>
      <w:r>
        <w:t xml:space="preserve">    "Investment", pars = list(outpch=NA), names = c("S&amp;P </w:t>
      </w:r>
    </w:p>
    <w:p w14:paraId="75674B95" w14:textId="1A6B9A6F" w:rsidR="00CD21CC" w:rsidRDefault="00CD21CC" w:rsidP="00CD21CC">
      <w:pPr>
        <w:pStyle w:val="R-14"/>
      </w:pPr>
      <w:r>
        <w:t xml:space="preserve">    500", "ConAgra")</w:t>
      </w:r>
      <w:r w:rsidR="0096136C">
        <w:t xml:space="preserve">, </w:t>
      </w:r>
      <w:r w:rsidR="0096136C" w:rsidRPr="0096136C">
        <w:t>col = NA</w:t>
      </w:r>
      <w:r>
        <w:t>)</w:t>
      </w:r>
    </w:p>
    <w:p w14:paraId="16CB8ED7" w14:textId="77777777" w:rsidR="00CD21CC" w:rsidRDefault="00CD21CC" w:rsidP="00CD21CC">
      <w:pPr>
        <w:pStyle w:val="R-14"/>
      </w:pPr>
      <w:r>
        <w:t>&gt; stripchart(x = conagra$sp500, lwd = 2, col = "red",</w:t>
      </w:r>
    </w:p>
    <w:p w14:paraId="1A337D63" w14:textId="77777777" w:rsidR="00CD21CC" w:rsidRDefault="00CD21CC" w:rsidP="00CD21CC">
      <w:pPr>
        <w:pStyle w:val="R-14"/>
      </w:pPr>
      <w:r>
        <w:t xml:space="preserve">    method = "jitter", vertical = TRUE, pch = 1, add = </w:t>
      </w:r>
    </w:p>
    <w:p w14:paraId="445E0A0B" w14:textId="77777777" w:rsidR="00CD21CC" w:rsidRDefault="00CD21CC" w:rsidP="00CD21CC">
      <w:pPr>
        <w:pStyle w:val="R-14"/>
      </w:pPr>
      <w:r>
        <w:t xml:space="preserve">    TRUE, at = 1)</w:t>
      </w:r>
    </w:p>
    <w:p w14:paraId="66B421FC" w14:textId="77777777" w:rsidR="00CD21CC" w:rsidRDefault="00CD21CC" w:rsidP="00CD21CC">
      <w:pPr>
        <w:pStyle w:val="R-14"/>
      </w:pPr>
      <w:r>
        <w:t>&gt; stripchart(x = conagra$conagra, lwd = 2, col = "red",</w:t>
      </w:r>
    </w:p>
    <w:p w14:paraId="2788A028" w14:textId="77777777" w:rsidR="00CD21CC" w:rsidRDefault="00CD21CC" w:rsidP="00CD21CC">
      <w:pPr>
        <w:pStyle w:val="R-14"/>
      </w:pPr>
      <w:r>
        <w:t xml:space="preserve">    method = "jitter", vertical = TRUE, pch = 1, add = </w:t>
      </w:r>
    </w:p>
    <w:p w14:paraId="3F74EFAE" w14:textId="77777777" w:rsidR="00CD21CC" w:rsidRDefault="00CD21CC" w:rsidP="00CD21CC">
      <w:pPr>
        <w:pStyle w:val="R-14"/>
      </w:pPr>
      <w:r>
        <w:t xml:space="preserve">    TRUE, at = 2)</w:t>
      </w:r>
    </w:p>
    <w:p w14:paraId="041BB530" w14:textId="77777777" w:rsidR="00CD21CC" w:rsidRDefault="00CD21CC" w:rsidP="00CD21CC">
      <w:pPr>
        <w:ind w:left="720"/>
      </w:pPr>
      <w:r>
        <w:rPr>
          <w:noProof/>
          <w:snapToGrid/>
        </w:rPr>
        <w:lastRenderedPageBreak/>
        <w:drawing>
          <wp:inline distT="0" distB="0" distL="0" distR="0" wp14:anchorId="0C22F3C2" wp14:editId="33EE1EC9">
            <wp:extent cx="5734373" cy="52849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 rotWithShape="1"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7" b="2704"/>
                    <a:stretch/>
                  </pic:blipFill>
                  <pic:spPr bwMode="auto">
                    <a:xfrm>
                      <a:off x="0" y="0"/>
                      <a:ext cx="5734685" cy="52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2B726" w14:textId="77777777" w:rsidR="00C254E5" w:rsidRDefault="00C254E5" w:rsidP="00CD21CC">
      <w:pPr>
        <w:ind w:left="720"/>
      </w:pPr>
    </w:p>
    <w:p w14:paraId="2138F5F0" w14:textId="77777777" w:rsidR="00AE052B" w:rsidRDefault="001B1E0D" w:rsidP="00CD21CC">
      <w:pPr>
        <w:ind w:left="720"/>
      </w:pPr>
      <w:r>
        <w:t xml:space="preserve">Due to the structure of the data, I had to use a little different code </w:t>
      </w:r>
      <w:r w:rsidR="00C254E5">
        <w:t>than</w:t>
      </w:r>
      <w:r>
        <w:t xml:space="preserve"> in the past to produce the box and dot plots. Alternatively, one could restructure the data to a similar format as we have seen before and use the usual code for the plots. This alternative is shown in my corresponding program.  </w:t>
      </w:r>
    </w:p>
    <w:p w14:paraId="213FB675" w14:textId="77777777" w:rsidR="001B1E0D" w:rsidRDefault="001B1E0D" w:rsidP="00CD21CC">
      <w:pPr>
        <w:ind w:left="720"/>
      </w:pPr>
    </w:p>
    <w:p w14:paraId="244757CF" w14:textId="77777777" w:rsidR="002A18EC" w:rsidRDefault="002A18EC" w:rsidP="002A18EC">
      <w:pPr>
        <w:pStyle w:val="R-14"/>
      </w:pPr>
      <w:r>
        <w:t xml:space="preserve">&gt; #Specify the breaks to make sure they are the same for </w:t>
      </w:r>
    </w:p>
    <w:p w14:paraId="6000679B" w14:textId="77777777" w:rsidR="002A18EC" w:rsidRDefault="002A18EC" w:rsidP="002A18EC">
      <w:pPr>
        <w:pStyle w:val="R-14"/>
      </w:pPr>
      <w:r>
        <w:t xml:space="preserve">    both plots</w:t>
      </w:r>
    </w:p>
    <w:p w14:paraId="0A93831F" w14:textId="77777777" w:rsidR="002A18EC" w:rsidRDefault="002A18EC" w:rsidP="002A18EC">
      <w:pPr>
        <w:pStyle w:val="R-14"/>
      </w:pPr>
      <w:r>
        <w:t>&gt; par(mfrow = c(2,1))</w:t>
      </w:r>
    </w:p>
    <w:p w14:paraId="5819FF9F" w14:textId="77777777" w:rsidR="00DA401B" w:rsidRDefault="002A18EC" w:rsidP="002A18EC">
      <w:pPr>
        <w:pStyle w:val="R-14"/>
      </w:pPr>
      <w:r>
        <w:t>&gt; hist(x = conagra$sp500, main = "S&amp;P</w:t>
      </w:r>
      <w:r w:rsidR="00DA401B">
        <w:t xml:space="preserve"> </w:t>
      </w:r>
      <w:r>
        <w:t xml:space="preserve">500", xlab = </w:t>
      </w:r>
    </w:p>
    <w:p w14:paraId="78705BE9" w14:textId="77777777" w:rsidR="00DA401B" w:rsidRDefault="00DA401B" w:rsidP="00DA401B">
      <w:pPr>
        <w:pStyle w:val="R-14"/>
      </w:pPr>
      <w:r>
        <w:lastRenderedPageBreak/>
        <w:t xml:space="preserve">    </w:t>
      </w:r>
      <w:r w:rsidR="002A18EC">
        <w:t xml:space="preserve">"Return", breaks = seq(from = -0.15, to = 0.1, by = </w:t>
      </w:r>
    </w:p>
    <w:p w14:paraId="09830218" w14:textId="5F39B538" w:rsidR="002A18EC" w:rsidRDefault="00DA401B" w:rsidP="00DA401B">
      <w:pPr>
        <w:pStyle w:val="R-14"/>
      </w:pPr>
      <w:r>
        <w:t xml:space="preserve">    </w:t>
      </w:r>
      <w:r w:rsidR="002A18EC">
        <w:t>0.05)</w:t>
      </w:r>
      <w:r w:rsidR="00EB24F8" w:rsidRPr="00EB24F8">
        <w:t>, col = NA</w:t>
      </w:r>
      <w:r w:rsidR="002A18EC">
        <w:t>)</w:t>
      </w:r>
    </w:p>
    <w:p w14:paraId="01F3FD5B" w14:textId="77777777" w:rsidR="002A18EC" w:rsidRDefault="002A18EC" w:rsidP="002A18EC">
      <w:pPr>
        <w:pStyle w:val="R-14"/>
      </w:pPr>
      <w:r>
        <w:t xml:space="preserve">&gt; hist(x = conagra$conagra, main = "ConAgra", xlab = </w:t>
      </w:r>
    </w:p>
    <w:p w14:paraId="084B4D1A" w14:textId="77777777" w:rsidR="002A18EC" w:rsidRDefault="002A18EC" w:rsidP="002A18EC">
      <w:pPr>
        <w:pStyle w:val="R-14"/>
      </w:pPr>
      <w:r>
        <w:t xml:space="preserve">    "Return", breaks = seq(from = -0.15, to = 0.1, by = </w:t>
      </w:r>
    </w:p>
    <w:p w14:paraId="4BD98509" w14:textId="6EFD5D88" w:rsidR="002A18EC" w:rsidRDefault="002A18EC" w:rsidP="002A18EC">
      <w:pPr>
        <w:pStyle w:val="R-14"/>
      </w:pPr>
      <w:r>
        <w:t xml:space="preserve">    0.05)</w:t>
      </w:r>
      <w:r w:rsidR="00EB24F8" w:rsidRPr="00EB24F8">
        <w:t>, col = NA</w:t>
      </w:r>
      <w:r>
        <w:t>)</w:t>
      </w:r>
    </w:p>
    <w:p w14:paraId="72D189A4" w14:textId="77777777" w:rsidR="002A18EC" w:rsidRDefault="002A18EC" w:rsidP="002A18EC">
      <w:pPr>
        <w:pStyle w:val="R-14"/>
      </w:pPr>
      <w:r>
        <w:t xml:space="preserve"> </w:t>
      </w:r>
    </w:p>
    <w:p w14:paraId="6B9A5242" w14:textId="77777777" w:rsidR="001B1E0D" w:rsidRDefault="00665425" w:rsidP="00CD21CC">
      <w:pPr>
        <w:ind w:left="720"/>
      </w:pPr>
      <w:r>
        <w:rPr>
          <w:noProof/>
          <w:snapToGrid/>
        </w:rPr>
        <w:drawing>
          <wp:inline distT="0" distB="0" distL="0" distR="0" wp14:anchorId="511FDF88" wp14:editId="4ECF4E6E">
            <wp:extent cx="5145437" cy="47699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 rotWithShape="1"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7" b="2432"/>
                    <a:stretch/>
                  </pic:blipFill>
                  <pic:spPr bwMode="auto">
                    <a:xfrm>
                      <a:off x="0" y="0"/>
                      <a:ext cx="5145717" cy="477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52AD95" w14:textId="77777777" w:rsidR="00665425" w:rsidRDefault="00665425" w:rsidP="00665425">
      <w:pPr>
        <w:pStyle w:val="R-14"/>
      </w:pPr>
      <w:r>
        <w:t>&gt; mean(conagra$sp500)</w:t>
      </w:r>
    </w:p>
    <w:p w14:paraId="70D9ED7D" w14:textId="7E7851C3" w:rsidR="00665425" w:rsidRDefault="00665425" w:rsidP="00665425">
      <w:pPr>
        <w:pStyle w:val="R-14"/>
      </w:pPr>
      <w:r>
        <w:t xml:space="preserve">[1] </w:t>
      </w:r>
      <w:r w:rsidR="00FB0A5A" w:rsidRPr="00FB0A5A">
        <w:t>0.002495019</w:t>
      </w:r>
    </w:p>
    <w:p w14:paraId="7378D5BC" w14:textId="77777777" w:rsidR="00665425" w:rsidRDefault="00665425" w:rsidP="00665425">
      <w:pPr>
        <w:pStyle w:val="R-14"/>
      </w:pPr>
      <w:r>
        <w:t>&gt; mean(conagra$conagra)</w:t>
      </w:r>
    </w:p>
    <w:p w14:paraId="7DAC7AEA" w14:textId="7FAFA34D" w:rsidR="00665425" w:rsidRDefault="00665425" w:rsidP="00665425">
      <w:pPr>
        <w:pStyle w:val="R-14"/>
      </w:pPr>
      <w:r>
        <w:t xml:space="preserve">[1] </w:t>
      </w:r>
      <w:r w:rsidR="00FB0A5A" w:rsidRPr="00FB0A5A">
        <w:t>1.340385e-05</w:t>
      </w:r>
    </w:p>
    <w:p w14:paraId="5CF45951" w14:textId="77777777" w:rsidR="00665425" w:rsidRDefault="00665425" w:rsidP="00665425">
      <w:pPr>
        <w:pStyle w:val="R-14"/>
      </w:pPr>
      <w:r>
        <w:t xml:space="preserve">   </w:t>
      </w:r>
    </w:p>
    <w:p w14:paraId="25137170" w14:textId="7337A83D" w:rsidR="00665425" w:rsidRDefault="00665425" w:rsidP="00665425">
      <w:pPr>
        <w:pStyle w:val="R-14"/>
      </w:pPr>
      <w:r>
        <w:t>&gt; s1.sq</w:t>
      </w:r>
      <w:r w:rsidR="00C873DC">
        <w:t xml:space="preserve"> </w:t>
      </w:r>
      <w:r>
        <w:t>&lt;-</w:t>
      </w:r>
      <w:r w:rsidR="00C873DC">
        <w:t xml:space="preserve"> </w:t>
      </w:r>
      <w:r>
        <w:t>var(conagra$sp500)</w:t>
      </w:r>
    </w:p>
    <w:p w14:paraId="75F39693" w14:textId="434CC1FE" w:rsidR="00665425" w:rsidRDefault="00665425" w:rsidP="00665425">
      <w:pPr>
        <w:pStyle w:val="R-14"/>
      </w:pPr>
      <w:r>
        <w:t>&gt; s2.sq</w:t>
      </w:r>
      <w:r w:rsidR="00C873DC">
        <w:t xml:space="preserve"> </w:t>
      </w:r>
      <w:r>
        <w:t>&lt;-</w:t>
      </w:r>
      <w:r w:rsidR="00C873DC">
        <w:t xml:space="preserve"> </w:t>
      </w:r>
      <w:r>
        <w:t>var(conagra$conagra)</w:t>
      </w:r>
    </w:p>
    <w:p w14:paraId="1CE46AC8" w14:textId="77777777" w:rsidR="00665425" w:rsidRDefault="00665425" w:rsidP="00665425">
      <w:pPr>
        <w:pStyle w:val="R-14"/>
      </w:pPr>
      <w:r>
        <w:t>&gt; data.frame(s1.sq, s2.sq)</w:t>
      </w:r>
    </w:p>
    <w:p w14:paraId="01E14B5C" w14:textId="5FE5B0BD" w:rsidR="00665425" w:rsidRDefault="00665425" w:rsidP="00665425">
      <w:pPr>
        <w:pStyle w:val="R-14"/>
      </w:pPr>
      <w:r>
        <w:t xml:space="preserve">     </w:t>
      </w:r>
      <w:r w:rsidR="00E371E6">
        <w:t xml:space="preserve">   </w:t>
      </w:r>
      <w:r>
        <w:t xml:space="preserve"> s1.sq   </w:t>
      </w:r>
      <w:r w:rsidR="00E371E6">
        <w:t xml:space="preserve">   </w:t>
      </w:r>
      <w:r>
        <w:t xml:space="preserve"> s2.sq</w:t>
      </w:r>
    </w:p>
    <w:p w14:paraId="3B14AD96" w14:textId="200FC390" w:rsidR="00665425" w:rsidRDefault="00665425" w:rsidP="00665425">
      <w:pPr>
        <w:pStyle w:val="R-14"/>
      </w:pPr>
      <w:r>
        <w:t xml:space="preserve">1 </w:t>
      </w:r>
      <w:r w:rsidR="00E371E6" w:rsidRPr="00E371E6">
        <w:t>0.0006777131 0.002314334</w:t>
      </w:r>
    </w:p>
    <w:p w14:paraId="235430EF" w14:textId="77777777" w:rsidR="00665425" w:rsidRDefault="00665425" w:rsidP="00CD21CC">
      <w:pPr>
        <w:ind w:left="720"/>
      </w:pPr>
    </w:p>
    <w:p w14:paraId="6FE5F858" w14:textId="77777777" w:rsidR="00DA401B" w:rsidRDefault="00DA401B" w:rsidP="00DA401B">
      <w:pPr>
        <w:ind w:left="720"/>
      </w:pPr>
      <w:r w:rsidRPr="00665425">
        <w:rPr>
          <w:u w:val="single"/>
        </w:rPr>
        <w:lastRenderedPageBreak/>
        <w:t>Questions</w:t>
      </w:r>
      <w:r>
        <w:t>:</w:t>
      </w:r>
    </w:p>
    <w:p w14:paraId="647538A9" w14:textId="77777777" w:rsidR="00C254E5" w:rsidRDefault="00C254E5" w:rsidP="00DA401B">
      <w:pPr>
        <w:pStyle w:val="ListParagraph"/>
        <w:numPr>
          <w:ilvl w:val="0"/>
          <w:numId w:val="21"/>
        </w:numPr>
      </w:pPr>
      <w:r>
        <w:t>Is there much of a difference in the mean return?</w:t>
      </w:r>
    </w:p>
    <w:p w14:paraId="000B8C6E" w14:textId="77777777" w:rsidR="00DA401B" w:rsidRDefault="00DA401B" w:rsidP="00DA401B">
      <w:pPr>
        <w:pStyle w:val="ListParagraph"/>
        <w:numPr>
          <w:ilvl w:val="0"/>
          <w:numId w:val="21"/>
        </w:numPr>
      </w:pPr>
      <w:r>
        <w:t xml:space="preserve">Do you think the variances are equal? If not, which investment do you think has the larger variance? </w:t>
      </w:r>
    </w:p>
    <w:p w14:paraId="5617140D" w14:textId="77777777" w:rsidR="00DA401B" w:rsidRDefault="00DA401B" w:rsidP="00DA401B">
      <w:pPr>
        <w:pStyle w:val="ListParagraph"/>
        <w:numPr>
          <w:ilvl w:val="0"/>
          <w:numId w:val="21"/>
        </w:numPr>
      </w:pPr>
      <w:r>
        <w:t>What do you think about normal probability distribution assumptions</w:t>
      </w:r>
      <w:r w:rsidR="00C86331">
        <w:t xml:space="preserve"> here</w:t>
      </w:r>
      <w:r>
        <w:t xml:space="preserve">? </w:t>
      </w:r>
    </w:p>
    <w:p w14:paraId="4E692A7D" w14:textId="77777777" w:rsidR="00DA401B" w:rsidRDefault="00DA401B" w:rsidP="00DA401B">
      <w:pPr>
        <w:ind w:left="720"/>
      </w:pPr>
    </w:p>
    <w:p w14:paraId="338FD6E0" w14:textId="77777777" w:rsidR="00AE052B" w:rsidRDefault="00AE052B" w:rsidP="00DA401B">
      <w:pPr>
        <w:ind w:left="720"/>
      </w:pPr>
      <w:r>
        <w:t>Let 1</w:t>
      </w:r>
      <w:r w:rsidR="00DA401B">
        <w:t xml:space="preserve"> </w:t>
      </w:r>
      <w:r>
        <w:t>=</w:t>
      </w:r>
      <w:r w:rsidR="00DA401B">
        <w:t xml:space="preserve"> </w:t>
      </w:r>
      <w:r>
        <w:t>S&amp;P 500 and 2</w:t>
      </w:r>
      <w:r w:rsidR="00DA401B">
        <w:t xml:space="preserve"> </w:t>
      </w:r>
      <w:r>
        <w:t>=</w:t>
      </w:r>
      <w:r w:rsidR="00DA401B">
        <w:t xml:space="preserve"> </w:t>
      </w:r>
      <w:r>
        <w:t xml:space="preserve">ConAgra. </w:t>
      </w:r>
    </w:p>
    <w:p w14:paraId="30332492" w14:textId="77777777" w:rsidR="00AE052B" w:rsidRDefault="00AE052B" w:rsidP="009D3900"/>
    <w:p w14:paraId="350EBCAC" w14:textId="77777777" w:rsidR="003B354F" w:rsidRDefault="003B354F" w:rsidP="003B354F">
      <w:pPr>
        <w:ind w:left="720"/>
        <w:rPr>
          <w:rFonts w:cs="Arial"/>
        </w:rPr>
      </w:pPr>
      <w:r>
        <w:rPr>
          <w:rFonts w:cs="Arial"/>
        </w:rPr>
        <w:t>Below are the calculations for a 95% confidence interval:</w:t>
      </w:r>
    </w:p>
    <w:p w14:paraId="1168DED7" w14:textId="77777777" w:rsidR="003B354F" w:rsidRDefault="003B354F" w:rsidP="003B354F">
      <w:pPr>
        <w:ind w:left="720"/>
        <w:rPr>
          <w:rFonts w:cs="Arial"/>
        </w:rPr>
      </w:pPr>
    </w:p>
    <w:p w14:paraId="7F399519" w14:textId="77777777" w:rsidR="003B354F" w:rsidRDefault="00CD0941" w:rsidP="00CD0941">
      <w:pPr>
        <w:ind w:left="1440"/>
        <w:rPr>
          <w:position w:val="-50"/>
        </w:rPr>
      </w:pPr>
      <w:r w:rsidRPr="00CD0941">
        <w:rPr>
          <w:position w:val="-158"/>
        </w:rPr>
        <w:object w:dxaOrig="8280" w:dyaOrig="3420" w14:anchorId="0200ACA1">
          <v:shape id="_x0000_i1067" type="#_x0000_t75" style="width:413.4pt;height:169.8pt" o:ole="">
            <v:imagedata r:id="rId101" o:title=""/>
          </v:shape>
          <o:OLEObject Type="Embed" ProgID="Equation.DSMT4" ShapeID="_x0000_i1067" DrawAspect="Content" ObjectID="_1695189403" r:id="rId102"/>
        </w:object>
      </w:r>
    </w:p>
    <w:p w14:paraId="5F19ECB9" w14:textId="77777777" w:rsidR="00CD0941" w:rsidRDefault="00CD0941" w:rsidP="00CD0941"/>
    <w:p w14:paraId="009B4CCD" w14:textId="1AF00D0D" w:rsidR="00CD0941" w:rsidRDefault="00CD0941" w:rsidP="00CD0941">
      <w:pPr>
        <w:pStyle w:val="R-14"/>
      </w:pPr>
      <w:r>
        <w:t>&gt; alpha</w:t>
      </w:r>
      <w:r w:rsidR="00C873DC">
        <w:t xml:space="preserve"> </w:t>
      </w:r>
      <w:r>
        <w:t>&lt;-</w:t>
      </w:r>
      <w:r w:rsidR="00C873DC">
        <w:t xml:space="preserve"> </w:t>
      </w:r>
      <w:r>
        <w:t>0.05</w:t>
      </w:r>
    </w:p>
    <w:p w14:paraId="60DE14E9" w14:textId="77777777" w:rsidR="00CD0941" w:rsidRDefault="00CD0941" w:rsidP="00CD0941">
      <w:pPr>
        <w:pStyle w:val="R-14"/>
      </w:pPr>
      <w:r>
        <w:t>&gt; qf(p = alpha/2, df1 = n2 - 1, df2 = n1 - 1)</w:t>
      </w:r>
    </w:p>
    <w:p w14:paraId="42D51094" w14:textId="77777777" w:rsidR="00CD0941" w:rsidRDefault="00CD0941" w:rsidP="00CD0941">
      <w:pPr>
        <w:pStyle w:val="R-14"/>
      </w:pPr>
      <w:r>
        <w:t>[1] 0.574</w:t>
      </w:r>
    </w:p>
    <w:p w14:paraId="02E9CC38" w14:textId="77777777" w:rsidR="00CD0941" w:rsidRDefault="00CD0941" w:rsidP="00CD0941">
      <w:pPr>
        <w:pStyle w:val="R-14"/>
      </w:pPr>
      <w:r>
        <w:t>&gt; qf(p = 1 - alpha/2, df1 = n2 - 1, df2 = n1 - 1)</w:t>
      </w:r>
    </w:p>
    <w:p w14:paraId="5E4C3AA3" w14:textId="77777777" w:rsidR="00CD0941" w:rsidRDefault="00CD0941" w:rsidP="00CD0941">
      <w:pPr>
        <w:pStyle w:val="R-14"/>
      </w:pPr>
      <w:r>
        <w:t>[1] 1.742</w:t>
      </w:r>
    </w:p>
    <w:p w14:paraId="2D726532" w14:textId="77777777" w:rsidR="00CD0941" w:rsidRDefault="00CD0941" w:rsidP="00CD0941">
      <w:pPr>
        <w:pStyle w:val="R-14"/>
      </w:pPr>
      <w:r>
        <w:t xml:space="preserve">   </w:t>
      </w:r>
    </w:p>
    <w:p w14:paraId="18A101D0" w14:textId="0A17D26B" w:rsidR="00CD0941" w:rsidRDefault="00CD0941" w:rsidP="00CD0941">
      <w:pPr>
        <w:pStyle w:val="R-14"/>
      </w:pPr>
      <w:r>
        <w:t>&gt; n1</w:t>
      </w:r>
      <w:r w:rsidR="00C873DC">
        <w:t xml:space="preserve"> </w:t>
      </w:r>
      <w:r>
        <w:t>&lt;-</w:t>
      </w:r>
      <w:r w:rsidR="00C873DC">
        <w:t xml:space="preserve"> </w:t>
      </w:r>
      <w:r>
        <w:t>length(conagra$sp500)</w:t>
      </w:r>
    </w:p>
    <w:p w14:paraId="73CF4973" w14:textId="6F6FB374" w:rsidR="00CD0941" w:rsidRDefault="00CD0941" w:rsidP="00CD0941">
      <w:pPr>
        <w:pStyle w:val="R-14"/>
      </w:pPr>
      <w:r>
        <w:t>&gt; n2</w:t>
      </w:r>
      <w:r w:rsidR="00C873DC">
        <w:t xml:space="preserve"> </w:t>
      </w:r>
      <w:r>
        <w:t>&lt;-</w:t>
      </w:r>
      <w:r w:rsidR="00C873DC">
        <w:t xml:space="preserve"> </w:t>
      </w:r>
      <w:r>
        <w:t>length(conagra$conagra)</w:t>
      </w:r>
    </w:p>
    <w:p w14:paraId="7241A627" w14:textId="77777777" w:rsidR="00C86331" w:rsidRDefault="00C86331" w:rsidP="00C86331">
      <w:pPr>
        <w:pStyle w:val="R-14"/>
      </w:pPr>
      <w:r>
        <w:t>&gt; data.frame(n1, n2)</w:t>
      </w:r>
    </w:p>
    <w:p w14:paraId="5B901D3A" w14:textId="77777777" w:rsidR="00C86331" w:rsidRDefault="00C86331" w:rsidP="00C86331">
      <w:pPr>
        <w:pStyle w:val="R-14"/>
      </w:pPr>
      <w:r>
        <w:t xml:space="preserve">  n1 n2</w:t>
      </w:r>
    </w:p>
    <w:p w14:paraId="42BE2C09" w14:textId="77777777" w:rsidR="00CD0941" w:rsidRDefault="00C86331" w:rsidP="00C86331">
      <w:pPr>
        <w:pStyle w:val="R-14"/>
      </w:pPr>
      <w:r>
        <w:t>1 52 52</w:t>
      </w:r>
    </w:p>
    <w:p w14:paraId="14AC39AD" w14:textId="77777777" w:rsidR="00C86331" w:rsidRDefault="00C86331" w:rsidP="00C86331">
      <w:pPr>
        <w:pStyle w:val="R-14"/>
      </w:pPr>
    </w:p>
    <w:p w14:paraId="12AA37F2" w14:textId="77777777" w:rsidR="00C873DC" w:rsidRDefault="00CD0941" w:rsidP="00CD0941">
      <w:pPr>
        <w:pStyle w:val="R-14"/>
      </w:pPr>
      <w:r>
        <w:t>&gt; lower</w:t>
      </w:r>
      <w:r w:rsidR="00C873DC">
        <w:t xml:space="preserve"> </w:t>
      </w:r>
      <w:r>
        <w:t>&lt;-</w:t>
      </w:r>
      <w:r w:rsidR="00C873DC">
        <w:t xml:space="preserve"> </w:t>
      </w:r>
      <w:r>
        <w:t xml:space="preserve">s1.sq/s2.sq * qf(p = alpha/2, df1 = n2 - 1, df2 </w:t>
      </w:r>
    </w:p>
    <w:p w14:paraId="1E798872" w14:textId="1826E6A3" w:rsidR="00CD0941" w:rsidRDefault="00C873DC" w:rsidP="00CD0941">
      <w:pPr>
        <w:pStyle w:val="R-14"/>
      </w:pPr>
      <w:r>
        <w:t xml:space="preserve">    </w:t>
      </w:r>
      <w:r w:rsidR="00CD0941">
        <w:t>=</w:t>
      </w:r>
      <w:r>
        <w:t xml:space="preserve"> </w:t>
      </w:r>
      <w:r w:rsidR="00CD0941">
        <w:t>n1 - 1)</w:t>
      </w:r>
    </w:p>
    <w:p w14:paraId="377433BD" w14:textId="5022AFFC" w:rsidR="00CD0941" w:rsidRDefault="00CD0941" w:rsidP="00CD0941">
      <w:pPr>
        <w:pStyle w:val="R-14"/>
      </w:pPr>
      <w:r>
        <w:lastRenderedPageBreak/>
        <w:t>&gt; upper</w:t>
      </w:r>
      <w:r w:rsidR="00C873DC">
        <w:t xml:space="preserve"> </w:t>
      </w:r>
      <w:r>
        <w:t>&lt;-</w:t>
      </w:r>
      <w:r w:rsidR="00C873DC">
        <w:t xml:space="preserve"> </w:t>
      </w:r>
      <w:r>
        <w:t xml:space="preserve">s1.sq/s2.sq * qf(p = 1 - alpha/2, df1 = n2 - 1, </w:t>
      </w:r>
    </w:p>
    <w:p w14:paraId="7FF1A795" w14:textId="77777777" w:rsidR="00CD0941" w:rsidRDefault="00CD0941" w:rsidP="00CD0941">
      <w:pPr>
        <w:pStyle w:val="R-14"/>
      </w:pPr>
      <w:r>
        <w:t xml:space="preserve">    df2 = n1 - 1)</w:t>
      </w:r>
    </w:p>
    <w:p w14:paraId="74B6FBBB" w14:textId="77777777" w:rsidR="00CD0941" w:rsidRDefault="00CD0941" w:rsidP="00CD0941">
      <w:pPr>
        <w:pStyle w:val="R-14"/>
      </w:pPr>
      <w:r>
        <w:t>&gt; data.frame(lower, upper)</w:t>
      </w:r>
    </w:p>
    <w:p w14:paraId="2AE437D6" w14:textId="77777777" w:rsidR="00CD0941" w:rsidRDefault="00CD0941" w:rsidP="00CD0941">
      <w:pPr>
        <w:pStyle w:val="R-14"/>
      </w:pPr>
      <w:r>
        <w:t xml:space="preserve">   lower  upper</w:t>
      </w:r>
    </w:p>
    <w:p w14:paraId="103ECCCF" w14:textId="77777777" w:rsidR="00CD0941" w:rsidRDefault="00CD0941" w:rsidP="00CD0941">
      <w:pPr>
        <w:pStyle w:val="R-14"/>
      </w:pPr>
      <w:r>
        <w:t>1 0.1681 0.5101</w:t>
      </w:r>
    </w:p>
    <w:p w14:paraId="5443E04A" w14:textId="77777777" w:rsidR="00CD0941" w:rsidRDefault="00CD0941" w:rsidP="00CD0941">
      <w:pPr>
        <w:pStyle w:val="R-14"/>
      </w:pPr>
      <w:r>
        <w:t xml:space="preserve">   </w:t>
      </w:r>
    </w:p>
    <w:p w14:paraId="6539EA04" w14:textId="77777777" w:rsidR="00A41E5A" w:rsidRDefault="00A41E5A" w:rsidP="00A41E5A">
      <w:pPr>
        <w:ind w:left="720"/>
        <w:rPr>
          <w:rFonts w:cs="Arial"/>
        </w:rPr>
      </w:pPr>
      <w:r>
        <w:rPr>
          <w:rFonts w:cs="Arial"/>
        </w:rPr>
        <w:t>Below is an easier way to perform the calculations in R:</w:t>
      </w:r>
    </w:p>
    <w:p w14:paraId="79D382A0" w14:textId="77777777" w:rsidR="00A41E5A" w:rsidRDefault="00A41E5A" w:rsidP="00CD0941">
      <w:pPr>
        <w:pStyle w:val="R-14"/>
      </w:pPr>
    </w:p>
    <w:p w14:paraId="424738E6" w14:textId="77777777" w:rsidR="00B32164" w:rsidRDefault="00B32164" w:rsidP="00CD0941">
      <w:pPr>
        <w:pStyle w:val="R-14"/>
      </w:pPr>
      <w:r>
        <w:t>&gt; var.test(x = conagra$sp500, y = conagra$conagra,</w:t>
      </w:r>
    </w:p>
    <w:p w14:paraId="415EA44D" w14:textId="77777777" w:rsidR="00B32164" w:rsidRDefault="009D3900" w:rsidP="00B32164">
      <w:pPr>
        <w:pStyle w:val="R-14"/>
      </w:pPr>
      <w:r>
        <w:t xml:space="preserve">    </w:t>
      </w:r>
      <w:r w:rsidR="00B32164">
        <w:t>conf.level = 0.95)</w:t>
      </w:r>
    </w:p>
    <w:p w14:paraId="66D1E228" w14:textId="77777777" w:rsidR="00B32164" w:rsidRDefault="00B32164" w:rsidP="00B32164">
      <w:pPr>
        <w:pStyle w:val="R-14"/>
      </w:pPr>
    </w:p>
    <w:p w14:paraId="1CDDFD9D" w14:textId="77777777" w:rsidR="00B32164" w:rsidRDefault="00B32164" w:rsidP="00B32164">
      <w:pPr>
        <w:pStyle w:val="R-14"/>
      </w:pPr>
      <w:r>
        <w:t xml:space="preserve">        F test to compare two variances</w:t>
      </w:r>
    </w:p>
    <w:p w14:paraId="0B5724CA" w14:textId="77777777" w:rsidR="00B32164" w:rsidRDefault="00B32164" w:rsidP="00B32164">
      <w:pPr>
        <w:pStyle w:val="R-14"/>
      </w:pPr>
    </w:p>
    <w:p w14:paraId="292B0811" w14:textId="77777777" w:rsidR="00B32164" w:rsidRDefault="00B32164" w:rsidP="00B32164">
      <w:pPr>
        <w:pStyle w:val="R-14"/>
      </w:pPr>
      <w:r>
        <w:t xml:space="preserve">data:  conagra$sp500 and conagra$conagra </w:t>
      </w:r>
    </w:p>
    <w:p w14:paraId="72E12DDE" w14:textId="77777777" w:rsidR="00B32164" w:rsidRDefault="00B32164" w:rsidP="00B32164">
      <w:pPr>
        <w:pStyle w:val="R-14"/>
      </w:pPr>
      <w:r>
        <w:t>F = 0.2928, num df = 51, denom df = 51, p-value = 2.255e-05</w:t>
      </w:r>
    </w:p>
    <w:p w14:paraId="43A9989B" w14:textId="77777777" w:rsidR="00B32164" w:rsidRDefault="00B32164" w:rsidP="00B32164">
      <w:pPr>
        <w:pStyle w:val="R-14"/>
      </w:pPr>
      <w:r>
        <w:t xml:space="preserve">alternative hypothesis: true ratio of variances is not equal to 1 </w:t>
      </w:r>
    </w:p>
    <w:p w14:paraId="5C504EFE" w14:textId="77777777" w:rsidR="00B32164" w:rsidRDefault="00B32164" w:rsidP="00B32164">
      <w:pPr>
        <w:pStyle w:val="R-14"/>
      </w:pPr>
      <w:r>
        <w:t>95 percent confidence interval:</w:t>
      </w:r>
    </w:p>
    <w:p w14:paraId="0FF35A91" w14:textId="77777777" w:rsidR="00B32164" w:rsidRDefault="00B32164" w:rsidP="00B32164">
      <w:pPr>
        <w:pStyle w:val="R-14"/>
      </w:pPr>
      <w:r>
        <w:t xml:space="preserve"> 0.1681 0.5101 </w:t>
      </w:r>
    </w:p>
    <w:p w14:paraId="05E61C8F" w14:textId="77777777" w:rsidR="00B32164" w:rsidRDefault="00B32164" w:rsidP="00B32164">
      <w:pPr>
        <w:pStyle w:val="R-14"/>
      </w:pPr>
      <w:r>
        <w:t>sample estimates:</w:t>
      </w:r>
    </w:p>
    <w:p w14:paraId="67E2500C" w14:textId="77777777" w:rsidR="00B32164" w:rsidRDefault="00B32164" w:rsidP="00B32164">
      <w:pPr>
        <w:pStyle w:val="R-14"/>
      </w:pPr>
      <w:r>
        <w:t xml:space="preserve">ratio of variances </w:t>
      </w:r>
    </w:p>
    <w:p w14:paraId="7025BBBE" w14:textId="77777777" w:rsidR="00B32164" w:rsidRDefault="00B32164" w:rsidP="00B32164">
      <w:pPr>
        <w:pStyle w:val="R-14"/>
        <w:rPr>
          <w:highlight w:val="lightGray"/>
        </w:rPr>
      </w:pPr>
      <w:r>
        <w:t xml:space="preserve">            0.2928</w:t>
      </w:r>
    </w:p>
    <w:p w14:paraId="72A04AA0" w14:textId="77777777" w:rsidR="00A41E5A" w:rsidRDefault="00A41E5A" w:rsidP="00A41E5A"/>
    <w:p w14:paraId="0A5BDDD4" w14:textId="77777777" w:rsidR="00197A6D" w:rsidRDefault="00197A6D" w:rsidP="00197A6D">
      <w:pPr>
        <w:ind w:left="720"/>
      </w:pPr>
      <w:r>
        <w:t xml:space="preserve">What do the results </w:t>
      </w:r>
      <w:r w:rsidR="00D95FBF">
        <w:t xml:space="preserve">here </w:t>
      </w:r>
      <w:r>
        <w:t xml:space="preserve">say about the risk of the two investments? </w:t>
      </w:r>
    </w:p>
    <w:p w14:paraId="0159D1AE" w14:textId="77777777" w:rsidR="00D95FBF" w:rsidRDefault="00D95FBF" w:rsidP="00197A6D">
      <w:pPr>
        <w:ind w:left="720"/>
      </w:pPr>
    </w:p>
    <w:p w14:paraId="6DCDB482" w14:textId="77777777" w:rsidR="00D95FBF" w:rsidRDefault="00D95FBF" w:rsidP="00197A6D">
      <w:pPr>
        <w:ind w:left="720"/>
      </w:pPr>
    </w:p>
    <w:p w14:paraId="0792D731" w14:textId="77777777" w:rsidR="00D95FBF" w:rsidRDefault="00D95FBF" w:rsidP="00D95FBF">
      <w:r>
        <w:t xml:space="preserve">What about hypothesis testing? </w:t>
      </w:r>
    </w:p>
    <w:p w14:paraId="27562A79" w14:textId="77777777" w:rsidR="00D95FBF" w:rsidRDefault="00D95FBF" w:rsidP="00D95FBF">
      <w:pPr>
        <w:ind w:left="720"/>
      </w:pPr>
    </w:p>
    <w:p w14:paraId="2FA83C39" w14:textId="77777777" w:rsidR="00D95FBF" w:rsidRDefault="00D95FBF" w:rsidP="00D95FBF">
      <w:pPr>
        <w:ind w:left="720"/>
      </w:pPr>
      <w:r>
        <w:t xml:space="preserve">Tests can be performed using confidence intervals, test statistics, and p-values in a similar manner as we saw in the previous chapters. We just now use different formulas for confidence intervals and test statistics! </w:t>
      </w:r>
    </w:p>
    <w:p w14:paraId="641B2F7F" w14:textId="77777777" w:rsidR="00D95FBF" w:rsidRDefault="00D95FBF" w:rsidP="00D95FBF"/>
    <w:p w14:paraId="01F9FE59" w14:textId="77777777" w:rsidR="00D95FBF" w:rsidRPr="00A379CF" w:rsidRDefault="00D95FBF" w:rsidP="00D95FBF"/>
    <w:p w14:paraId="6E9F3C53" w14:textId="3686B16C" w:rsidR="00D95FBF" w:rsidRDefault="00D95FBF" w:rsidP="00D95FBF">
      <w:r>
        <w:rPr>
          <w:u w:val="single"/>
        </w:rPr>
        <w:lastRenderedPageBreak/>
        <w:t>Example:</w:t>
      </w:r>
      <w:r>
        <w:t xml:space="preserve"> ConAgra </w:t>
      </w:r>
      <w:r w:rsidRPr="001B1E0D">
        <w:t>(</w:t>
      </w:r>
      <w:r>
        <w:t xml:space="preserve">ConAgra.R, </w:t>
      </w:r>
      <w:r w:rsidRPr="00E371E6">
        <w:t>ConAgra_SP500.</w:t>
      </w:r>
      <w:r w:rsidR="00E371E6" w:rsidRPr="00E371E6">
        <w:t>csv</w:t>
      </w:r>
      <w:r w:rsidRPr="001B1E0D">
        <w:t>)</w:t>
      </w:r>
    </w:p>
    <w:p w14:paraId="6DDA2B7F" w14:textId="77777777" w:rsidR="00D95FBF" w:rsidRDefault="00D95FBF" w:rsidP="00D95FBF"/>
    <w:p w14:paraId="65C394E8" w14:textId="77777777" w:rsidR="003F10BC" w:rsidRDefault="00D95FBF" w:rsidP="003F10BC">
      <w:pPr>
        <w:ind w:left="720"/>
      </w:pPr>
      <w:r>
        <w:t xml:space="preserve">The investor is looking for one investment to choose. </w:t>
      </w:r>
      <w:r w:rsidR="003F10BC">
        <w:t xml:space="preserve">Suppose the investor hypothesizes that the S&amp;P 500 mutual fund would be the less risky investment and wants to determine if there is evidence to confirm his hypothesis. For this situation, we would want to put </w:t>
      </w:r>
      <w:r w:rsidR="003F10BC" w:rsidRPr="00E214ED">
        <w:rPr>
          <w:position w:val="-10"/>
        </w:rPr>
        <w:object w:dxaOrig="1260" w:dyaOrig="520" w14:anchorId="6EEB47B8">
          <v:shape id="_x0000_i1068" type="#_x0000_t75" style="width:62.4pt;height:26.4pt" o:ole="">
            <v:imagedata r:id="rId103" o:title=""/>
          </v:shape>
          <o:OLEObject Type="Embed" ProgID="Equation.DSMT4" ShapeID="_x0000_i1068" DrawAspect="Content" ObjectID="_1695189404" r:id="rId104"/>
        </w:object>
      </w:r>
      <w:r w:rsidR="003F10BC">
        <w:t xml:space="preserve"> then in the alternative hypothesis so that we can control the probability of incorrectly concluding this is true with a stated error level. </w:t>
      </w:r>
    </w:p>
    <w:p w14:paraId="1B34662B" w14:textId="77777777" w:rsidR="003F10BC" w:rsidRDefault="003F10BC" w:rsidP="003F10BC">
      <w:pPr>
        <w:ind w:left="720"/>
      </w:pPr>
    </w:p>
    <w:p w14:paraId="444049F3" w14:textId="77777777" w:rsidR="003F10BC" w:rsidRDefault="003F10BC" w:rsidP="003F10BC">
      <w:pPr>
        <w:ind w:left="720"/>
      </w:pPr>
      <w:r>
        <w:t xml:space="preserve">The hypotheses are </w:t>
      </w:r>
    </w:p>
    <w:p w14:paraId="7161D04F" w14:textId="77777777" w:rsidR="003F10BC" w:rsidRDefault="003F10BC" w:rsidP="00D95FBF">
      <w:pPr>
        <w:pStyle w:val="BodyText"/>
        <w:ind w:left="1440"/>
        <w:jc w:val="left"/>
        <w:rPr>
          <w:sz w:val="40"/>
          <w:szCs w:val="40"/>
        </w:rPr>
      </w:pPr>
    </w:p>
    <w:p w14:paraId="50814928" w14:textId="77777777" w:rsidR="00D95FBF" w:rsidRPr="00A52D41" w:rsidRDefault="00D95FBF" w:rsidP="00D95FBF">
      <w:pPr>
        <w:pStyle w:val="BodyText"/>
        <w:ind w:left="1440"/>
        <w:jc w:val="left"/>
        <w:rPr>
          <w:sz w:val="40"/>
          <w:szCs w:val="40"/>
        </w:rPr>
      </w:pPr>
      <w:r w:rsidRPr="00A52D41">
        <w:rPr>
          <w:sz w:val="40"/>
          <w:szCs w:val="40"/>
        </w:rPr>
        <w:t>H</w:t>
      </w:r>
      <w:r w:rsidRPr="00A52D41">
        <w:rPr>
          <w:sz w:val="40"/>
          <w:szCs w:val="40"/>
          <w:vertAlign w:val="subscript"/>
        </w:rPr>
        <w:t>o</w:t>
      </w:r>
      <w:r w:rsidRPr="00A52D41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3F10BC" w:rsidRPr="00E214ED">
        <w:rPr>
          <w:position w:val="-10"/>
        </w:rPr>
        <w:object w:dxaOrig="1140" w:dyaOrig="520" w14:anchorId="532B56A1">
          <v:shape id="_x0000_i1069" type="#_x0000_t75" style="width:57pt;height:26.4pt" o:ole="">
            <v:imagedata r:id="rId105" o:title=""/>
          </v:shape>
          <o:OLEObject Type="Embed" ProgID="Equation.DSMT4" ShapeID="_x0000_i1069" DrawAspect="Content" ObjectID="_1695189405" r:id="rId106"/>
        </w:object>
      </w:r>
      <w:r w:rsidRPr="00A52D41">
        <w:rPr>
          <w:sz w:val="40"/>
          <w:szCs w:val="40"/>
        </w:rPr>
        <w:t xml:space="preserve"> </w:t>
      </w:r>
      <w:r w:rsidR="003F10BC">
        <w:rPr>
          <w:sz w:val="40"/>
          <w:szCs w:val="40"/>
        </w:rPr>
        <w:sym w:font="Symbol" w:char="F0B3"/>
      </w:r>
      <w:r w:rsidRPr="00A52D41">
        <w:rPr>
          <w:sz w:val="40"/>
          <w:szCs w:val="40"/>
        </w:rPr>
        <w:t xml:space="preserve"> </w:t>
      </w:r>
      <w:r w:rsidR="003F10BC">
        <w:rPr>
          <w:sz w:val="40"/>
          <w:szCs w:val="40"/>
        </w:rPr>
        <w:t>1</w:t>
      </w:r>
      <w:r w:rsidRPr="00A52D41">
        <w:rPr>
          <w:sz w:val="40"/>
          <w:szCs w:val="40"/>
        </w:rPr>
        <w:t xml:space="preserve"> </w:t>
      </w:r>
    </w:p>
    <w:p w14:paraId="0AE05116" w14:textId="77777777" w:rsidR="00D95FBF" w:rsidRPr="00C60296" w:rsidRDefault="00D95FBF" w:rsidP="00D95FBF">
      <w:pPr>
        <w:pStyle w:val="BodyText"/>
        <w:ind w:left="1440"/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a</w:t>
      </w:r>
      <w:r>
        <w:rPr>
          <w:sz w:val="40"/>
        </w:rPr>
        <w:t xml:space="preserve">: </w:t>
      </w:r>
      <w:r w:rsidR="003F10BC" w:rsidRPr="00E214ED">
        <w:rPr>
          <w:position w:val="-10"/>
        </w:rPr>
        <w:object w:dxaOrig="1140" w:dyaOrig="520" w14:anchorId="40A747EA">
          <v:shape id="_x0000_i1070" type="#_x0000_t75" style="width:57pt;height:26.4pt" o:ole="">
            <v:imagedata r:id="rId105" o:title=""/>
          </v:shape>
          <o:OLEObject Type="Embed" ProgID="Equation.DSMT4" ShapeID="_x0000_i1070" DrawAspect="Content" ObjectID="_1695189406" r:id="rId107"/>
        </w:object>
      </w:r>
      <w:r>
        <w:rPr>
          <w:sz w:val="40"/>
        </w:rPr>
        <w:t xml:space="preserve"> </w:t>
      </w:r>
      <w:r w:rsidR="003F10BC">
        <w:rPr>
          <w:sz w:val="40"/>
        </w:rPr>
        <w:t>&lt;</w:t>
      </w:r>
      <w:r>
        <w:rPr>
          <w:sz w:val="40"/>
        </w:rPr>
        <w:t xml:space="preserve"> </w:t>
      </w:r>
      <w:r w:rsidR="003F10BC">
        <w:rPr>
          <w:sz w:val="40"/>
        </w:rPr>
        <w:t>1</w:t>
      </w:r>
    </w:p>
    <w:p w14:paraId="5A936C64" w14:textId="77777777" w:rsidR="00D95FBF" w:rsidRDefault="00D95FBF" w:rsidP="00D95FBF">
      <w:pPr>
        <w:ind w:left="720"/>
      </w:pPr>
    </w:p>
    <w:p w14:paraId="64B22965" w14:textId="736AFCCF" w:rsidR="00D95FBF" w:rsidRDefault="00730FC5" w:rsidP="00D95FBF">
      <w:pPr>
        <w:pStyle w:val="BodyText"/>
        <w:ind w:left="720"/>
        <w:rPr>
          <w:sz w:val="40"/>
        </w:rPr>
      </w:pPr>
      <w:r>
        <w:rPr>
          <w:sz w:val="40"/>
          <w:u w:val="single"/>
        </w:rPr>
        <w:t>CI</w:t>
      </w:r>
      <w:r w:rsidR="00D95FBF" w:rsidRPr="000E79DA">
        <w:rPr>
          <w:sz w:val="40"/>
          <w:u w:val="single"/>
        </w:rPr>
        <w:t xml:space="preserve"> Method</w:t>
      </w:r>
      <w:r w:rsidR="00D95FBF">
        <w:rPr>
          <w:sz w:val="40"/>
        </w:rPr>
        <w:t xml:space="preserve"> using </w:t>
      </w:r>
      <w:r w:rsidR="00D95FBF">
        <w:rPr>
          <w:sz w:val="40"/>
        </w:rPr>
        <w:sym w:font="Symbol" w:char="F061"/>
      </w:r>
      <w:r w:rsidR="003F10BC">
        <w:rPr>
          <w:sz w:val="40"/>
        </w:rPr>
        <w:t xml:space="preserve"> = 0.05:</w:t>
      </w:r>
    </w:p>
    <w:p w14:paraId="21EAE534" w14:textId="77777777" w:rsidR="00D95FBF" w:rsidRPr="00C60296" w:rsidRDefault="00D95FBF" w:rsidP="003F10BC">
      <w:pPr>
        <w:pStyle w:val="BodyText"/>
        <w:numPr>
          <w:ilvl w:val="0"/>
          <w:numId w:val="23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 w:rsidRPr="009951C6">
        <w:rPr>
          <w:sz w:val="40"/>
        </w:rPr>
        <w:t xml:space="preserve"> </w:t>
      </w:r>
      <w:r w:rsidR="003F10BC" w:rsidRPr="00E214ED">
        <w:rPr>
          <w:position w:val="-10"/>
        </w:rPr>
        <w:object w:dxaOrig="1140" w:dyaOrig="520" w14:anchorId="6C7EA549">
          <v:shape id="_x0000_i1071" type="#_x0000_t75" style="width:57pt;height:26.4pt" o:ole="">
            <v:imagedata r:id="rId105" o:title=""/>
          </v:shape>
          <o:OLEObject Type="Embed" ProgID="Equation.DSMT4" ShapeID="_x0000_i1071" DrawAspect="Content" ObjectID="_1695189407" r:id="rId108"/>
        </w:object>
      </w:r>
      <w:r w:rsidR="003F10BC" w:rsidRPr="00A52D41">
        <w:rPr>
          <w:sz w:val="40"/>
          <w:szCs w:val="40"/>
        </w:rPr>
        <w:t xml:space="preserve"> </w:t>
      </w:r>
      <w:r w:rsidR="003F10BC">
        <w:rPr>
          <w:sz w:val="40"/>
          <w:szCs w:val="40"/>
        </w:rPr>
        <w:sym w:font="Symbol" w:char="F0B3"/>
      </w:r>
      <w:r w:rsidR="003F10BC" w:rsidRPr="00A52D41">
        <w:rPr>
          <w:sz w:val="40"/>
          <w:szCs w:val="40"/>
        </w:rPr>
        <w:t xml:space="preserve"> </w:t>
      </w:r>
      <w:r w:rsidR="003F10BC">
        <w:rPr>
          <w:sz w:val="40"/>
          <w:szCs w:val="40"/>
        </w:rPr>
        <w:t>1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 w:rsidRPr="009951C6">
        <w:rPr>
          <w:sz w:val="40"/>
        </w:rPr>
        <w:t xml:space="preserve"> </w:t>
      </w:r>
      <w:r w:rsidR="003F10BC" w:rsidRPr="00E214ED">
        <w:rPr>
          <w:position w:val="-10"/>
        </w:rPr>
        <w:object w:dxaOrig="1140" w:dyaOrig="520" w14:anchorId="5197D416">
          <v:shape id="_x0000_i1072" type="#_x0000_t75" style="width:57pt;height:26.4pt" o:ole="">
            <v:imagedata r:id="rId105" o:title=""/>
          </v:shape>
          <o:OLEObject Type="Embed" ProgID="Equation.DSMT4" ShapeID="_x0000_i1072" DrawAspect="Content" ObjectID="_1695189408" r:id="rId109"/>
        </w:object>
      </w:r>
      <w:r w:rsidR="003F10BC">
        <w:rPr>
          <w:sz w:val="40"/>
        </w:rPr>
        <w:t xml:space="preserve"> &lt; 1</w:t>
      </w:r>
    </w:p>
    <w:p w14:paraId="4B67C9BE" w14:textId="230EE0B8" w:rsidR="00D95FBF" w:rsidRDefault="00D95FBF" w:rsidP="003F10BC">
      <w:pPr>
        <w:pStyle w:val="BodyText"/>
        <w:numPr>
          <w:ilvl w:val="0"/>
          <w:numId w:val="23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A one-sided </w:t>
      </w:r>
      <w:r w:rsidR="00730FC5">
        <w:rPr>
          <w:rFonts w:cs="Arial"/>
          <w:sz w:val="40"/>
          <w:szCs w:val="40"/>
        </w:rPr>
        <w:t>CI</w:t>
      </w:r>
    </w:p>
    <w:p w14:paraId="67B34D4C" w14:textId="77777777" w:rsidR="00D95FBF" w:rsidRDefault="00D95FBF" w:rsidP="00D95FBF">
      <w:pPr>
        <w:pStyle w:val="BodyText"/>
        <w:ind w:left="1176"/>
        <w:jc w:val="left"/>
        <w:rPr>
          <w:rFonts w:cs="Arial"/>
          <w:sz w:val="40"/>
          <w:szCs w:val="40"/>
        </w:rPr>
      </w:pPr>
    </w:p>
    <w:p w14:paraId="64A93D31" w14:textId="2D59C282" w:rsidR="00AC24AF" w:rsidRDefault="00E371E6" w:rsidP="00D95FBF">
      <w:pPr>
        <w:pStyle w:val="BodyText"/>
        <w:ind w:left="1176"/>
        <w:jc w:val="left"/>
        <w:rPr>
          <w:position w:val="-44"/>
        </w:rPr>
      </w:pPr>
      <w:r w:rsidRPr="00F04695">
        <w:rPr>
          <w:position w:val="-40"/>
        </w:rPr>
        <w:object w:dxaOrig="2940" w:dyaOrig="1060" w14:anchorId="48B01F7E">
          <v:shape id="_x0000_i1073" type="#_x0000_t75" style="width:146.4pt;height:52.8pt" o:ole="">
            <v:imagedata r:id="rId110" o:title=""/>
          </v:shape>
          <o:OLEObject Type="Embed" ProgID="Equation.DSMT4" ShapeID="_x0000_i1073" DrawAspect="Content" ObjectID="_1695189409" r:id="rId111"/>
        </w:object>
      </w:r>
    </w:p>
    <w:p w14:paraId="4B9D5FCF" w14:textId="77777777" w:rsidR="00903F6F" w:rsidRDefault="00903F6F" w:rsidP="00D95FBF">
      <w:pPr>
        <w:pStyle w:val="BodyText"/>
        <w:ind w:left="1128"/>
        <w:jc w:val="left"/>
        <w:rPr>
          <w:rFonts w:cs="Arial"/>
          <w:sz w:val="40"/>
          <w:szCs w:val="40"/>
        </w:rPr>
      </w:pPr>
    </w:p>
    <w:p w14:paraId="6F716E53" w14:textId="77777777" w:rsidR="00D95FBF" w:rsidRDefault="00D95FBF" w:rsidP="00D95FBF">
      <w:pPr>
        <w:pStyle w:val="BodyText"/>
        <w:ind w:left="1128"/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Question: Why is “</w:t>
      </w:r>
      <w:r>
        <w:rPr>
          <w:rFonts w:cs="Arial"/>
          <w:sz w:val="40"/>
          <w:szCs w:val="40"/>
        </w:rPr>
        <w:sym w:font="Symbol" w:char="F061"/>
      </w:r>
      <w:r>
        <w:rPr>
          <w:rFonts w:cs="Arial"/>
          <w:sz w:val="40"/>
          <w:szCs w:val="40"/>
        </w:rPr>
        <w:t xml:space="preserve">” in the subscript for </w:t>
      </w:r>
      <w:r w:rsidR="009C7BE3">
        <w:rPr>
          <w:rFonts w:cs="Arial"/>
          <w:sz w:val="40"/>
          <w:szCs w:val="40"/>
        </w:rPr>
        <w:t>F</w:t>
      </w:r>
      <w:r>
        <w:rPr>
          <w:rFonts w:cs="Arial"/>
          <w:sz w:val="40"/>
          <w:szCs w:val="40"/>
        </w:rPr>
        <w:t xml:space="preserve"> instead of “</w:t>
      </w:r>
      <w:r>
        <w:rPr>
          <w:rFonts w:cs="Arial"/>
          <w:sz w:val="40"/>
          <w:szCs w:val="40"/>
        </w:rPr>
        <w:sym w:font="Symbol" w:char="F061"/>
      </w:r>
      <w:r w:rsidR="009C7BE3">
        <w:rPr>
          <w:rFonts w:cs="Arial"/>
          <w:sz w:val="40"/>
          <w:szCs w:val="40"/>
        </w:rPr>
        <w:t>/2</w:t>
      </w:r>
      <w:r>
        <w:rPr>
          <w:rFonts w:cs="Arial"/>
          <w:sz w:val="40"/>
          <w:szCs w:val="40"/>
        </w:rPr>
        <w:t>”?</w:t>
      </w:r>
    </w:p>
    <w:p w14:paraId="6DA25618" w14:textId="77777777" w:rsidR="00D95FBF" w:rsidRDefault="00D95FBF" w:rsidP="00D95FBF">
      <w:pPr>
        <w:pStyle w:val="BodyText"/>
        <w:ind w:left="1128"/>
        <w:jc w:val="left"/>
        <w:rPr>
          <w:rFonts w:cs="Arial"/>
          <w:sz w:val="40"/>
          <w:szCs w:val="40"/>
        </w:rPr>
      </w:pPr>
    </w:p>
    <w:p w14:paraId="07CDBEF3" w14:textId="77777777" w:rsidR="00D95FBF" w:rsidRDefault="00D95FBF" w:rsidP="00D95FBF">
      <w:pPr>
        <w:pStyle w:val="BodyText"/>
        <w:ind w:left="1128"/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Below are the calculations from R:</w:t>
      </w:r>
    </w:p>
    <w:p w14:paraId="7B2316DD" w14:textId="77777777" w:rsidR="00903F6F" w:rsidRDefault="00903F6F" w:rsidP="00903F6F">
      <w:pPr>
        <w:pStyle w:val="BodyText"/>
        <w:ind w:left="1224"/>
        <w:jc w:val="left"/>
        <w:rPr>
          <w:rFonts w:cs="Arial"/>
          <w:sz w:val="40"/>
          <w:szCs w:val="40"/>
        </w:rPr>
      </w:pPr>
    </w:p>
    <w:p w14:paraId="0C310B08" w14:textId="77777777" w:rsidR="00903F6F" w:rsidRDefault="00903F6F" w:rsidP="00903F6F">
      <w:pPr>
        <w:pStyle w:val="R-14"/>
        <w:ind w:left="1176"/>
      </w:pPr>
      <w:r w:rsidRPr="00903F6F">
        <w:t xml:space="preserve">&gt; s1.sq/s2.sq * qf(p = 1 - alpha, df1 = n2 - 1, df2 = n1 </w:t>
      </w:r>
    </w:p>
    <w:p w14:paraId="5080F75D" w14:textId="77777777" w:rsidR="00903F6F" w:rsidRPr="00903F6F" w:rsidRDefault="00903F6F" w:rsidP="00903F6F">
      <w:pPr>
        <w:pStyle w:val="R-14"/>
        <w:ind w:left="1176"/>
      </w:pPr>
      <w:r>
        <w:t xml:space="preserve">    </w:t>
      </w:r>
      <w:r w:rsidRPr="00903F6F">
        <w:t>- 1)</w:t>
      </w:r>
    </w:p>
    <w:p w14:paraId="7E9E933B" w14:textId="77777777" w:rsidR="00903F6F" w:rsidRDefault="00903F6F" w:rsidP="00903F6F">
      <w:pPr>
        <w:pStyle w:val="R-14"/>
        <w:ind w:left="1176"/>
      </w:pPr>
      <w:r w:rsidRPr="00903F6F">
        <w:t>[1] 0.4662</w:t>
      </w:r>
    </w:p>
    <w:p w14:paraId="24834695" w14:textId="77777777" w:rsidR="00D95FBF" w:rsidRDefault="00D95FBF" w:rsidP="00D95FBF">
      <w:pPr>
        <w:pStyle w:val="BodyText"/>
        <w:ind w:left="1128"/>
        <w:jc w:val="left"/>
        <w:rPr>
          <w:rFonts w:cs="Arial"/>
          <w:sz w:val="40"/>
          <w:szCs w:val="40"/>
        </w:rPr>
      </w:pPr>
    </w:p>
    <w:p w14:paraId="5B377740" w14:textId="77777777" w:rsidR="00D95FBF" w:rsidRDefault="00D95FBF" w:rsidP="009C7BE3">
      <w:pPr>
        <w:pStyle w:val="BodyText"/>
        <w:ind w:left="1080"/>
        <w:jc w:val="left"/>
        <w:rPr>
          <w:rFonts w:cs="Arial"/>
        </w:rPr>
      </w:pPr>
      <w:r>
        <w:rPr>
          <w:rFonts w:cs="Arial"/>
          <w:sz w:val="40"/>
          <w:szCs w:val="40"/>
        </w:rPr>
        <w:t>The 9</w:t>
      </w:r>
      <w:r w:rsidR="009C7BE3">
        <w:rPr>
          <w:rFonts w:cs="Arial"/>
          <w:sz w:val="40"/>
          <w:szCs w:val="40"/>
        </w:rPr>
        <w:t>5</w:t>
      </w:r>
      <w:r>
        <w:rPr>
          <w:rFonts w:cs="Arial"/>
          <w:sz w:val="40"/>
          <w:szCs w:val="40"/>
        </w:rPr>
        <w:t>% confidence interval is 0 &lt;</w:t>
      </w:r>
      <w:r w:rsidRPr="0080221A">
        <w:rPr>
          <w:rFonts w:cs="Arial"/>
          <w:sz w:val="40"/>
          <w:szCs w:val="40"/>
        </w:rPr>
        <w:t xml:space="preserve"> </w:t>
      </w:r>
      <w:r w:rsidR="009C7BE3" w:rsidRPr="00E214ED">
        <w:rPr>
          <w:position w:val="-10"/>
        </w:rPr>
        <w:object w:dxaOrig="1140" w:dyaOrig="520" w14:anchorId="27B4F3E6">
          <v:shape id="_x0000_i1074" type="#_x0000_t75" style="width:57pt;height:26.4pt" o:ole="">
            <v:imagedata r:id="rId105" o:title=""/>
          </v:shape>
          <o:OLEObject Type="Embed" ProgID="Equation.DSMT4" ShapeID="_x0000_i1074" DrawAspect="Content" ObjectID="_1695189410" r:id="rId112"/>
        </w:object>
      </w:r>
      <w:r>
        <w:rPr>
          <w:rFonts w:cs="Arial"/>
          <w:sz w:val="40"/>
          <w:szCs w:val="40"/>
        </w:rPr>
        <w:t xml:space="preserve"> &lt; 0.</w:t>
      </w:r>
      <w:r w:rsidR="00903F6F">
        <w:rPr>
          <w:rFonts w:cs="Arial"/>
          <w:sz w:val="40"/>
          <w:szCs w:val="40"/>
        </w:rPr>
        <w:t>4662</w:t>
      </w:r>
      <w:r>
        <w:rPr>
          <w:rFonts w:cs="Arial"/>
          <w:sz w:val="40"/>
          <w:szCs w:val="40"/>
        </w:rPr>
        <w:t xml:space="preserve">. </w:t>
      </w:r>
    </w:p>
    <w:p w14:paraId="79E6CA22" w14:textId="77777777" w:rsidR="00D95FBF" w:rsidRPr="009951C6" w:rsidRDefault="00D95FBF" w:rsidP="00D95FBF">
      <w:pPr>
        <w:ind w:left="1080"/>
      </w:pPr>
    </w:p>
    <w:p w14:paraId="25E56C2B" w14:textId="650E363F" w:rsidR="00D95FBF" w:rsidRDefault="009C7BE3" w:rsidP="003F10BC">
      <w:pPr>
        <w:pStyle w:val="BodyText"/>
        <w:numPr>
          <w:ilvl w:val="0"/>
          <w:numId w:val="23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R</w:t>
      </w:r>
      <w:r w:rsidR="00D95FBF">
        <w:rPr>
          <w:rFonts w:cs="Arial"/>
          <w:sz w:val="40"/>
          <w:szCs w:val="40"/>
        </w:rPr>
        <w:t>eject H</w:t>
      </w:r>
      <w:r w:rsidR="00D95FBF">
        <w:rPr>
          <w:rFonts w:cs="Arial"/>
          <w:sz w:val="40"/>
          <w:szCs w:val="40"/>
          <w:vertAlign w:val="subscript"/>
        </w:rPr>
        <w:t>o</w:t>
      </w:r>
      <w:r w:rsidR="00D95FBF">
        <w:rPr>
          <w:rFonts w:cs="Arial"/>
          <w:sz w:val="40"/>
          <w:szCs w:val="40"/>
        </w:rPr>
        <w:t xml:space="preserve"> because </w:t>
      </w:r>
      <w:r>
        <w:rPr>
          <w:rFonts w:cs="Arial"/>
          <w:sz w:val="40"/>
          <w:szCs w:val="40"/>
        </w:rPr>
        <w:t>1</w:t>
      </w:r>
      <w:r w:rsidR="00D95FBF">
        <w:rPr>
          <w:rFonts w:cs="Arial"/>
          <w:sz w:val="40"/>
          <w:szCs w:val="40"/>
        </w:rPr>
        <w:t xml:space="preserve"> is </w:t>
      </w:r>
      <w:r w:rsidR="00B76D50">
        <w:rPr>
          <w:rFonts w:cs="Arial"/>
          <w:sz w:val="40"/>
          <w:szCs w:val="40"/>
        </w:rPr>
        <w:t>not in</w:t>
      </w:r>
      <w:r w:rsidR="00ED70FC">
        <w:rPr>
          <w:rFonts w:cs="Arial"/>
          <w:sz w:val="40"/>
          <w:szCs w:val="40"/>
        </w:rPr>
        <w:t xml:space="preserve"> the interval</w:t>
      </w:r>
      <w:r w:rsidR="00D95FBF">
        <w:rPr>
          <w:rFonts w:cs="Arial"/>
          <w:sz w:val="40"/>
          <w:szCs w:val="40"/>
        </w:rPr>
        <w:t>.</w:t>
      </w:r>
    </w:p>
    <w:p w14:paraId="6D738429" w14:textId="77777777" w:rsidR="00D95FBF" w:rsidRDefault="00D95FBF" w:rsidP="003F10BC">
      <w:pPr>
        <w:pStyle w:val="BodyText"/>
        <w:numPr>
          <w:ilvl w:val="0"/>
          <w:numId w:val="23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There is sufficient evidence to </w:t>
      </w:r>
      <w:r w:rsidR="009C7BE3">
        <w:rPr>
          <w:rFonts w:cs="Arial"/>
          <w:sz w:val="40"/>
          <w:szCs w:val="40"/>
        </w:rPr>
        <w:t>conclude that the S&amp;P 500 mutual fund is a less risky investment compared to ConAgra</w:t>
      </w:r>
      <w:r>
        <w:rPr>
          <w:rFonts w:cs="Arial"/>
          <w:sz w:val="40"/>
          <w:szCs w:val="40"/>
        </w:rPr>
        <w:t>.</w:t>
      </w:r>
    </w:p>
    <w:p w14:paraId="03A2113C" w14:textId="77777777" w:rsidR="00D95FBF" w:rsidRDefault="00D95FBF" w:rsidP="00D95FBF">
      <w:pPr>
        <w:pStyle w:val="BodyText"/>
        <w:rPr>
          <w:rFonts w:cs="Arial"/>
          <w:sz w:val="40"/>
          <w:szCs w:val="40"/>
        </w:rPr>
      </w:pPr>
    </w:p>
    <w:p w14:paraId="7B7BD37B" w14:textId="77777777" w:rsidR="00D95FBF" w:rsidRDefault="00D95FBF" w:rsidP="00D95FBF">
      <w:pPr>
        <w:pStyle w:val="BodyText"/>
        <w:rPr>
          <w:rFonts w:cs="Arial"/>
          <w:sz w:val="40"/>
          <w:szCs w:val="40"/>
        </w:rPr>
      </w:pPr>
    </w:p>
    <w:p w14:paraId="586D07B9" w14:textId="77777777" w:rsidR="00D95FBF" w:rsidRDefault="00D95FBF" w:rsidP="00D95FBF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Of course, you could also perform the hypothesis test using the test statistic and p-value methods.  </w:t>
      </w:r>
    </w:p>
    <w:p w14:paraId="69CE2FBA" w14:textId="77777777" w:rsidR="00D95FBF" w:rsidRPr="00B902FB" w:rsidRDefault="00D95FBF" w:rsidP="00D95FBF"/>
    <w:p w14:paraId="2609E583" w14:textId="77777777" w:rsidR="00D95FBF" w:rsidRDefault="00D95FBF" w:rsidP="00D95FBF">
      <w:pPr>
        <w:pStyle w:val="BodyText"/>
        <w:ind w:left="720"/>
        <w:rPr>
          <w:rFonts w:cs="Arial"/>
          <w:sz w:val="40"/>
          <w:szCs w:val="40"/>
        </w:rPr>
      </w:pPr>
      <w:r w:rsidRPr="00C60296">
        <w:rPr>
          <w:rFonts w:cs="Arial"/>
          <w:sz w:val="40"/>
          <w:szCs w:val="40"/>
          <w:u w:val="single"/>
        </w:rPr>
        <w:t>Test statistic</w:t>
      </w:r>
      <w:r w:rsidRPr="00C60296">
        <w:rPr>
          <w:rFonts w:cs="Arial"/>
          <w:sz w:val="40"/>
          <w:szCs w:val="40"/>
        </w:rPr>
        <w:t xml:space="preserve">: </w:t>
      </w:r>
      <w:r>
        <w:rPr>
          <w:rFonts w:cs="Arial"/>
          <w:sz w:val="40"/>
          <w:szCs w:val="40"/>
        </w:rPr>
        <w:t>Earlier, w</w:t>
      </w:r>
      <w:r w:rsidRPr="00C60296">
        <w:rPr>
          <w:rFonts w:cs="Arial"/>
          <w:sz w:val="40"/>
          <w:szCs w:val="40"/>
        </w:rPr>
        <w:t xml:space="preserve">e saw that </w:t>
      </w:r>
    </w:p>
    <w:p w14:paraId="64B69E7E" w14:textId="77777777" w:rsidR="00D95FBF" w:rsidRPr="00C60296" w:rsidRDefault="00D95FBF" w:rsidP="00D95FBF">
      <w:pPr>
        <w:pStyle w:val="BodyText"/>
        <w:ind w:left="720"/>
        <w:rPr>
          <w:rFonts w:cs="Arial"/>
          <w:sz w:val="40"/>
          <w:szCs w:val="40"/>
        </w:rPr>
      </w:pPr>
    </w:p>
    <w:p w14:paraId="4CEB21B0" w14:textId="6AEBA824" w:rsidR="00D95FBF" w:rsidRPr="00C60296" w:rsidRDefault="00C873DC" w:rsidP="00D95FBF">
      <w:pPr>
        <w:ind w:left="1440"/>
      </w:pPr>
      <w:r w:rsidRPr="009C1A36">
        <w:rPr>
          <w:position w:val="-50"/>
        </w:rPr>
        <w:object w:dxaOrig="6500" w:dyaOrig="1200" w14:anchorId="63FD9133">
          <v:shape id="_x0000_i1075" type="#_x0000_t75" style="width:324.6pt;height:60pt" o:ole="">
            <v:imagedata r:id="rId113" o:title=""/>
          </v:shape>
          <o:OLEObject Type="Embed" ProgID="Equation.DSMT4" ShapeID="_x0000_i1075" DrawAspect="Content" ObjectID="_1695189411" r:id="rId114"/>
        </w:object>
      </w:r>
    </w:p>
    <w:p w14:paraId="73783593" w14:textId="77777777" w:rsidR="00D95FBF" w:rsidRPr="00C60296" w:rsidRDefault="00D95FBF" w:rsidP="00D95FBF">
      <w:pPr>
        <w:ind w:left="1440"/>
      </w:pPr>
    </w:p>
    <w:p w14:paraId="65AC4408" w14:textId="77777777" w:rsidR="009C7BE3" w:rsidRDefault="009C7BE3" w:rsidP="00D95FBF">
      <w:pPr>
        <w:ind w:left="720"/>
      </w:pPr>
      <w:r>
        <w:t xml:space="preserve">Notice that we can re-write the middle portion of the inequality as </w:t>
      </w:r>
    </w:p>
    <w:p w14:paraId="1CBADC06" w14:textId="77777777" w:rsidR="009C7BE3" w:rsidRDefault="009C7BE3" w:rsidP="00D95FBF">
      <w:pPr>
        <w:ind w:left="720"/>
      </w:pPr>
    </w:p>
    <w:p w14:paraId="479781FC" w14:textId="77777777" w:rsidR="009C7BE3" w:rsidRDefault="009C7BE3" w:rsidP="009C7BE3">
      <w:pPr>
        <w:ind w:left="1440"/>
      </w:pPr>
      <w:r w:rsidRPr="009C7BE3">
        <w:rPr>
          <w:position w:val="-40"/>
        </w:rPr>
        <w:object w:dxaOrig="2560" w:dyaOrig="1060" w14:anchorId="11B838C8">
          <v:shape id="_x0000_i1076" type="#_x0000_t75" style="width:127.2pt;height:54.6pt" o:ole="">
            <v:imagedata r:id="rId115" o:title=""/>
          </v:shape>
          <o:OLEObject Type="Embed" ProgID="Equation.DSMT4" ShapeID="_x0000_i1076" DrawAspect="Content" ObjectID="_1695189412" r:id="rId116"/>
        </w:object>
      </w:r>
    </w:p>
    <w:p w14:paraId="1A62760B" w14:textId="77777777" w:rsidR="009C7BE3" w:rsidRDefault="009C7BE3" w:rsidP="00D95FBF">
      <w:pPr>
        <w:ind w:left="720"/>
      </w:pPr>
    </w:p>
    <w:p w14:paraId="4E574123" w14:textId="77777777" w:rsidR="00D95FBF" w:rsidRDefault="009C7BE3" w:rsidP="00D95FBF">
      <w:pPr>
        <w:ind w:left="720"/>
      </w:pPr>
      <w:r>
        <w:t xml:space="preserve">This leads then to a test statistic of </w:t>
      </w:r>
    </w:p>
    <w:p w14:paraId="046ABDF3" w14:textId="77777777" w:rsidR="009C7BE3" w:rsidRDefault="009C7BE3" w:rsidP="00D95FBF">
      <w:pPr>
        <w:ind w:left="720"/>
      </w:pPr>
    </w:p>
    <w:p w14:paraId="0E05CBC7" w14:textId="41285DD6" w:rsidR="009C7BE3" w:rsidRDefault="0034568D" w:rsidP="009C7BE3">
      <w:pPr>
        <w:ind w:left="1440"/>
      </w:pPr>
      <w:r w:rsidRPr="009C7BE3">
        <w:rPr>
          <w:position w:val="-40"/>
        </w:rPr>
        <w:object w:dxaOrig="1060" w:dyaOrig="1060" w14:anchorId="63670FAB">
          <v:shape id="_x0000_i1077" type="#_x0000_t75" style="width:52.8pt;height:54.6pt" o:ole="">
            <v:imagedata r:id="rId117" o:title=""/>
          </v:shape>
          <o:OLEObject Type="Embed" ProgID="Equation.DSMT4" ShapeID="_x0000_i1077" DrawAspect="Content" ObjectID="_1695189413" r:id="rId118"/>
        </w:object>
      </w:r>
    </w:p>
    <w:p w14:paraId="0F674320" w14:textId="77777777" w:rsidR="009C7BE3" w:rsidRDefault="009C7BE3" w:rsidP="00D95FBF">
      <w:pPr>
        <w:ind w:left="720"/>
      </w:pPr>
    </w:p>
    <w:p w14:paraId="0786CE16" w14:textId="77777777" w:rsidR="00D95FBF" w:rsidRPr="00D7480F" w:rsidRDefault="009C7BE3" w:rsidP="009C7BE3">
      <w:pPr>
        <w:ind w:left="720"/>
      </w:pPr>
      <w:r>
        <w:t xml:space="preserve">if </w:t>
      </w:r>
      <w:r w:rsidRPr="00E214ED">
        <w:rPr>
          <w:position w:val="-10"/>
        </w:rPr>
        <w:object w:dxaOrig="1740" w:dyaOrig="520" w14:anchorId="03D10A1C">
          <v:shape id="_x0000_i1078" type="#_x0000_t75" style="width:87pt;height:26.4pt" o:ole="">
            <v:imagedata r:id="rId119" o:title=""/>
          </v:shape>
          <o:OLEObject Type="Embed" ProgID="Equation.DSMT4" ShapeID="_x0000_i1078" DrawAspect="Content" ObjectID="_1695189414" r:id="rId120"/>
        </w:object>
      </w:r>
      <w:r>
        <w:t xml:space="preserve"> is contained within the null hypothesis. If </w:t>
      </w:r>
      <w:r w:rsidR="005D72CD">
        <w:t xml:space="preserve">instead </w:t>
      </w:r>
      <w:r w:rsidRPr="00E214ED">
        <w:rPr>
          <w:position w:val="-10"/>
        </w:rPr>
        <w:object w:dxaOrig="1800" w:dyaOrig="520" w14:anchorId="057D98BC">
          <v:shape id="_x0000_i1079" type="#_x0000_t75" style="width:89.4pt;height:26.4pt" o:ole="">
            <v:imagedata r:id="rId121" o:title=""/>
          </v:shape>
          <o:OLEObject Type="Embed" ProgID="Equation.DSMT4" ShapeID="_x0000_i1079" DrawAspect="Content" ObjectID="_1695189415" r:id="rId122"/>
        </w:object>
      </w:r>
      <w:r>
        <w:t xml:space="preserve"> for some positive constant c, then  </w:t>
      </w:r>
    </w:p>
    <w:p w14:paraId="599CE2F4" w14:textId="77777777" w:rsidR="00D95FBF" w:rsidRDefault="00D95FBF" w:rsidP="00D95FBF">
      <w:pPr>
        <w:ind w:left="720"/>
      </w:pPr>
    </w:p>
    <w:p w14:paraId="72BB96FC" w14:textId="1CA0942C" w:rsidR="009C7BE3" w:rsidRDefault="0034568D" w:rsidP="009C7BE3">
      <w:pPr>
        <w:ind w:left="1440"/>
      </w:pPr>
      <w:r w:rsidRPr="009C7BE3">
        <w:rPr>
          <w:position w:val="-40"/>
        </w:rPr>
        <w:object w:dxaOrig="1380" w:dyaOrig="1060" w14:anchorId="3E591F7E">
          <v:shape id="_x0000_i1080" type="#_x0000_t75" style="width:69.6pt;height:54.6pt" o:ole="">
            <v:imagedata r:id="rId123" o:title=""/>
          </v:shape>
          <o:OLEObject Type="Embed" ProgID="Equation.DSMT4" ShapeID="_x0000_i1080" DrawAspect="Content" ObjectID="_1695189416" r:id="rId124"/>
        </w:object>
      </w:r>
    </w:p>
    <w:p w14:paraId="219C346A" w14:textId="77777777" w:rsidR="009C7BE3" w:rsidRPr="00D7480F" w:rsidRDefault="009C7BE3" w:rsidP="00D95FBF">
      <w:pPr>
        <w:ind w:left="720"/>
      </w:pPr>
    </w:p>
    <w:p w14:paraId="00938B85" w14:textId="77777777" w:rsidR="00D95FBF" w:rsidRDefault="00D95FBF" w:rsidP="00D95FBF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What are the critical values for two-tail, left-tail, and right-tail tests?</w:t>
      </w:r>
    </w:p>
    <w:p w14:paraId="375C2BF5" w14:textId="77777777" w:rsidR="00D95FBF" w:rsidRPr="00D7480F" w:rsidRDefault="00D95FBF" w:rsidP="00D95FBF">
      <w:pPr>
        <w:ind w:left="1440"/>
      </w:pPr>
    </w:p>
    <w:p w14:paraId="660F2A26" w14:textId="20806E0C" w:rsidR="00D95FBF" w:rsidRDefault="00D95FBF" w:rsidP="00D95FBF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  <w:u w:val="single"/>
        </w:rPr>
        <w:t>P-value for two-tail test</w:t>
      </w:r>
      <w:r w:rsidRPr="00C60296">
        <w:rPr>
          <w:rFonts w:cs="Arial"/>
          <w:sz w:val="40"/>
          <w:szCs w:val="40"/>
        </w:rPr>
        <w:t xml:space="preserve">: </w:t>
      </w:r>
      <w:r w:rsidR="00B6375E" w:rsidRPr="003B20DF">
        <w:rPr>
          <w:rFonts w:cs="Arial"/>
          <w:position w:val="-14"/>
          <w:sz w:val="40"/>
          <w:szCs w:val="40"/>
        </w:rPr>
        <w:object w:dxaOrig="4160" w:dyaOrig="480" w14:anchorId="7C19EB47">
          <v:shape id="_x0000_i1081" type="#_x0000_t75" style="width:208.2pt;height:24.6pt" o:ole="">
            <v:imagedata r:id="rId125" o:title=""/>
          </v:shape>
          <o:OLEObject Type="Embed" ProgID="Equation.DSMT4" ShapeID="_x0000_i1081" DrawAspect="Content" ObjectID="_1695189417" r:id="rId126"/>
        </w:object>
      </w:r>
      <w:r>
        <w:rPr>
          <w:rFonts w:cs="Arial"/>
          <w:sz w:val="40"/>
          <w:szCs w:val="40"/>
        </w:rPr>
        <w:t xml:space="preserve"> where </w:t>
      </w:r>
      <w:r w:rsidR="0034568D">
        <w:rPr>
          <w:rFonts w:cs="Arial"/>
          <w:sz w:val="40"/>
          <w:szCs w:val="40"/>
        </w:rPr>
        <w:t>X</w:t>
      </w:r>
      <w:r>
        <w:rPr>
          <w:rFonts w:cs="Arial"/>
          <w:sz w:val="40"/>
          <w:szCs w:val="40"/>
        </w:rPr>
        <w:t xml:space="preserve"> is a random variable that has a </w:t>
      </w:r>
      <w:r w:rsidR="005D72CD">
        <w:rPr>
          <w:rFonts w:cs="Arial"/>
          <w:sz w:val="40"/>
          <w:szCs w:val="40"/>
        </w:rPr>
        <w:t>F</w:t>
      </w:r>
      <w:r>
        <w:rPr>
          <w:rFonts w:cs="Arial"/>
          <w:sz w:val="40"/>
          <w:szCs w:val="40"/>
        </w:rPr>
        <w:t xml:space="preserve"> distribution </w:t>
      </w:r>
      <w:r w:rsidR="005D72CD">
        <w:t xml:space="preserve">with </w:t>
      </w:r>
      <w:r w:rsidR="005D72CD">
        <w:sym w:font="Symbol" w:char="F06E"/>
      </w:r>
      <w:r w:rsidR="005D72CD">
        <w:rPr>
          <w:vertAlign w:val="subscript"/>
        </w:rPr>
        <w:t>1</w:t>
      </w:r>
      <w:r w:rsidR="005D72CD">
        <w:t xml:space="preserve"> = n</w:t>
      </w:r>
      <w:r w:rsidR="005D72CD">
        <w:rPr>
          <w:vertAlign w:val="subscript"/>
        </w:rPr>
        <w:t>1</w:t>
      </w:r>
      <w:r w:rsidR="005D72CD">
        <w:t xml:space="preserve"> – 1 and </w:t>
      </w:r>
      <w:r w:rsidR="005D72CD">
        <w:sym w:font="Symbol" w:char="F06E"/>
      </w:r>
      <w:r w:rsidR="00E86166">
        <w:rPr>
          <w:vertAlign w:val="subscript"/>
        </w:rPr>
        <w:t>2</w:t>
      </w:r>
      <w:r w:rsidR="005D72CD">
        <w:t xml:space="preserve"> = n</w:t>
      </w:r>
      <w:r w:rsidR="005D72CD">
        <w:rPr>
          <w:vertAlign w:val="subscript"/>
        </w:rPr>
        <w:t>2</w:t>
      </w:r>
      <w:r w:rsidR="005D72CD">
        <w:t xml:space="preserve"> – 1  degrees of freedom.</w:t>
      </w:r>
    </w:p>
    <w:p w14:paraId="6ED0D86E" w14:textId="77777777" w:rsidR="00D95FBF" w:rsidRDefault="00D95FBF" w:rsidP="00D95FBF">
      <w:pPr>
        <w:pStyle w:val="BodyText"/>
        <w:ind w:left="720"/>
        <w:rPr>
          <w:rFonts w:cs="Arial"/>
          <w:sz w:val="40"/>
          <w:szCs w:val="40"/>
        </w:rPr>
      </w:pPr>
    </w:p>
    <w:p w14:paraId="5D0BF1FD" w14:textId="77777777" w:rsidR="00DC4FF8" w:rsidRDefault="00DC4FF8" w:rsidP="00D95FBF">
      <w:pPr>
        <w:pStyle w:val="BodyText"/>
        <w:ind w:left="1440"/>
        <w:rPr>
          <w:rFonts w:cs="Arial"/>
          <w:sz w:val="40"/>
          <w:szCs w:val="40"/>
        </w:rPr>
      </w:pPr>
      <w:r w:rsidRPr="00DC4FF8">
        <w:rPr>
          <w:rFonts w:cs="Arial"/>
          <w:sz w:val="40"/>
          <w:szCs w:val="40"/>
          <w:u w:val="single"/>
        </w:rPr>
        <w:t>Questions</w:t>
      </w:r>
      <w:r>
        <w:rPr>
          <w:rFonts w:cs="Arial"/>
          <w:sz w:val="40"/>
          <w:szCs w:val="40"/>
        </w:rPr>
        <w:t>:</w:t>
      </w:r>
    </w:p>
    <w:p w14:paraId="2E4F64D5" w14:textId="5F74B365" w:rsidR="00DC4FF8" w:rsidRDefault="00DC4FF8" w:rsidP="00DC4FF8">
      <w:pPr>
        <w:pStyle w:val="BodyText"/>
        <w:numPr>
          <w:ilvl w:val="0"/>
          <w:numId w:val="26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Why isn’t the p-value </w:t>
      </w:r>
      <w:r w:rsidR="00F1109B">
        <w:rPr>
          <w:rFonts w:cs="Arial"/>
          <w:sz w:val="40"/>
          <w:szCs w:val="40"/>
        </w:rPr>
        <w:t>2</w:t>
      </w:r>
      <w:r w:rsidR="00B6375E" w:rsidRPr="003B20DF">
        <w:rPr>
          <w:rFonts w:cs="Arial"/>
          <w:position w:val="-14"/>
          <w:sz w:val="40"/>
          <w:szCs w:val="40"/>
        </w:rPr>
        <w:object w:dxaOrig="1680" w:dyaOrig="480" w14:anchorId="09640014">
          <v:shape id="_x0000_i1082" type="#_x0000_t75" style="width:84pt;height:24.6pt" o:ole="">
            <v:imagedata r:id="rId127" o:title=""/>
          </v:shape>
          <o:OLEObject Type="Embed" ProgID="Equation.DSMT4" ShapeID="_x0000_i1082" DrawAspect="Content" ObjectID="_1695189418" r:id="rId128"/>
        </w:object>
      </w:r>
      <w:r>
        <w:rPr>
          <w:rFonts w:cs="Arial"/>
          <w:sz w:val="40"/>
          <w:szCs w:val="40"/>
        </w:rPr>
        <w:t>?</w:t>
      </w:r>
    </w:p>
    <w:p w14:paraId="36DC04C3" w14:textId="77777777" w:rsidR="00D95FBF" w:rsidRDefault="00D95FBF" w:rsidP="00DC4FF8">
      <w:pPr>
        <w:pStyle w:val="BodyText"/>
        <w:numPr>
          <w:ilvl w:val="0"/>
          <w:numId w:val="26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What is the p-value formula for a left-tail or right-tail test?</w:t>
      </w:r>
    </w:p>
    <w:p w14:paraId="31AF8E53" w14:textId="77777777" w:rsidR="00D95FBF" w:rsidRDefault="00D95FBF" w:rsidP="00D95FBF">
      <w:pPr>
        <w:pStyle w:val="BodyText"/>
        <w:ind w:left="720"/>
        <w:rPr>
          <w:rFonts w:cs="Arial"/>
          <w:sz w:val="40"/>
          <w:szCs w:val="40"/>
        </w:rPr>
      </w:pPr>
    </w:p>
    <w:p w14:paraId="36F3C5B1" w14:textId="77777777" w:rsidR="00D95FBF" w:rsidRPr="00A379CF" w:rsidRDefault="00D95FBF" w:rsidP="00D95FBF"/>
    <w:p w14:paraId="40F3F257" w14:textId="700F0148" w:rsidR="005D72CD" w:rsidRDefault="00D95FBF" w:rsidP="005D72CD">
      <w:pPr>
        <w:pStyle w:val="BodyTextIndent"/>
        <w:ind w:left="0"/>
      </w:pPr>
      <w:r>
        <w:rPr>
          <w:u w:val="single"/>
        </w:rPr>
        <w:t>Example:</w:t>
      </w:r>
      <w:r>
        <w:t xml:space="preserve"> </w:t>
      </w:r>
      <w:r w:rsidR="005D72CD">
        <w:t xml:space="preserve">ConAgra </w:t>
      </w:r>
      <w:r w:rsidR="005D72CD" w:rsidRPr="001B1E0D">
        <w:t>(</w:t>
      </w:r>
      <w:r w:rsidR="005D72CD">
        <w:t>ConAgra.R, ConA</w:t>
      </w:r>
      <w:r w:rsidR="005D72CD" w:rsidRPr="001B1E0D">
        <w:t>gra_SP500.</w:t>
      </w:r>
      <w:r w:rsidR="0034568D">
        <w:t>csv</w:t>
      </w:r>
      <w:r w:rsidR="005D72CD" w:rsidRPr="001B1E0D">
        <w:t>)</w:t>
      </w:r>
      <w:r w:rsidR="005D72CD">
        <w:t xml:space="preserve"> </w:t>
      </w:r>
    </w:p>
    <w:p w14:paraId="69A4C1AE" w14:textId="77777777" w:rsidR="00D95FBF" w:rsidRDefault="00D95FBF" w:rsidP="00D95FBF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     </w:t>
      </w:r>
    </w:p>
    <w:p w14:paraId="70A71463" w14:textId="77777777" w:rsidR="00D95FBF" w:rsidRDefault="00D95FBF" w:rsidP="00D95FBF">
      <w:pPr>
        <w:ind w:left="720"/>
      </w:pPr>
      <w:r w:rsidRPr="008F610E">
        <w:rPr>
          <w:u w:val="single"/>
        </w:rPr>
        <w:t>Test statistic method</w:t>
      </w:r>
      <w:r>
        <w:t xml:space="preserve"> </w:t>
      </w:r>
      <w:r w:rsidRPr="004B6D2D">
        <w:t xml:space="preserve">using </w:t>
      </w:r>
      <w:r w:rsidRPr="004B6D2D">
        <w:sym w:font="Symbol" w:char="F061"/>
      </w:r>
      <w:r>
        <w:t xml:space="preserve"> </w:t>
      </w:r>
      <w:r w:rsidRPr="004B6D2D">
        <w:t>=</w:t>
      </w:r>
      <w:r>
        <w:t xml:space="preserve"> 0.</w:t>
      </w:r>
      <w:r w:rsidR="00CB1DA9">
        <w:t>05</w:t>
      </w:r>
      <w:r>
        <w:t>:</w:t>
      </w:r>
    </w:p>
    <w:p w14:paraId="54C6148C" w14:textId="77777777" w:rsidR="00D95FBF" w:rsidRPr="00D7480F" w:rsidRDefault="00D95FBF" w:rsidP="005D72CD">
      <w:pPr>
        <w:pStyle w:val="BodyText"/>
        <w:numPr>
          <w:ilvl w:val="0"/>
          <w:numId w:val="24"/>
        </w:numPr>
        <w:jc w:val="left"/>
        <w:rPr>
          <w:rFonts w:cs="Arial"/>
          <w:sz w:val="40"/>
          <w:szCs w:val="40"/>
        </w:rPr>
      </w:pPr>
      <w:r w:rsidRPr="00D7480F">
        <w:rPr>
          <w:sz w:val="40"/>
        </w:rPr>
        <w:t>H</w:t>
      </w:r>
      <w:r w:rsidRPr="00D7480F">
        <w:rPr>
          <w:sz w:val="40"/>
          <w:vertAlign w:val="subscript"/>
        </w:rPr>
        <w:t>o</w:t>
      </w:r>
      <w:r w:rsidRPr="00D7480F">
        <w:rPr>
          <w:sz w:val="40"/>
        </w:rPr>
        <w:t xml:space="preserve">: </w:t>
      </w:r>
      <w:r w:rsidR="00CB1DA9" w:rsidRPr="00E214ED">
        <w:rPr>
          <w:position w:val="-10"/>
        </w:rPr>
        <w:object w:dxaOrig="1140" w:dyaOrig="520" w14:anchorId="5C63A75A">
          <v:shape id="_x0000_i1083" type="#_x0000_t75" style="width:57pt;height:26.4pt" o:ole="">
            <v:imagedata r:id="rId105" o:title=""/>
          </v:shape>
          <o:OLEObject Type="Embed" ProgID="Equation.DSMT4" ShapeID="_x0000_i1083" DrawAspect="Content" ObjectID="_1695189419" r:id="rId129"/>
        </w:object>
      </w:r>
      <w:r w:rsidR="00CB1DA9" w:rsidRPr="00A52D41">
        <w:rPr>
          <w:sz w:val="40"/>
          <w:szCs w:val="40"/>
        </w:rPr>
        <w:t xml:space="preserve"> </w:t>
      </w:r>
      <w:r w:rsidR="00CB1DA9">
        <w:rPr>
          <w:sz w:val="40"/>
          <w:szCs w:val="40"/>
        </w:rPr>
        <w:sym w:font="Symbol" w:char="F0B3"/>
      </w:r>
      <w:r w:rsidR="00CB1DA9" w:rsidRPr="00A52D41">
        <w:rPr>
          <w:sz w:val="40"/>
          <w:szCs w:val="40"/>
        </w:rPr>
        <w:t xml:space="preserve"> </w:t>
      </w:r>
      <w:r w:rsidR="00CB1DA9">
        <w:rPr>
          <w:sz w:val="40"/>
          <w:szCs w:val="40"/>
        </w:rPr>
        <w:t>1</w:t>
      </w:r>
      <w:r w:rsidRPr="00D7480F">
        <w:rPr>
          <w:sz w:val="40"/>
        </w:rPr>
        <w:br/>
        <w:t>H</w:t>
      </w:r>
      <w:r w:rsidRPr="00D7480F">
        <w:rPr>
          <w:sz w:val="40"/>
          <w:vertAlign w:val="subscript"/>
        </w:rPr>
        <w:t>a</w:t>
      </w:r>
      <w:r w:rsidRPr="00D7480F">
        <w:rPr>
          <w:sz w:val="40"/>
        </w:rPr>
        <w:t xml:space="preserve">: </w:t>
      </w:r>
      <w:r w:rsidR="00CB1DA9" w:rsidRPr="00E214ED">
        <w:rPr>
          <w:position w:val="-10"/>
        </w:rPr>
        <w:object w:dxaOrig="1140" w:dyaOrig="520" w14:anchorId="7618085A">
          <v:shape id="_x0000_i1084" type="#_x0000_t75" style="width:57pt;height:26.4pt" o:ole="">
            <v:imagedata r:id="rId105" o:title=""/>
          </v:shape>
          <o:OLEObject Type="Embed" ProgID="Equation.DSMT4" ShapeID="_x0000_i1084" DrawAspect="Content" ObjectID="_1695189420" r:id="rId130"/>
        </w:object>
      </w:r>
      <w:r w:rsidR="00CB1DA9">
        <w:rPr>
          <w:sz w:val="40"/>
        </w:rPr>
        <w:t xml:space="preserve"> &lt; 1</w:t>
      </w:r>
    </w:p>
    <w:p w14:paraId="4E0F1EFE" w14:textId="7D76D34D" w:rsidR="00D95FBF" w:rsidRPr="00F20A73" w:rsidRDefault="00B6375E" w:rsidP="005D72CD">
      <w:pPr>
        <w:pStyle w:val="BodyText"/>
        <w:numPr>
          <w:ilvl w:val="0"/>
          <w:numId w:val="24"/>
        </w:numPr>
        <w:jc w:val="left"/>
        <w:rPr>
          <w:rFonts w:cs="Arial"/>
          <w:sz w:val="40"/>
          <w:szCs w:val="40"/>
        </w:rPr>
      </w:pPr>
      <w:r w:rsidRPr="00CB1DA9">
        <w:rPr>
          <w:position w:val="-40"/>
        </w:rPr>
        <w:object w:dxaOrig="4900" w:dyaOrig="1060" w14:anchorId="13054AAD">
          <v:shape id="_x0000_i1085" type="#_x0000_t75" style="width:245.4pt;height:54.6pt" o:ole="">
            <v:imagedata r:id="rId131" o:title=""/>
          </v:shape>
          <o:OLEObject Type="Embed" ProgID="Equation.DSMT4" ShapeID="_x0000_i1085" DrawAspect="Content" ObjectID="_1695189421" r:id="rId132"/>
        </w:object>
      </w:r>
    </w:p>
    <w:p w14:paraId="3524D1D6" w14:textId="77777777" w:rsidR="00F20A73" w:rsidRDefault="00F20A73" w:rsidP="00F20A73">
      <w:pPr>
        <w:pStyle w:val="R-14"/>
        <w:ind w:left="1176"/>
      </w:pPr>
    </w:p>
    <w:p w14:paraId="6092D73B" w14:textId="099B57B3" w:rsidR="00F20A73" w:rsidRPr="00F20A73" w:rsidRDefault="00F20A73" w:rsidP="00F20A73">
      <w:pPr>
        <w:pStyle w:val="R-14"/>
        <w:ind w:left="1176"/>
      </w:pPr>
      <w:r w:rsidRPr="00F20A73">
        <w:t>&gt; F.stat</w:t>
      </w:r>
      <w:r w:rsidR="00C873DC">
        <w:t xml:space="preserve"> </w:t>
      </w:r>
      <w:r w:rsidRPr="00F20A73">
        <w:t>&lt;-</w:t>
      </w:r>
      <w:r w:rsidR="00C873DC">
        <w:t xml:space="preserve"> </w:t>
      </w:r>
      <w:r w:rsidRPr="00F20A73">
        <w:t>s1.sq/s2.sq</w:t>
      </w:r>
    </w:p>
    <w:p w14:paraId="7C57E020" w14:textId="77777777" w:rsidR="00F20A73" w:rsidRPr="00F20A73" w:rsidRDefault="00F20A73" w:rsidP="00F20A73">
      <w:pPr>
        <w:pStyle w:val="R-14"/>
        <w:ind w:left="1176"/>
      </w:pPr>
      <w:r w:rsidRPr="00F20A73">
        <w:t>&gt; F.stat</w:t>
      </w:r>
    </w:p>
    <w:p w14:paraId="523E28D4" w14:textId="77777777" w:rsidR="00F20A73" w:rsidRDefault="00F20A73" w:rsidP="00F20A73">
      <w:pPr>
        <w:pStyle w:val="R-14"/>
        <w:ind w:left="1176"/>
      </w:pPr>
      <w:r w:rsidRPr="00F20A73">
        <w:t>[1] 0.2928</w:t>
      </w:r>
    </w:p>
    <w:p w14:paraId="35B13AF0" w14:textId="77777777" w:rsidR="00F20A73" w:rsidRPr="005D58C1" w:rsidRDefault="00F20A73" w:rsidP="00F20A73">
      <w:pPr>
        <w:pStyle w:val="R-14"/>
        <w:ind w:left="1176"/>
        <w:rPr>
          <w:rFonts w:cs="Arial"/>
          <w:sz w:val="40"/>
          <w:szCs w:val="40"/>
        </w:rPr>
      </w:pPr>
    </w:p>
    <w:p w14:paraId="6B2ECE92" w14:textId="77777777" w:rsidR="00D95FBF" w:rsidRPr="00F20A73" w:rsidRDefault="00CB1DA9" w:rsidP="005D72CD">
      <w:pPr>
        <w:pStyle w:val="BodyText"/>
        <w:numPr>
          <w:ilvl w:val="0"/>
          <w:numId w:val="24"/>
        </w:numPr>
        <w:jc w:val="left"/>
        <w:rPr>
          <w:rFonts w:cs="Arial"/>
          <w:sz w:val="40"/>
          <w:szCs w:val="40"/>
        </w:rPr>
      </w:pPr>
      <w:r w:rsidRPr="00CB1DA9">
        <w:rPr>
          <w:position w:val="-12"/>
        </w:rPr>
        <w:object w:dxaOrig="4520" w:dyaOrig="480" w14:anchorId="4D0E8A91">
          <v:shape id="_x0000_i1086" type="#_x0000_t75" style="width:225.6pt;height:24.6pt" o:ole="">
            <v:imagedata r:id="rId133" o:title=""/>
          </v:shape>
          <o:OLEObject Type="Embed" ProgID="Equation.DSMT4" ShapeID="_x0000_i1086" DrawAspect="Content" ObjectID="_1695189422" r:id="rId134"/>
        </w:object>
      </w:r>
    </w:p>
    <w:p w14:paraId="7DB79884" w14:textId="77777777" w:rsidR="00F20A73" w:rsidRDefault="00F20A73" w:rsidP="00F20A73">
      <w:pPr>
        <w:ind w:left="1176"/>
      </w:pPr>
    </w:p>
    <w:p w14:paraId="07630C4C" w14:textId="77777777" w:rsidR="00F20A73" w:rsidRDefault="00F20A73" w:rsidP="00F20A73">
      <w:pPr>
        <w:pStyle w:val="R-14"/>
        <w:ind w:left="1176"/>
      </w:pPr>
      <w:r>
        <w:t>&gt; qf(p = alpha, df1 = n1 - 1, df2 = n2 - 1)</w:t>
      </w:r>
    </w:p>
    <w:p w14:paraId="7DDB7B53" w14:textId="77777777" w:rsidR="00F20A73" w:rsidRDefault="00F20A73" w:rsidP="00F20A73">
      <w:pPr>
        <w:pStyle w:val="R-14"/>
        <w:ind w:left="1176"/>
      </w:pPr>
      <w:r>
        <w:t>[1] 0.6282</w:t>
      </w:r>
    </w:p>
    <w:p w14:paraId="68171670" w14:textId="77777777" w:rsidR="00F20A73" w:rsidRDefault="00F20A73" w:rsidP="00F20A73">
      <w:pPr>
        <w:ind w:left="1176"/>
      </w:pPr>
    </w:p>
    <w:p w14:paraId="58C4A71E" w14:textId="757BD5B0" w:rsidR="00D95FBF" w:rsidRPr="001F4B3B" w:rsidRDefault="00D95FBF" w:rsidP="001F4B3B">
      <w:pPr>
        <w:pStyle w:val="BodyText"/>
        <w:numPr>
          <w:ilvl w:val="0"/>
          <w:numId w:val="24"/>
        </w:numPr>
        <w:jc w:val="left"/>
        <w:rPr>
          <w:rFonts w:cs="Arial"/>
          <w:sz w:val="40"/>
          <w:szCs w:val="40"/>
        </w:rPr>
      </w:pPr>
      <w:r w:rsidRPr="00485E04">
        <w:rPr>
          <w:rFonts w:cs="Arial"/>
          <w:sz w:val="40"/>
          <w:szCs w:val="40"/>
        </w:rPr>
        <w:br/>
      </w:r>
      <w:r w:rsidR="00737BB4">
        <w:rPr>
          <w:rFonts w:cs="Arial"/>
          <w:noProof/>
          <w:sz w:val="40"/>
          <w:szCs w:val="40"/>
        </w:rPr>
        <w:drawing>
          <wp:inline distT="0" distB="0" distL="0" distR="0" wp14:anchorId="41E6AD99" wp14:editId="6E9AEE26">
            <wp:extent cx="4473668" cy="4135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 rotWithShape="1"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5" b="3246"/>
                    <a:stretch/>
                  </pic:blipFill>
                  <pic:spPr bwMode="auto">
                    <a:xfrm>
                      <a:off x="0" y="0"/>
                      <a:ext cx="4484246" cy="414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B3B">
        <w:rPr>
          <w:rFonts w:cs="Arial"/>
          <w:sz w:val="40"/>
          <w:szCs w:val="40"/>
        </w:rPr>
        <w:br/>
      </w:r>
      <w:r w:rsidR="00737BB4" w:rsidRPr="001F4B3B">
        <w:rPr>
          <w:rFonts w:cs="Arial"/>
          <w:sz w:val="40"/>
          <w:szCs w:val="40"/>
        </w:rPr>
        <w:t>R</w:t>
      </w:r>
      <w:r w:rsidRPr="001F4B3B">
        <w:rPr>
          <w:rFonts w:cs="Arial"/>
          <w:sz w:val="40"/>
          <w:szCs w:val="40"/>
        </w:rPr>
        <w:t>eject H</w:t>
      </w:r>
      <w:r w:rsidRPr="001F4B3B">
        <w:rPr>
          <w:rFonts w:cs="Arial"/>
          <w:sz w:val="40"/>
          <w:szCs w:val="40"/>
          <w:vertAlign w:val="subscript"/>
        </w:rPr>
        <w:t>o</w:t>
      </w:r>
      <w:r w:rsidRPr="001F4B3B">
        <w:rPr>
          <w:rFonts w:cs="Arial"/>
          <w:sz w:val="40"/>
          <w:szCs w:val="40"/>
        </w:rPr>
        <w:t xml:space="preserve"> because </w:t>
      </w:r>
      <w:r w:rsidR="00737BB4" w:rsidRPr="001F4B3B">
        <w:rPr>
          <w:rFonts w:cs="Arial"/>
          <w:sz w:val="40"/>
          <w:szCs w:val="40"/>
        </w:rPr>
        <w:t>0.2928</w:t>
      </w:r>
      <w:r w:rsidRPr="001F4B3B">
        <w:rPr>
          <w:rFonts w:cs="Arial"/>
          <w:sz w:val="40"/>
          <w:szCs w:val="40"/>
        </w:rPr>
        <w:t xml:space="preserve"> &lt; </w:t>
      </w:r>
      <w:r w:rsidR="00737BB4" w:rsidRPr="001F4B3B">
        <w:rPr>
          <w:rFonts w:cs="Arial"/>
          <w:sz w:val="40"/>
          <w:szCs w:val="40"/>
        </w:rPr>
        <w:t>0.6282</w:t>
      </w:r>
    </w:p>
    <w:p w14:paraId="0B4C2156" w14:textId="77777777" w:rsidR="00D95FBF" w:rsidRPr="00737BB4" w:rsidRDefault="00737BB4" w:rsidP="00737BB4">
      <w:pPr>
        <w:pStyle w:val="BodyText"/>
        <w:numPr>
          <w:ilvl w:val="0"/>
          <w:numId w:val="23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lastRenderedPageBreak/>
        <w:t>There is sufficient evidence to conclude that the S&amp;P 500 mutual fund is a less risky investment compared to ConAgra.</w:t>
      </w:r>
    </w:p>
    <w:p w14:paraId="02A7A841" w14:textId="77777777" w:rsidR="00D95FBF" w:rsidRDefault="00D95FBF" w:rsidP="00D95FBF">
      <w:pPr>
        <w:ind w:left="720"/>
      </w:pPr>
    </w:p>
    <w:p w14:paraId="74EE6814" w14:textId="77777777" w:rsidR="00D95FBF" w:rsidRDefault="00D95FBF" w:rsidP="00D95FBF">
      <w:pPr>
        <w:ind w:left="720"/>
      </w:pPr>
      <w:r>
        <w:rPr>
          <w:u w:val="single"/>
        </w:rPr>
        <w:t>P-value</w:t>
      </w:r>
      <w:r w:rsidRPr="008F610E">
        <w:rPr>
          <w:u w:val="single"/>
        </w:rPr>
        <w:t xml:space="preserve"> method</w:t>
      </w:r>
      <w:r w:rsidR="006A7F6D" w:rsidRPr="006A7F6D">
        <w:t xml:space="preserve"> </w:t>
      </w:r>
      <w:r w:rsidR="006A7F6D" w:rsidRPr="004B6D2D">
        <w:t xml:space="preserve">using </w:t>
      </w:r>
      <w:r w:rsidR="006A7F6D" w:rsidRPr="004B6D2D">
        <w:sym w:font="Symbol" w:char="F061"/>
      </w:r>
      <w:r w:rsidR="006A7F6D">
        <w:t xml:space="preserve"> </w:t>
      </w:r>
      <w:r w:rsidR="006A7F6D" w:rsidRPr="004B6D2D">
        <w:t>=</w:t>
      </w:r>
      <w:r w:rsidR="006A7F6D">
        <w:t xml:space="preserve"> 0.05</w:t>
      </w:r>
      <w:r>
        <w:t>:</w:t>
      </w:r>
    </w:p>
    <w:p w14:paraId="791BB662" w14:textId="77777777" w:rsidR="00D95FBF" w:rsidRPr="00D7480F" w:rsidRDefault="00D95FBF" w:rsidP="00317993">
      <w:pPr>
        <w:pStyle w:val="BodyText"/>
        <w:numPr>
          <w:ilvl w:val="0"/>
          <w:numId w:val="25"/>
        </w:numPr>
        <w:jc w:val="left"/>
        <w:rPr>
          <w:rFonts w:cs="Arial"/>
          <w:sz w:val="40"/>
          <w:szCs w:val="40"/>
        </w:rPr>
      </w:pPr>
      <w:r w:rsidRPr="00D7480F">
        <w:rPr>
          <w:sz w:val="40"/>
        </w:rPr>
        <w:t>H</w:t>
      </w:r>
      <w:r w:rsidRPr="00D7480F">
        <w:rPr>
          <w:sz w:val="40"/>
          <w:vertAlign w:val="subscript"/>
        </w:rPr>
        <w:t>o</w:t>
      </w:r>
      <w:r w:rsidRPr="00D7480F">
        <w:rPr>
          <w:sz w:val="40"/>
        </w:rPr>
        <w:t xml:space="preserve">: </w:t>
      </w:r>
      <w:r w:rsidR="00CB1DA9" w:rsidRPr="00E214ED">
        <w:rPr>
          <w:position w:val="-10"/>
        </w:rPr>
        <w:object w:dxaOrig="1140" w:dyaOrig="520" w14:anchorId="667A1586">
          <v:shape id="_x0000_i1087" type="#_x0000_t75" style="width:57pt;height:26.4pt" o:ole="">
            <v:imagedata r:id="rId105" o:title=""/>
          </v:shape>
          <o:OLEObject Type="Embed" ProgID="Equation.DSMT4" ShapeID="_x0000_i1087" DrawAspect="Content" ObjectID="_1695189423" r:id="rId136"/>
        </w:object>
      </w:r>
      <w:r w:rsidR="00CB1DA9" w:rsidRPr="00A52D41">
        <w:rPr>
          <w:sz w:val="40"/>
          <w:szCs w:val="40"/>
        </w:rPr>
        <w:t xml:space="preserve"> </w:t>
      </w:r>
      <w:r w:rsidR="00CB1DA9">
        <w:rPr>
          <w:sz w:val="40"/>
          <w:szCs w:val="40"/>
        </w:rPr>
        <w:sym w:font="Symbol" w:char="F0B3"/>
      </w:r>
      <w:r w:rsidR="00CB1DA9" w:rsidRPr="00A52D41">
        <w:rPr>
          <w:sz w:val="40"/>
          <w:szCs w:val="40"/>
        </w:rPr>
        <w:t xml:space="preserve"> </w:t>
      </w:r>
      <w:r w:rsidR="00CB1DA9">
        <w:rPr>
          <w:sz w:val="40"/>
          <w:szCs w:val="40"/>
        </w:rPr>
        <w:t>1</w:t>
      </w:r>
      <w:r w:rsidRPr="00D7480F">
        <w:rPr>
          <w:sz w:val="40"/>
        </w:rPr>
        <w:br/>
        <w:t>H</w:t>
      </w:r>
      <w:r w:rsidRPr="00D7480F">
        <w:rPr>
          <w:sz w:val="40"/>
          <w:vertAlign w:val="subscript"/>
        </w:rPr>
        <w:t>a</w:t>
      </w:r>
      <w:r w:rsidRPr="00D7480F">
        <w:rPr>
          <w:sz w:val="40"/>
        </w:rPr>
        <w:t xml:space="preserve">: </w:t>
      </w:r>
      <w:r w:rsidR="00CB1DA9" w:rsidRPr="00E214ED">
        <w:rPr>
          <w:position w:val="-10"/>
        </w:rPr>
        <w:object w:dxaOrig="1140" w:dyaOrig="520" w14:anchorId="7498A40C">
          <v:shape id="_x0000_i1088" type="#_x0000_t75" style="width:57pt;height:26.4pt" o:ole="">
            <v:imagedata r:id="rId105" o:title=""/>
          </v:shape>
          <o:OLEObject Type="Embed" ProgID="Equation.DSMT4" ShapeID="_x0000_i1088" DrawAspect="Content" ObjectID="_1695189424" r:id="rId137"/>
        </w:object>
      </w:r>
      <w:r w:rsidR="00CB1DA9">
        <w:rPr>
          <w:sz w:val="40"/>
        </w:rPr>
        <w:t xml:space="preserve"> &lt; 1</w:t>
      </w:r>
    </w:p>
    <w:p w14:paraId="3730CCC1" w14:textId="0783CFDE" w:rsidR="00D95FBF" w:rsidRDefault="00D95FBF" w:rsidP="00317993">
      <w:pPr>
        <w:pStyle w:val="BodyText"/>
        <w:numPr>
          <w:ilvl w:val="0"/>
          <w:numId w:val="25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P(</w:t>
      </w:r>
      <w:r w:rsidR="00ED70FC">
        <w:rPr>
          <w:rFonts w:cs="Arial"/>
          <w:sz w:val="40"/>
          <w:szCs w:val="40"/>
        </w:rPr>
        <w:t>X</w:t>
      </w:r>
      <w:r w:rsidR="00737BB4">
        <w:rPr>
          <w:rFonts w:cs="Arial"/>
          <w:sz w:val="40"/>
          <w:szCs w:val="40"/>
        </w:rPr>
        <w:t xml:space="preserve"> &lt;</w:t>
      </w:r>
      <w:r>
        <w:rPr>
          <w:rFonts w:cs="Arial"/>
          <w:sz w:val="40"/>
          <w:szCs w:val="40"/>
        </w:rPr>
        <w:t xml:space="preserve"> </w:t>
      </w:r>
      <w:r w:rsidR="00F542CA">
        <w:rPr>
          <w:rFonts w:cs="Arial"/>
          <w:sz w:val="40"/>
          <w:szCs w:val="40"/>
        </w:rPr>
        <w:t>0.2928</w:t>
      </w:r>
      <w:r w:rsidR="00737BB4">
        <w:rPr>
          <w:rFonts w:cs="Arial"/>
          <w:sz w:val="40"/>
          <w:szCs w:val="40"/>
        </w:rPr>
        <w:t>) = 0.0000128</w:t>
      </w:r>
    </w:p>
    <w:p w14:paraId="662BEB64" w14:textId="77777777" w:rsidR="00737BB4" w:rsidRDefault="00737BB4" w:rsidP="00737BB4">
      <w:pPr>
        <w:pStyle w:val="BodyText"/>
        <w:ind w:left="1176"/>
        <w:jc w:val="left"/>
        <w:rPr>
          <w:rFonts w:cs="Arial"/>
          <w:sz w:val="40"/>
          <w:szCs w:val="40"/>
        </w:rPr>
      </w:pPr>
    </w:p>
    <w:p w14:paraId="3DF24F05" w14:textId="77777777" w:rsidR="00737BB4" w:rsidRPr="00737BB4" w:rsidRDefault="00737BB4" w:rsidP="00737BB4">
      <w:pPr>
        <w:pStyle w:val="R-14"/>
        <w:ind w:left="1176"/>
      </w:pPr>
      <w:r w:rsidRPr="00737BB4">
        <w:t xml:space="preserve">&gt; pf(q = F.stat, df1 = n2 - 1, df2 = n1 - 1) </w:t>
      </w:r>
    </w:p>
    <w:p w14:paraId="13CE37AE" w14:textId="77777777" w:rsidR="00737BB4" w:rsidRDefault="00737BB4" w:rsidP="00737BB4">
      <w:pPr>
        <w:pStyle w:val="R-14"/>
        <w:ind w:left="1176"/>
      </w:pPr>
      <w:r w:rsidRPr="00737BB4">
        <w:t>[1] 1.128e-05</w:t>
      </w:r>
    </w:p>
    <w:p w14:paraId="693ABEEA" w14:textId="77777777" w:rsidR="00737BB4" w:rsidRDefault="00737BB4" w:rsidP="00737BB4">
      <w:pPr>
        <w:pStyle w:val="BodyText"/>
        <w:ind w:left="1176"/>
        <w:jc w:val="left"/>
        <w:rPr>
          <w:rFonts w:cs="Arial"/>
          <w:sz w:val="40"/>
          <w:szCs w:val="40"/>
        </w:rPr>
      </w:pPr>
    </w:p>
    <w:p w14:paraId="0DBAF366" w14:textId="77777777" w:rsidR="00D95FBF" w:rsidRDefault="00D95FBF" w:rsidP="00317993">
      <w:pPr>
        <w:pStyle w:val="BodyText"/>
        <w:numPr>
          <w:ilvl w:val="0"/>
          <w:numId w:val="25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sym w:font="Symbol" w:char="F061"/>
      </w:r>
      <w:r>
        <w:rPr>
          <w:rFonts w:cs="Arial"/>
          <w:sz w:val="40"/>
          <w:szCs w:val="40"/>
        </w:rPr>
        <w:t xml:space="preserve"> = 0.</w:t>
      </w:r>
      <w:r w:rsidR="00737BB4">
        <w:rPr>
          <w:rFonts w:cs="Arial"/>
          <w:sz w:val="40"/>
          <w:szCs w:val="40"/>
        </w:rPr>
        <w:t>05</w:t>
      </w:r>
    </w:p>
    <w:p w14:paraId="5818421B" w14:textId="77777777" w:rsidR="00D95FBF" w:rsidRDefault="00737BB4" w:rsidP="00317993">
      <w:pPr>
        <w:pStyle w:val="BodyText"/>
        <w:numPr>
          <w:ilvl w:val="0"/>
          <w:numId w:val="25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R</w:t>
      </w:r>
      <w:r w:rsidR="00D95FBF">
        <w:rPr>
          <w:rFonts w:cs="Arial"/>
          <w:sz w:val="40"/>
          <w:szCs w:val="40"/>
        </w:rPr>
        <w:t>eject H</w:t>
      </w:r>
      <w:r w:rsidR="00D95FBF">
        <w:rPr>
          <w:rFonts w:cs="Arial"/>
          <w:sz w:val="40"/>
          <w:szCs w:val="40"/>
          <w:vertAlign w:val="subscript"/>
        </w:rPr>
        <w:t>o</w:t>
      </w:r>
      <w:r w:rsidR="00D95FBF">
        <w:rPr>
          <w:rFonts w:cs="Arial"/>
          <w:sz w:val="40"/>
          <w:szCs w:val="40"/>
        </w:rPr>
        <w:t xml:space="preserve"> because </w:t>
      </w:r>
      <w:r>
        <w:rPr>
          <w:rFonts w:cs="Arial"/>
          <w:sz w:val="40"/>
          <w:szCs w:val="40"/>
        </w:rPr>
        <w:t>0.0000128 &lt; 0.05</w:t>
      </w:r>
    </w:p>
    <w:p w14:paraId="35ACEC89" w14:textId="77777777" w:rsidR="00737BB4" w:rsidRPr="00737BB4" w:rsidRDefault="00737BB4" w:rsidP="00737BB4">
      <w:pPr>
        <w:pStyle w:val="BodyText"/>
        <w:numPr>
          <w:ilvl w:val="0"/>
          <w:numId w:val="25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There is sufficient evidence to conclude that the S&amp;P 500 mutual fund is a less risky investment compared to ConAgra.</w:t>
      </w:r>
    </w:p>
    <w:p w14:paraId="45FB1EBC" w14:textId="77777777" w:rsidR="00D95FBF" w:rsidRDefault="00D95FBF" w:rsidP="00D95FBF">
      <w:pPr>
        <w:ind w:left="720"/>
      </w:pPr>
    </w:p>
    <w:p w14:paraId="4DD6D967" w14:textId="77777777" w:rsidR="00F20A73" w:rsidRDefault="00F20A73" w:rsidP="00F20A73">
      <w:pPr>
        <w:ind w:left="720"/>
        <w:rPr>
          <w:rFonts w:cs="Arial"/>
        </w:rPr>
      </w:pPr>
      <w:r>
        <w:rPr>
          <w:rFonts w:cs="Arial"/>
        </w:rPr>
        <w:t>Below is an easier way to perform the calculations in R:</w:t>
      </w:r>
    </w:p>
    <w:p w14:paraId="465F2CB8" w14:textId="77777777" w:rsidR="00D95FBF" w:rsidRDefault="00D95FBF" w:rsidP="00D95FBF">
      <w:pPr>
        <w:pStyle w:val="BodyText"/>
        <w:rPr>
          <w:rFonts w:cs="Arial"/>
          <w:sz w:val="40"/>
          <w:szCs w:val="40"/>
        </w:rPr>
      </w:pPr>
    </w:p>
    <w:p w14:paraId="4C4362B0" w14:textId="77777777" w:rsidR="00F20A73" w:rsidRDefault="00F20A73" w:rsidP="00F20A73">
      <w:pPr>
        <w:pStyle w:val="R-14"/>
      </w:pPr>
      <w:r w:rsidRPr="00F20A73">
        <w:t xml:space="preserve">&gt; var.test(x = conagra$sp500, y = conagra$conagra, ratio = </w:t>
      </w:r>
    </w:p>
    <w:p w14:paraId="502DDD97" w14:textId="77777777" w:rsidR="00F20A73" w:rsidRPr="00F20A73" w:rsidRDefault="00F20A73" w:rsidP="00F20A73">
      <w:pPr>
        <w:pStyle w:val="R-14"/>
      </w:pPr>
      <w:r>
        <w:t xml:space="preserve">    </w:t>
      </w:r>
      <w:r w:rsidRPr="00F20A73">
        <w:t>1,</w:t>
      </w:r>
      <w:r>
        <w:t xml:space="preserve"> </w:t>
      </w:r>
      <w:r w:rsidRPr="00F20A73">
        <w:t>alternative = "less", conf.level = 0.95)</w:t>
      </w:r>
    </w:p>
    <w:p w14:paraId="0A9ADA07" w14:textId="77777777" w:rsidR="00F20A73" w:rsidRPr="00F20A73" w:rsidRDefault="00F20A73" w:rsidP="00F20A73">
      <w:pPr>
        <w:pStyle w:val="R-14"/>
      </w:pPr>
    </w:p>
    <w:p w14:paraId="71AAEECB" w14:textId="77777777" w:rsidR="00F20A73" w:rsidRPr="00F20A73" w:rsidRDefault="00F20A73" w:rsidP="00F20A73">
      <w:pPr>
        <w:pStyle w:val="R-14"/>
      </w:pPr>
      <w:r w:rsidRPr="00F20A73">
        <w:t xml:space="preserve">        F test to compare two variances</w:t>
      </w:r>
    </w:p>
    <w:p w14:paraId="4597E10D" w14:textId="77777777" w:rsidR="00F20A73" w:rsidRPr="00F20A73" w:rsidRDefault="00F20A73" w:rsidP="00F20A73">
      <w:pPr>
        <w:pStyle w:val="R-14"/>
      </w:pPr>
    </w:p>
    <w:p w14:paraId="6EA17A93" w14:textId="77777777" w:rsidR="00F20A73" w:rsidRPr="00F20A73" w:rsidRDefault="00F20A73" w:rsidP="00F20A73">
      <w:pPr>
        <w:pStyle w:val="R-14"/>
      </w:pPr>
      <w:r w:rsidRPr="00F20A73">
        <w:t xml:space="preserve">data:  conagra$sp500 and conagra$conagra </w:t>
      </w:r>
    </w:p>
    <w:p w14:paraId="43E844DA" w14:textId="77777777" w:rsidR="00F20A73" w:rsidRPr="00F20A73" w:rsidRDefault="00F20A73" w:rsidP="00F20A73">
      <w:pPr>
        <w:pStyle w:val="R-14"/>
      </w:pPr>
      <w:r w:rsidRPr="00F20A73">
        <w:t>F = 0.2928, num df = 51, denom df = 51, p-value = 1.128e-05</w:t>
      </w:r>
    </w:p>
    <w:p w14:paraId="40A624F4" w14:textId="77777777" w:rsidR="00F20A73" w:rsidRPr="00F20A73" w:rsidRDefault="00F20A73" w:rsidP="00F20A73">
      <w:pPr>
        <w:pStyle w:val="R-14"/>
      </w:pPr>
      <w:r w:rsidRPr="00F20A73">
        <w:t xml:space="preserve">alternative hypothesis: true ratio of variances is less than 1 </w:t>
      </w:r>
    </w:p>
    <w:p w14:paraId="40E4829A" w14:textId="77777777" w:rsidR="00F20A73" w:rsidRPr="00F20A73" w:rsidRDefault="00F20A73" w:rsidP="00F20A73">
      <w:pPr>
        <w:pStyle w:val="R-14"/>
      </w:pPr>
      <w:r w:rsidRPr="00F20A73">
        <w:t>95 percent confidence interval:</w:t>
      </w:r>
    </w:p>
    <w:p w14:paraId="19731F3F" w14:textId="77777777" w:rsidR="00F20A73" w:rsidRPr="00F20A73" w:rsidRDefault="00F20A73" w:rsidP="00F20A73">
      <w:pPr>
        <w:pStyle w:val="R-14"/>
      </w:pPr>
      <w:r w:rsidRPr="00F20A73">
        <w:t xml:space="preserve"> 0.0000 0.4662 </w:t>
      </w:r>
    </w:p>
    <w:p w14:paraId="70826A6F" w14:textId="77777777" w:rsidR="00F20A73" w:rsidRPr="00F20A73" w:rsidRDefault="00F20A73" w:rsidP="00F20A73">
      <w:pPr>
        <w:pStyle w:val="R-14"/>
      </w:pPr>
      <w:r w:rsidRPr="00F20A73">
        <w:t>sample estimates:</w:t>
      </w:r>
    </w:p>
    <w:p w14:paraId="563A0727" w14:textId="77777777" w:rsidR="00F20A73" w:rsidRPr="00F20A73" w:rsidRDefault="00F20A73" w:rsidP="00F20A73">
      <w:pPr>
        <w:pStyle w:val="R-14"/>
      </w:pPr>
      <w:r w:rsidRPr="00F20A73">
        <w:t xml:space="preserve">ratio of variances </w:t>
      </w:r>
    </w:p>
    <w:p w14:paraId="0B31537D" w14:textId="77777777" w:rsidR="00737BB4" w:rsidRDefault="00F20A73" w:rsidP="00F20A73">
      <w:pPr>
        <w:pStyle w:val="R-14"/>
      </w:pPr>
      <w:r w:rsidRPr="00F20A73">
        <w:lastRenderedPageBreak/>
        <w:t xml:space="preserve">            0.2928</w:t>
      </w:r>
    </w:p>
    <w:p w14:paraId="7E5CA099" w14:textId="77777777" w:rsidR="00737BB4" w:rsidRDefault="00737BB4" w:rsidP="00D95FBF">
      <w:pPr>
        <w:pStyle w:val="BodyText"/>
        <w:rPr>
          <w:rFonts w:cs="Arial"/>
          <w:sz w:val="40"/>
          <w:szCs w:val="40"/>
        </w:rPr>
      </w:pPr>
    </w:p>
    <w:p w14:paraId="428A04A5" w14:textId="77777777" w:rsidR="00737BB4" w:rsidRDefault="00737BB4" w:rsidP="00D95FBF">
      <w:pPr>
        <w:pStyle w:val="BodyText"/>
        <w:rPr>
          <w:rFonts w:cs="Arial"/>
          <w:sz w:val="40"/>
          <w:szCs w:val="40"/>
        </w:rPr>
      </w:pPr>
    </w:p>
    <w:p w14:paraId="43E0F98B" w14:textId="67B2A6A8" w:rsidR="00D11FB5" w:rsidRDefault="00D95FBF" w:rsidP="001F44FE">
      <w:pPr>
        <w:pStyle w:val="BodyText"/>
      </w:pPr>
      <w:r>
        <w:rPr>
          <w:rFonts w:cs="Arial"/>
          <w:sz w:val="40"/>
          <w:szCs w:val="40"/>
        </w:rPr>
        <w:t xml:space="preserve">While the methods presented here for inference on </w:t>
      </w:r>
      <w:r w:rsidR="00F20A73" w:rsidRPr="00E214ED">
        <w:rPr>
          <w:position w:val="-10"/>
        </w:rPr>
        <w:object w:dxaOrig="1140" w:dyaOrig="520" w14:anchorId="1EDA4F8E">
          <v:shape id="_x0000_i1089" type="#_x0000_t75" style="width:57pt;height:26.4pt" o:ole="">
            <v:imagedata r:id="rId105" o:title=""/>
          </v:shape>
          <o:OLEObject Type="Embed" ProgID="Equation.DSMT4" ShapeID="_x0000_i1089" DrawAspect="Content" ObjectID="_1695189425" r:id="rId138"/>
        </w:object>
      </w:r>
      <w:r>
        <w:rPr>
          <w:rFonts w:cs="Arial"/>
          <w:sz w:val="40"/>
          <w:szCs w:val="40"/>
        </w:rPr>
        <w:t xml:space="preserve"> are the most widely used, the normal distribution assumption needed for the confidence interval and the hypothesis test is a </w:t>
      </w:r>
      <w:r w:rsidR="00F20A73">
        <w:rPr>
          <w:rFonts w:cs="Arial"/>
          <w:sz w:val="40"/>
          <w:szCs w:val="40"/>
        </w:rPr>
        <w:t xml:space="preserve">potential problem. </w:t>
      </w:r>
      <w:r>
        <w:rPr>
          <w:rFonts w:cs="Arial"/>
          <w:sz w:val="40"/>
          <w:szCs w:val="40"/>
        </w:rPr>
        <w:t>There are other ways to find a confidence interval</w:t>
      </w:r>
      <w:r w:rsidR="00F20A73">
        <w:rPr>
          <w:rFonts w:cs="Arial"/>
          <w:sz w:val="40"/>
          <w:szCs w:val="40"/>
        </w:rPr>
        <w:t xml:space="preserve"> and perform a hypothesis test</w:t>
      </w:r>
      <w:r>
        <w:rPr>
          <w:rFonts w:cs="Arial"/>
          <w:sz w:val="40"/>
          <w:szCs w:val="40"/>
        </w:rPr>
        <w:t xml:space="preserve">. </w:t>
      </w:r>
      <w:r w:rsidR="00C81A23">
        <w:rPr>
          <w:rFonts w:cs="Arial"/>
          <w:sz w:val="40"/>
          <w:szCs w:val="40"/>
        </w:rPr>
        <w:t xml:space="preserve">One statistical procedure that can be used is </w:t>
      </w:r>
      <w:r>
        <w:rPr>
          <w:rFonts w:cs="Arial"/>
          <w:sz w:val="40"/>
          <w:szCs w:val="40"/>
        </w:rPr>
        <w:t xml:space="preserve">the bootstrap. </w:t>
      </w:r>
    </w:p>
    <w:sectPr w:rsidR="00D11FB5" w:rsidSect="003E5E29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4738" w14:textId="77777777" w:rsidR="00C24759" w:rsidRDefault="00C24759" w:rsidP="00B5401F">
      <w:r>
        <w:separator/>
      </w:r>
    </w:p>
  </w:endnote>
  <w:endnote w:type="continuationSeparator" w:id="0">
    <w:p w14:paraId="0C57FE93" w14:textId="77777777" w:rsidR="00C24759" w:rsidRDefault="00C24759" w:rsidP="00B5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1CCC" w14:textId="77777777" w:rsidR="00443296" w:rsidRDefault="00443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C316" w14:textId="77777777" w:rsidR="00443296" w:rsidRDefault="00443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3CD3C" w14:textId="77777777" w:rsidR="00443296" w:rsidRDefault="00443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1C6D" w14:textId="77777777" w:rsidR="00C24759" w:rsidRDefault="00C24759" w:rsidP="00B5401F">
      <w:r>
        <w:separator/>
      </w:r>
    </w:p>
  </w:footnote>
  <w:footnote w:type="continuationSeparator" w:id="0">
    <w:p w14:paraId="2B9927CF" w14:textId="77777777" w:rsidR="00C24759" w:rsidRDefault="00C24759" w:rsidP="00B5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89D1" w14:textId="77777777" w:rsidR="00443296" w:rsidRDefault="00443296" w:rsidP="00B902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2FEDA" w14:textId="77777777" w:rsidR="00443296" w:rsidRDefault="00443296" w:rsidP="00B902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EE14" w14:textId="57423084" w:rsidR="00443296" w:rsidRPr="00B5401F" w:rsidRDefault="00443296" w:rsidP="00B902FB">
    <w:pPr>
      <w:pStyle w:val="Header"/>
      <w:framePr w:wrap="around" w:vAnchor="text" w:hAnchor="margin" w:xAlign="right" w:y="1"/>
      <w:rPr>
        <w:rStyle w:val="PageNumber"/>
        <w:sz w:val="28"/>
        <w:szCs w:val="28"/>
      </w:rPr>
    </w:pPr>
    <w:r w:rsidRPr="00B5401F">
      <w:rPr>
        <w:rStyle w:val="PageNumber"/>
        <w:sz w:val="28"/>
        <w:szCs w:val="28"/>
      </w:rPr>
      <w:fldChar w:fldCharType="begin"/>
    </w:r>
    <w:r w:rsidRPr="00B5401F">
      <w:rPr>
        <w:rStyle w:val="PageNumber"/>
        <w:sz w:val="28"/>
        <w:szCs w:val="28"/>
      </w:rPr>
      <w:instrText xml:space="preserve">PAGE  </w:instrText>
    </w:r>
    <w:r w:rsidRPr="00B5401F">
      <w:rPr>
        <w:rStyle w:val="PageNumber"/>
        <w:sz w:val="28"/>
        <w:szCs w:val="28"/>
      </w:rPr>
      <w:fldChar w:fldCharType="separate"/>
    </w:r>
    <w:r w:rsidR="00B6424E">
      <w:rPr>
        <w:rStyle w:val="PageNumber"/>
        <w:noProof/>
        <w:sz w:val="28"/>
        <w:szCs w:val="28"/>
      </w:rPr>
      <w:t>21</w:t>
    </w:r>
    <w:r w:rsidRPr="00B5401F">
      <w:rPr>
        <w:rStyle w:val="PageNumber"/>
        <w:sz w:val="28"/>
        <w:szCs w:val="28"/>
      </w:rPr>
      <w:fldChar w:fldCharType="end"/>
    </w:r>
  </w:p>
  <w:p w14:paraId="33125F97" w14:textId="77777777" w:rsidR="00443296" w:rsidRDefault="00443296" w:rsidP="00B902F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ACCE" w14:textId="77777777" w:rsidR="00443296" w:rsidRDefault="0044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AC8"/>
    <w:multiLevelType w:val="hybridMultilevel"/>
    <w:tmpl w:val="B44C4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47AF3"/>
    <w:multiLevelType w:val="hybridMultilevel"/>
    <w:tmpl w:val="2F4A8F2E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342060"/>
    <w:multiLevelType w:val="hybridMultilevel"/>
    <w:tmpl w:val="6050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C13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EC0B09"/>
    <w:multiLevelType w:val="hybridMultilevel"/>
    <w:tmpl w:val="11AAF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49BF"/>
    <w:multiLevelType w:val="hybridMultilevel"/>
    <w:tmpl w:val="ADFC0A5A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35931"/>
    <w:multiLevelType w:val="hybridMultilevel"/>
    <w:tmpl w:val="E5D01B5E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69315F9"/>
    <w:multiLevelType w:val="hybridMultilevel"/>
    <w:tmpl w:val="41048B78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0445A"/>
    <w:multiLevelType w:val="singleLevel"/>
    <w:tmpl w:val="64E2C10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5A7B17"/>
    <w:multiLevelType w:val="singleLevel"/>
    <w:tmpl w:val="0276D0A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0" w15:restartNumberingAfterBreak="0">
    <w:nsid w:val="2E831470"/>
    <w:multiLevelType w:val="hybridMultilevel"/>
    <w:tmpl w:val="6E0C1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3F6B1C"/>
    <w:multiLevelType w:val="hybridMultilevel"/>
    <w:tmpl w:val="C9704FCC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C1B14"/>
    <w:multiLevelType w:val="singleLevel"/>
    <w:tmpl w:val="0276D0A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3" w15:restartNumberingAfterBreak="0">
    <w:nsid w:val="35CD26D3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9C4C6B"/>
    <w:multiLevelType w:val="hybridMultilevel"/>
    <w:tmpl w:val="B184B6B2"/>
    <w:lvl w:ilvl="0" w:tplc="0136AE5E">
      <w:start w:val="1"/>
      <w:numFmt w:val="decimal"/>
      <w:lvlText w:val="%1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45A9"/>
    <w:multiLevelType w:val="singleLevel"/>
    <w:tmpl w:val="0276D0A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</w:abstractNum>
  <w:abstractNum w:abstractNumId="16" w15:restartNumberingAfterBreak="0">
    <w:nsid w:val="43427999"/>
    <w:multiLevelType w:val="hybridMultilevel"/>
    <w:tmpl w:val="2F4A8F2E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43E99"/>
    <w:multiLevelType w:val="singleLevel"/>
    <w:tmpl w:val="7146F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1D4B50"/>
    <w:multiLevelType w:val="hybridMultilevel"/>
    <w:tmpl w:val="13EA4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1A0D00"/>
    <w:multiLevelType w:val="hybridMultilevel"/>
    <w:tmpl w:val="EEE4378C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4469D5"/>
    <w:multiLevelType w:val="singleLevel"/>
    <w:tmpl w:val="BEBA9AC0"/>
    <w:lvl w:ilvl="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40"/>
      </w:rPr>
    </w:lvl>
  </w:abstractNum>
  <w:abstractNum w:abstractNumId="22" w15:restartNumberingAfterBreak="0">
    <w:nsid w:val="605D0B99"/>
    <w:multiLevelType w:val="hybridMultilevel"/>
    <w:tmpl w:val="4D0C5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764B7B"/>
    <w:multiLevelType w:val="hybridMultilevel"/>
    <w:tmpl w:val="EEE4378C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5A046D5"/>
    <w:multiLevelType w:val="singleLevel"/>
    <w:tmpl w:val="64E2C10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71947A3"/>
    <w:multiLevelType w:val="hybridMultilevel"/>
    <w:tmpl w:val="F1BAF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1742D3"/>
    <w:multiLevelType w:val="hybridMultilevel"/>
    <w:tmpl w:val="C4603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7"/>
  </w:num>
  <w:num w:numId="5">
    <w:abstractNumId w:val="23"/>
  </w:num>
  <w:num w:numId="6">
    <w:abstractNumId w:val="1"/>
  </w:num>
  <w:num w:numId="7">
    <w:abstractNumId w:val="14"/>
  </w:num>
  <w:num w:numId="8">
    <w:abstractNumId w:val="12"/>
  </w:num>
  <w:num w:numId="9">
    <w:abstractNumId w:val="18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4"/>
  </w:num>
  <w:num w:numId="15">
    <w:abstractNumId w:val="8"/>
  </w:num>
  <w:num w:numId="16">
    <w:abstractNumId w:val="21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0"/>
  </w:num>
  <w:num w:numId="22">
    <w:abstractNumId w:val="22"/>
  </w:num>
  <w:num w:numId="23">
    <w:abstractNumId w:val="7"/>
  </w:num>
  <w:num w:numId="24">
    <w:abstractNumId w:val="20"/>
  </w:num>
  <w:num w:numId="25">
    <w:abstractNumId w:val="16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67"/>
    <w:rsid w:val="00013C04"/>
    <w:rsid w:val="0002238F"/>
    <w:rsid w:val="0004717E"/>
    <w:rsid w:val="00070DCF"/>
    <w:rsid w:val="00097B4F"/>
    <w:rsid w:val="000A49CF"/>
    <w:rsid w:val="000E3412"/>
    <w:rsid w:val="0018491E"/>
    <w:rsid w:val="00197A6D"/>
    <w:rsid w:val="001B1E0D"/>
    <w:rsid w:val="001B2774"/>
    <w:rsid w:val="001E17B6"/>
    <w:rsid w:val="001E704E"/>
    <w:rsid w:val="001F2B92"/>
    <w:rsid w:val="001F44FE"/>
    <w:rsid w:val="001F4B3B"/>
    <w:rsid w:val="00243862"/>
    <w:rsid w:val="00251566"/>
    <w:rsid w:val="00271EB3"/>
    <w:rsid w:val="00274CDB"/>
    <w:rsid w:val="002A18EC"/>
    <w:rsid w:val="002B6218"/>
    <w:rsid w:val="002C09FB"/>
    <w:rsid w:val="002C75BF"/>
    <w:rsid w:val="00305371"/>
    <w:rsid w:val="00317993"/>
    <w:rsid w:val="00320A75"/>
    <w:rsid w:val="00325458"/>
    <w:rsid w:val="003375C4"/>
    <w:rsid w:val="00341CF0"/>
    <w:rsid w:val="0034568D"/>
    <w:rsid w:val="003675AD"/>
    <w:rsid w:val="00373497"/>
    <w:rsid w:val="00383FD0"/>
    <w:rsid w:val="00392B74"/>
    <w:rsid w:val="003B20DF"/>
    <w:rsid w:val="003B354F"/>
    <w:rsid w:val="003D3D00"/>
    <w:rsid w:val="003E18DF"/>
    <w:rsid w:val="003E5E29"/>
    <w:rsid w:val="003F10BC"/>
    <w:rsid w:val="00443296"/>
    <w:rsid w:val="00445C08"/>
    <w:rsid w:val="004964FC"/>
    <w:rsid w:val="004B45F4"/>
    <w:rsid w:val="004C1E60"/>
    <w:rsid w:val="004F5EB7"/>
    <w:rsid w:val="004F644B"/>
    <w:rsid w:val="00500A37"/>
    <w:rsid w:val="005617C4"/>
    <w:rsid w:val="00581D4E"/>
    <w:rsid w:val="005857A0"/>
    <w:rsid w:val="005C6C3D"/>
    <w:rsid w:val="005D58C1"/>
    <w:rsid w:val="005D72CD"/>
    <w:rsid w:val="005E6DD4"/>
    <w:rsid w:val="0060708A"/>
    <w:rsid w:val="006303BA"/>
    <w:rsid w:val="006571E6"/>
    <w:rsid w:val="00665425"/>
    <w:rsid w:val="00676A23"/>
    <w:rsid w:val="006A7F6D"/>
    <w:rsid w:val="006C1114"/>
    <w:rsid w:val="006C44D2"/>
    <w:rsid w:val="006D7429"/>
    <w:rsid w:val="006E12AE"/>
    <w:rsid w:val="006E3131"/>
    <w:rsid w:val="00730FC5"/>
    <w:rsid w:val="00732291"/>
    <w:rsid w:val="00733C85"/>
    <w:rsid w:val="00737BB4"/>
    <w:rsid w:val="00744FDB"/>
    <w:rsid w:val="00754E18"/>
    <w:rsid w:val="00757D7A"/>
    <w:rsid w:val="00764CBA"/>
    <w:rsid w:val="00770989"/>
    <w:rsid w:val="00784F46"/>
    <w:rsid w:val="007A5AB2"/>
    <w:rsid w:val="007B0992"/>
    <w:rsid w:val="007C2C57"/>
    <w:rsid w:val="007C49EC"/>
    <w:rsid w:val="007D18A1"/>
    <w:rsid w:val="007F2B7E"/>
    <w:rsid w:val="00806627"/>
    <w:rsid w:val="008230FE"/>
    <w:rsid w:val="00873849"/>
    <w:rsid w:val="00877BB3"/>
    <w:rsid w:val="00893B4E"/>
    <w:rsid w:val="00895ACE"/>
    <w:rsid w:val="008A4689"/>
    <w:rsid w:val="008A48B0"/>
    <w:rsid w:val="008B52DA"/>
    <w:rsid w:val="008D192D"/>
    <w:rsid w:val="008D4D80"/>
    <w:rsid w:val="008E500D"/>
    <w:rsid w:val="008E707E"/>
    <w:rsid w:val="00903F6F"/>
    <w:rsid w:val="00924F10"/>
    <w:rsid w:val="00953296"/>
    <w:rsid w:val="009548FD"/>
    <w:rsid w:val="0096136C"/>
    <w:rsid w:val="009770A3"/>
    <w:rsid w:val="00992779"/>
    <w:rsid w:val="009929D2"/>
    <w:rsid w:val="009951C6"/>
    <w:rsid w:val="0099657F"/>
    <w:rsid w:val="009A2784"/>
    <w:rsid w:val="009A7938"/>
    <w:rsid w:val="009B2D6E"/>
    <w:rsid w:val="009B4D36"/>
    <w:rsid w:val="009C57DD"/>
    <w:rsid w:val="009C7BE3"/>
    <w:rsid w:val="009D3900"/>
    <w:rsid w:val="00A379CF"/>
    <w:rsid w:val="00A41E5A"/>
    <w:rsid w:val="00A52D41"/>
    <w:rsid w:val="00A6191E"/>
    <w:rsid w:val="00AA0378"/>
    <w:rsid w:val="00AA7ABD"/>
    <w:rsid w:val="00AC24AF"/>
    <w:rsid w:val="00AC3E36"/>
    <w:rsid w:val="00AE052B"/>
    <w:rsid w:val="00AE07F8"/>
    <w:rsid w:val="00AF1228"/>
    <w:rsid w:val="00AF46E2"/>
    <w:rsid w:val="00AF6764"/>
    <w:rsid w:val="00AF7CBA"/>
    <w:rsid w:val="00B109B4"/>
    <w:rsid w:val="00B238F3"/>
    <w:rsid w:val="00B32164"/>
    <w:rsid w:val="00B4464F"/>
    <w:rsid w:val="00B5401F"/>
    <w:rsid w:val="00B6375E"/>
    <w:rsid w:val="00B6424E"/>
    <w:rsid w:val="00B76D50"/>
    <w:rsid w:val="00B902FB"/>
    <w:rsid w:val="00B91F88"/>
    <w:rsid w:val="00BC24F4"/>
    <w:rsid w:val="00BE4E56"/>
    <w:rsid w:val="00BF0877"/>
    <w:rsid w:val="00C24759"/>
    <w:rsid w:val="00C254E5"/>
    <w:rsid w:val="00C3446D"/>
    <w:rsid w:val="00C81A23"/>
    <w:rsid w:val="00C86331"/>
    <w:rsid w:val="00C873DC"/>
    <w:rsid w:val="00C93D8F"/>
    <w:rsid w:val="00C97D33"/>
    <w:rsid w:val="00CA3534"/>
    <w:rsid w:val="00CA374E"/>
    <w:rsid w:val="00CB1DA9"/>
    <w:rsid w:val="00CC28A6"/>
    <w:rsid w:val="00CD0941"/>
    <w:rsid w:val="00CD1A47"/>
    <w:rsid w:val="00CD21CC"/>
    <w:rsid w:val="00CD2B59"/>
    <w:rsid w:val="00CF71FD"/>
    <w:rsid w:val="00D11FB5"/>
    <w:rsid w:val="00D24416"/>
    <w:rsid w:val="00D41734"/>
    <w:rsid w:val="00D530CF"/>
    <w:rsid w:val="00D53928"/>
    <w:rsid w:val="00D546E1"/>
    <w:rsid w:val="00D7480F"/>
    <w:rsid w:val="00D95FBF"/>
    <w:rsid w:val="00DA037F"/>
    <w:rsid w:val="00DA2E8C"/>
    <w:rsid w:val="00DA401B"/>
    <w:rsid w:val="00DB3678"/>
    <w:rsid w:val="00DC4FF8"/>
    <w:rsid w:val="00E019A7"/>
    <w:rsid w:val="00E1240B"/>
    <w:rsid w:val="00E214ED"/>
    <w:rsid w:val="00E24F36"/>
    <w:rsid w:val="00E371E6"/>
    <w:rsid w:val="00E6016C"/>
    <w:rsid w:val="00E843E9"/>
    <w:rsid w:val="00E86166"/>
    <w:rsid w:val="00E879DC"/>
    <w:rsid w:val="00EA4936"/>
    <w:rsid w:val="00EB17F0"/>
    <w:rsid w:val="00EB24F8"/>
    <w:rsid w:val="00ED397D"/>
    <w:rsid w:val="00ED70FC"/>
    <w:rsid w:val="00EF5B00"/>
    <w:rsid w:val="00EF6F43"/>
    <w:rsid w:val="00F1109B"/>
    <w:rsid w:val="00F20A73"/>
    <w:rsid w:val="00F422AF"/>
    <w:rsid w:val="00F441CB"/>
    <w:rsid w:val="00F50A22"/>
    <w:rsid w:val="00F51EE0"/>
    <w:rsid w:val="00F53956"/>
    <w:rsid w:val="00F542CA"/>
    <w:rsid w:val="00F63567"/>
    <w:rsid w:val="00F7269E"/>
    <w:rsid w:val="00FB0A5A"/>
    <w:rsid w:val="00FE0408"/>
    <w:rsid w:val="00FE109A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3D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01F"/>
    <w:pPr>
      <w:spacing w:after="0" w:line="240" w:lineRule="auto"/>
      <w:jc w:val="both"/>
    </w:pPr>
    <w:rPr>
      <w:rFonts w:eastAsia="Times New Roman" w:cs="Times New Roman"/>
      <w:bCs/>
      <w:snapToGrid w:val="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hAnsi="Courier New"/>
      <w:szCs w:val="24"/>
    </w:rPr>
  </w:style>
  <w:style w:type="paragraph" w:styleId="Header">
    <w:name w:val="header"/>
    <w:basedOn w:val="Normal"/>
    <w:link w:val="HeaderChar"/>
    <w:rsid w:val="00B5401F"/>
    <w:pPr>
      <w:tabs>
        <w:tab w:val="center" w:pos="4320"/>
        <w:tab w:val="right" w:pos="8640"/>
      </w:tabs>
    </w:pPr>
    <w:rPr>
      <w:rFonts w:cs="Arial"/>
      <w:bCs w:val="0"/>
      <w:snapToGrid/>
    </w:rPr>
  </w:style>
  <w:style w:type="character" w:customStyle="1" w:styleId="HeaderChar">
    <w:name w:val="Header Char"/>
    <w:basedOn w:val="DefaultParagraphFont"/>
    <w:link w:val="Header"/>
    <w:rsid w:val="00B5401F"/>
    <w:rPr>
      <w:rFonts w:eastAsia="Times New Roman" w:cs="Arial"/>
      <w:sz w:val="40"/>
      <w:szCs w:val="40"/>
    </w:rPr>
  </w:style>
  <w:style w:type="character" w:styleId="PageNumber">
    <w:name w:val="page number"/>
    <w:basedOn w:val="DefaultParagraphFont"/>
    <w:rsid w:val="00B5401F"/>
  </w:style>
  <w:style w:type="paragraph" w:styleId="Footer">
    <w:name w:val="footer"/>
    <w:basedOn w:val="Normal"/>
    <w:link w:val="FooterChar"/>
    <w:rsid w:val="00B5401F"/>
    <w:pPr>
      <w:tabs>
        <w:tab w:val="center" w:pos="4320"/>
        <w:tab w:val="right" w:pos="8640"/>
      </w:tabs>
    </w:pPr>
    <w:rPr>
      <w:rFonts w:cs="Arial"/>
      <w:bCs w:val="0"/>
      <w:snapToGrid/>
    </w:rPr>
  </w:style>
  <w:style w:type="character" w:customStyle="1" w:styleId="FooterChar">
    <w:name w:val="Footer Char"/>
    <w:basedOn w:val="DefaultParagraphFont"/>
    <w:link w:val="Footer"/>
    <w:rsid w:val="00B5401F"/>
    <w:rPr>
      <w:rFonts w:eastAsia="Times New Roman" w:cs="Arial"/>
      <w:sz w:val="40"/>
      <w:szCs w:val="40"/>
    </w:rPr>
  </w:style>
  <w:style w:type="character" w:styleId="CommentReference">
    <w:name w:val="annotation reference"/>
    <w:basedOn w:val="DefaultParagraphFont"/>
    <w:semiHidden/>
    <w:rsid w:val="00B540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401F"/>
    <w:rPr>
      <w:rFonts w:cs="Arial"/>
      <w:bCs w:val="0"/>
      <w:snapToGrid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01F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B5401F"/>
    <w:rPr>
      <w:bCs w:val="0"/>
      <w:snapToGrid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B5401F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rsid w:val="00B5401F"/>
    <w:pPr>
      <w:ind w:left="720"/>
    </w:pPr>
    <w:rPr>
      <w:rFonts w:cs="Arial"/>
      <w:bCs w:val="0"/>
      <w:snapToGrid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5401F"/>
    <w:rPr>
      <w:rFonts w:eastAsia="Times New Roman" w:cs="Arial"/>
      <w:sz w:val="40"/>
      <w:szCs w:val="20"/>
    </w:rPr>
  </w:style>
  <w:style w:type="table" w:styleId="TableGrid8">
    <w:name w:val="Table Grid 8"/>
    <w:basedOn w:val="TableNormal"/>
    <w:rsid w:val="00B54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pleInput">
    <w:name w:val="Maple Input"/>
    <w:rsid w:val="007C49EC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7C49E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0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627"/>
    <w:rPr>
      <w:color w:val="800080" w:themeColor="followedHyperlink"/>
      <w:u w:val="single"/>
    </w:rPr>
  </w:style>
  <w:style w:type="paragraph" w:customStyle="1" w:styleId="R-14">
    <w:name w:val="R-14"/>
    <w:basedOn w:val="Normal"/>
    <w:qFormat/>
    <w:rsid w:val="00D24416"/>
    <w:pPr>
      <w:ind w:left="720"/>
      <w:jc w:val="left"/>
    </w:pPr>
    <w:rPr>
      <w:rFonts w:ascii="Courier New" w:hAnsi="Courier New"/>
      <w:bCs w:val="0"/>
      <w:snapToGrid/>
      <w:sz w:val="28"/>
      <w:szCs w:val="24"/>
    </w:rPr>
  </w:style>
  <w:style w:type="paragraph" w:styleId="Revision">
    <w:name w:val="Revision"/>
    <w:hidden/>
    <w:uiPriority w:val="99"/>
    <w:semiHidden/>
    <w:rsid w:val="00B91F88"/>
    <w:pPr>
      <w:spacing w:after="0" w:line="240" w:lineRule="auto"/>
    </w:pPr>
    <w:rPr>
      <w:rFonts w:eastAsia="Times New Roman" w:cs="Times New Roman"/>
      <w:bCs/>
      <w:snapToGrid w:val="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88"/>
    <w:rPr>
      <w:rFonts w:ascii="Tahoma" w:eastAsia="Times New Roman" w:hAnsi="Tahoma" w:cs="Tahoma"/>
      <w:bCs/>
      <w:snapToGrid w:val="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F46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46E2"/>
    <w:rPr>
      <w:rFonts w:eastAsia="Times New Roman" w:cs="Times New Roman"/>
      <w:bCs/>
      <w:snapToGrid w:val="0"/>
      <w:sz w:val="40"/>
      <w:szCs w:val="4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46E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46E2"/>
    <w:rPr>
      <w:rFonts w:eastAsia="Times New Roman" w:cs="Times New Roman"/>
      <w:bCs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09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46"/>
    <w:rPr>
      <w:rFonts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46"/>
    <w:rPr>
      <w:rFonts w:eastAsia="Times New Roman" w:cs="Times New Roman"/>
      <w:b/>
      <w:bCs/>
      <w:snapToGrid w:val="0"/>
      <w:sz w:val="20"/>
      <w:szCs w:val="20"/>
    </w:rPr>
  </w:style>
  <w:style w:type="character" w:customStyle="1" w:styleId="style-scope">
    <w:name w:val="style-scope"/>
    <w:basedOn w:val="DefaultParagraphFont"/>
    <w:rsid w:val="0099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3.emf"/><Relationship Id="rId63" Type="http://schemas.openxmlformats.org/officeDocument/2006/relationships/oleObject" Target="embeddings/oleObject23.bin"/><Relationship Id="rId84" Type="http://schemas.openxmlformats.org/officeDocument/2006/relationships/image" Target="media/image28.wmf"/><Relationship Id="rId138" Type="http://schemas.openxmlformats.org/officeDocument/2006/relationships/oleObject" Target="embeddings/oleObject65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18.bin"/><Relationship Id="rId74" Type="http://schemas.openxmlformats.org/officeDocument/2006/relationships/image" Target="media/image23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30.wmf"/><Relationship Id="rId95" Type="http://schemas.openxmlformats.org/officeDocument/2006/relationships/image" Target="media/image32.wmf"/><Relationship Id="rId22" Type="http://schemas.openxmlformats.org/officeDocument/2006/relationships/oleObject" Target="embeddings/oleObject11.bin"/><Relationship Id="rId27" Type="http://schemas.openxmlformats.org/officeDocument/2006/relationships/image" Target="media/image6.wmf"/><Relationship Id="rId43" Type="http://schemas.openxmlformats.org/officeDocument/2006/relationships/customXml" Target="ink/ink6.xml"/><Relationship Id="rId48" Type="http://schemas.openxmlformats.org/officeDocument/2006/relationships/image" Target="media/image16.emf"/><Relationship Id="rId64" Type="http://schemas.openxmlformats.org/officeDocument/2006/relationships/image" Target="media/image18.emf"/><Relationship Id="rId69" Type="http://schemas.openxmlformats.org/officeDocument/2006/relationships/oleObject" Target="embeddings/oleObject26.bin"/><Relationship Id="rId113" Type="http://schemas.openxmlformats.org/officeDocument/2006/relationships/image" Target="media/image40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2.bin"/><Relationship Id="rId139" Type="http://schemas.openxmlformats.org/officeDocument/2006/relationships/header" Target="header1.xml"/><Relationship Id="rId80" Type="http://schemas.openxmlformats.org/officeDocument/2006/relationships/image" Target="media/image26.wmf"/><Relationship Id="rId85" Type="http://schemas.openxmlformats.org/officeDocument/2006/relationships/oleObject" Target="embeddings/oleObject34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33" Type="http://schemas.openxmlformats.org/officeDocument/2006/relationships/customXml" Target="ink/ink1.xml"/><Relationship Id="rId38" Type="http://schemas.openxmlformats.org/officeDocument/2006/relationships/image" Target="media/image11.emf"/><Relationship Id="rId59" Type="http://schemas.openxmlformats.org/officeDocument/2006/relationships/image" Target="media/image13.png"/><Relationship Id="rId103" Type="http://schemas.openxmlformats.org/officeDocument/2006/relationships/image" Target="media/image37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11.wmf"/><Relationship Id="rId70" Type="http://schemas.openxmlformats.org/officeDocument/2006/relationships/image" Target="media/image21.wmf"/><Relationship Id="rId75" Type="http://schemas.openxmlformats.org/officeDocument/2006/relationships/oleObject" Target="embeddings/oleObject29.bin"/><Relationship Id="rId91" Type="http://schemas.openxmlformats.org/officeDocument/2006/relationships/oleObject" Target="embeddings/oleObject38.bin"/><Relationship Id="rId96" Type="http://schemas.openxmlformats.org/officeDocument/2006/relationships/oleObject" Target="embeddings/oleObject41.bin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49" Type="http://schemas.openxmlformats.org/officeDocument/2006/relationships/customXml" Target="ink/ink9.xml"/><Relationship Id="rId114" Type="http://schemas.openxmlformats.org/officeDocument/2006/relationships/oleObject" Target="embeddings/oleObject51.bin"/><Relationship Id="rId119" Type="http://schemas.openxmlformats.org/officeDocument/2006/relationships/image" Target="media/image43.wmf"/><Relationship Id="rId44" Type="http://schemas.openxmlformats.org/officeDocument/2006/relationships/image" Target="media/image14.emf"/><Relationship Id="rId60" Type="http://schemas.openxmlformats.org/officeDocument/2006/relationships/image" Target="media/image14.wmf"/><Relationship Id="rId65" Type="http://schemas.openxmlformats.org/officeDocument/2006/relationships/image" Target="media/image19.wmf"/><Relationship Id="rId81" Type="http://schemas.openxmlformats.org/officeDocument/2006/relationships/oleObject" Target="embeddings/oleObject32.bin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50.e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customXml" Target="ink/ink4.xml"/><Relationship Id="rId109" Type="http://schemas.openxmlformats.org/officeDocument/2006/relationships/oleObject" Target="embeddings/oleObject48.bin"/><Relationship Id="rId34" Type="http://schemas.openxmlformats.org/officeDocument/2006/relationships/image" Target="media/image9.emf"/><Relationship Id="rId50" Type="http://schemas.openxmlformats.org/officeDocument/2006/relationships/image" Target="media/image17.emf"/><Relationship Id="rId55" Type="http://schemas.openxmlformats.org/officeDocument/2006/relationships/oleObject" Target="embeddings/oleObject19.bin"/><Relationship Id="rId76" Type="http://schemas.openxmlformats.org/officeDocument/2006/relationships/image" Target="media/image24.wmf"/><Relationship Id="rId97" Type="http://schemas.openxmlformats.org/officeDocument/2006/relationships/image" Target="media/image33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46.wmf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image" Target="media/image7.wmf"/><Relationship Id="rId24" Type="http://schemas.openxmlformats.org/officeDocument/2006/relationships/oleObject" Target="embeddings/oleObject13.bin"/><Relationship Id="rId40" Type="http://schemas.openxmlformats.org/officeDocument/2006/relationships/image" Target="media/image12.emf"/><Relationship Id="rId45" Type="http://schemas.openxmlformats.org/officeDocument/2006/relationships/customXml" Target="ink/ink7.xml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39.wmf"/><Relationship Id="rId115" Type="http://schemas.openxmlformats.org/officeDocument/2006/relationships/image" Target="media/image41.wmf"/><Relationship Id="rId131" Type="http://schemas.openxmlformats.org/officeDocument/2006/relationships/image" Target="media/image48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2.bin"/><Relationship Id="rId82" Type="http://schemas.openxmlformats.org/officeDocument/2006/relationships/image" Target="media/image27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6.bin"/><Relationship Id="rId35" Type="http://schemas.openxmlformats.org/officeDocument/2006/relationships/customXml" Target="ink/ink2.xml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35.emf"/><Relationship Id="rId105" Type="http://schemas.openxmlformats.org/officeDocument/2006/relationships/image" Target="media/image38.wmf"/><Relationship Id="rId126" Type="http://schemas.openxmlformats.org/officeDocument/2006/relationships/oleObject" Target="embeddings/oleObject57.bin"/><Relationship Id="rId8" Type="http://schemas.openxmlformats.org/officeDocument/2006/relationships/image" Target="media/image1.png"/><Relationship Id="rId51" Type="http://schemas.openxmlformats.org/officeDocument/2006/relationships/image" Target="media/image9.png"/><Relationship Id="rId72" Type="http://schemas.openxmlformats.org/officeDocument/2006/relationships/image" Target="media/image22.wmf"/><Relationship Id="rId93" Type="http://schemas.openxmlformats.org/officeDocument/2006/relationships/image" Target="media/image31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44.wmf"/><Relationship Id="rId142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image" Target="media/image5.wmf"/><Relationship Id="rId46" Type="http://schemas.openxmlformats.org/officeDocument/2006/relationships/image" Target="media/image15.emf"/><Relationship Id="rId67" Type="http://schemas.openxmlformats.org/officeDocument/2006/relationships/oleObject" Target="embeddings/oleObject25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9.bin"/><Relationship Id="rId41" Type="http://schemas.openxmlformats.org/officeDocument/2006/relationships/customXml" Target="ink/ink5.xml"/><Relationship Id="rId62" Type="http://schemas.openxmlformats.org/officeDocument/2006/relationships/image" Target="media/image15.wmf"/><Relationship Id="rId83" Type="http://schemas.openxmlformats.org/officeDocument/2006/relationships/oleObject" Target="embeddings/oleObject33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0.emf"/><Relationship Id="rId57" Type="http://schemas.openxmlformats.org/officeDocument/2006/relationships/image" Target="media/image12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47.wmf"/><Relationship Id="rId10" Type="http://schemas.openxmlformats.org/officeDocument/2006/relationships/oleObject" Target="embeddings/oleObject1.bin"/><Relationship Id="rId31" Type="http://schemas.openxmlformats.org/officeDocument/2006/relationships/image" Target="media/image8.wmf"/><Relationship Id="rId52" Type="http://schemas.openxmlformats.org/officeDocument/2006/relationships/image" Target="media/image10.wmf"/><Relationship Id="rId73" Type="http://schemas.openxmlformats.org/officeDocument/2006/relationships/oleObject" Target="embeddings/oleObject28.bin"/><Relationship Id="rId78" Type="http://schemas.openxmlformats.org/officeDocument/2006/relationships/image" Target="media/image25.wmf"/><Relationship Id="rId94" Type="http://schemas.openxmlformats.org/officeDocument/2006/relationships/oleObject" Target="embeddings/oleObject40.bin"/><Relationship Id="rId99" Type="http://schemas.openxmlformats.org/officeDocument/2006/relationships/image" Target="media/image34.emf"/><Relationship Id="rId101" Type="http://schemas.openxmlformats.org/officeDocument/2006/relationships/image" Target="media/image36.wmf"/><Relationship Id="rId122" Type="http://schemas.openxmlformats.org/officeDocument/2006/relationships/oleObject" Target="embeddings/oleObject55.bin"/><Relationship Id="rId14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4.bin"/><Relationship Id="rId47" Type="http://schemas.openxmlformats.org/officeDocument/2006/relationships/customXml" Target="ink/ink8.xml"/><Relationship Id="rId68" Type="http://schemas.openxmlformats.org/officeDocument/2006/relationships/image" Target="media/image20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49.wmf"/><Relationship Id="rId16" Type="http://schemas.openxmlformats.org/officeDocument/2006/relationships/oleObject" Target="embeddings/oleObject5.bin"/><Relationship Id="rId37" Type="http://schemas.openxmlformats.org/officeDocument/2006/relationships/customXml" Target="ink/ink3.xml"/><Relationship Id="rId58" Type="http://schemas.openxmlformats.org/officeDocument/2006/relationships/oleObject" Target="embeddings/oleObject21.bin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3.bin"/><Relationship Id="rId123" Type="http://schemas.openxmlformats.org/officeDocument/2006/relationships/image" Target="media/image45.wmf"/><Relationship Id="rId14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48.7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92-8 1032,'0'0'2064,"6"11"0,-6-11-387,0 0-258,0 0-387,0 0-516,0 0 129,0 0-258,0 0 0,0 0 258,0 0-258,0 0 129,0 0 258,0 0-129,0 0-129,0 0 0,0 0 129,0 0-129,0 0 0,0 0 0,0 0 129,0 0 129,0 0-258,0 0 129,0 0-129,0 0-129,0 0-129,0 0 0,0 0 0,-1 12-129,1-12 129,0 0-129,0 0 0,-10 13 129,10-13-129,-8 14 0,8-14 129,-9 18-258,5-7 129,-1 1 0,3 0 0,-2 2-129,0-1 129,0 0 0,0-2-129,3 1 129,1-12-129,-5 19 0,5-19 129,-9 14-129,9-14 0,0 0 129,-11 13-129,11-13 0,0 0 0,0 0 0,-12 7 0,12-7 0,0 0 0,0 0 0,0 0 0,0 0 0,-2 16 0,2-16 0,0 0-129,0 0-129,-4 12-129,4-12-129,0 0-258,0 0-129,0 12-903,0-12-2838,0 0-258,0 0 0,0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45.6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-4-3 4644,'-2'9'4902,"2"-9"-129,10 30-1290,-4-14-1290,15 15-774,-8-6-258,12 12-129,-7-6 0,9 3-645,-4-5 0,7-1-258,-5-6 129,2-3-129,0-5 0,-8-4-129,4 1-258,-5-6-129,3 4-903,-21-9-2580,17 10-1161,-17-10 0,12 5-645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45.2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142 9 1935,'0'0'3870,"0"0"-129,-8-10-1032,8 10-774,-11 0-774,11 0 129,0 0-516,-8 8-129,8 3 129,-1 2-258,-1 8 129,1-1-129,1 8 129,-4 0-129,3 6 129,-7 0-258,5 4-258,-6-3 387,4 4-516,-3-3 129,-1 0-129,1-2-129,-3-3-129,3-5-129,-1-5 0,4 0-387,5-21-774,-11 20-2838,11-20-387,0 0-516,-15 0 516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43.4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2 279 516,'-1'-24'4902,"1"9"129,6 2-258,3-10-2322,17 5-774,-5-10-516,12 5-387,-2-5 0,8 5-387,-3-1-129,4 1 129,-1 7-258,-3 3-129,5 8 0,-2 2 129,0 5-129,-2 5 0,0 5 0,-3 4 129,-1 1-129,-6 6-129,-5-4-129,-7-1-387,1-1-387,-14-3-3225,3 2-903,-5-16-129,-1 19-387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43.0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-2 293 1935,'11'5'4902,"-11"-5"129,22-11-258,-14-4-2451,13 1-645,-6-7-774,7 3-129,0-2-387,2-1 0,-1 0-387,-1-1 0,-2-1 0,-2 3 0,-4 0 0,-3 3-387,-4 2 129,-7 1-258,0 14-387,-5-20-903,5 20-2967,-21-9-387,3 9-129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42.77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0 258,'0'0'4386,"0"0"129,0 0-774,5 15-1548,-5-15-774,27 12-516,-8-4-129,8 4 129,-1-3-387,5 4 0,-3-3 0,4 7-258,-2-3 129,2 1-129,-5 0 0,-2-3-387,-1 1 0,-5-5-516,0 7-774,-19-15-2967,19 8-387,-19-8-387,0 0 129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42.4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46 0 1,'-17'0'3998,"17"0"259,-15 0-387,15 0-1548,0 0-1032,-14 0-387,14 0-387,0 0 0,4 8 0,-4-8 129,30 20-129,-4-6 0,10 5 0,1-1 0,10 5 0,-1-3-129,3 1 0,-3-2-129,-1-3-129,-8-5 0,-1-5 0,-4-3-129,-5-3-129,-4-5-129,-6-10-258,0-1-1032,-11-5-2967,-2-6-258,-5 1-516,-12-1 387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42.07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2 396 2451,'0'0'4515,"0"0"258,0-9-645,0-5-2193,4-2-516,-4-8-387,8 1-258,-8-7-129,5 1-258,-3-2-258,0-2-258,1 3-129,-1 0-387,3 7-387,-5-9-1290,0 7-2451,0 0 129,0 3-387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1" units="in"/>
          <inkml:channel name="Y" type="integer" max="16519" units="in"/>
          <inkml:channel name="F" type="integer" max="32767" units="dev"/>
        </inkml:traceFormat>
        <inkml:channelProperties>
          <inkml:channelProperty channel="X" name="resolution" value="2540.16211" units="1/in"/>
          <inkml:channelProperty channel="Y" name="resolution" value="2540.21216" units="1/in"/>
          <inkml:channelProperty channel="F" name="resolution" value="0" units="1/dev"/>
        </inkml:channelProperties>
      </inkml:inkSource>
      <inkml:timestamp xml:id="ts0" timeString="2011-09-26T18:27:41.7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172 69 1290,'-11'-18'4128,"11"18"129,-12-16-1290,1 2-645,11 14-645,-20-15-516,20 15 0,-18-9-387,18 9-258,-19 0 0,19 0-129,-23 18-258,10-3 0,2 3-129,-1 1 0,3 3 0,0 1-129,5 3 129,4-1-129,5 2 129,7 0 129,5-5-129,2 1 129,6-4 0,5-2 0,3-4 0,3-3 0,0-4 0,8 0 0,-3-5 0,7 0 0,-5-1 0,0 0 0,0 0-129,-3 0 0,0 0 129,-6-1-129,0 1 0,-5 0-129,-3 1 0,-4-1-129,-3 3-129,-6-2-258,0 4-258,-13-5-1419,11 4-2193,-11-4-129,3 12-387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AF15-D7B5-4F0F-B847-8ED5F6A4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2021-10-08T14:03:00Z</dcterms:created>
  <dcterms:modified xsi:type="dcterms:W3CDTF">2021-10-08T14:05:00Z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