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30.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Analyzing</w:t>
      </w:r>
      <w:r>
        <w:t xml:space="preserve"> </w:t>
      </w:r>
      <w:r>
        <w:t xml:space="preserve">Golf</w:t>
      </w:r>
      <w:r>
        <w:t xml:space="preserve"> </w:t>
      </w:r>
      <w:r>
        <w:t xml:space="preserve">Ball</w:t>
      </w:r>
      <w:r>
        <w:t xml:space="preserve"> </w:t>
      </w:r>
      <w:r>
        <w:t xml:space="preserve">Backspin</w:t>
      </w:r>
    </w:p>
    <w:p>
      <w:pPr>
        <w:pStyle w:val="Author"/>
      </w:pPr>
      <w:r>
        <w:t xml:space="preserve">Tyler</w:t>
      </w:r>
      <w:r>
        <w:t xml:space="preserve"> </w:t>
      </w:r>
      <w:r>
        <w:t xml:space="preserve">Wiederich</w:t>
      </w:r>
    </w:p>
    <w:p>
      <w:pPr>
        <w:pStyle w:val="Date"/>
      </w:pPr>
      <w:r>
        <w:t xml:space="preserve">Fall</w:t>
      </w:r>
      <w:r>
        <w:t xml:space="preserve"> </w:t>
      </w:r>
      <w:r>
        <w:t xml:space="preserve">2022</w:t>
      </w:r>
    </w:p>
    <w:bookmarkStart w:id="23" w:name="introduction"/>
    <w:p>
      <w:pPr>
        <w:pStyle w:val="Heading1"/>
      </w:pPr>
      <w:r>
        <w:t xml:space="preserve">Introduction</w:t>
      </w:r>
    </w:p>
    <w:p>
      <w:pPr>
        <w:pStyle w:val="FirstParagraph"/>
      </w:pPr>
      <w:r>
        <w:t xml:space="preserve">In the previous lab, we analyzed the carry distance of various golf ball types via the difference of two means. In this lab, we will look at the backspin (measured in RPM) for these same types. The data were collected as a part of the experiment by Mark Crossfield. We will analyze this data using ANOVA methodology, and we will gain experience with the</w:t>
      </w:r>
      <w:r>
        <w:t xml:space="preserve"> </w:t>
      </w:r>
      <w:r>
        <w:rPr>
          <w:rStyle w:val="VerbatimChar"/>
        </w:rPr>
        <w:t xml:space="preserve">emmeans</w:t>
      </w:r>
      <w:r>
        <w:t xml:space="preserve"> </w:t>
      </w:r>
      <w:r>
        <w:t xml:space="preserve">R package.</w:t>
      </w:r>
    </w:p>
    <w:p>
      <w:pPr>
        <w:numPr>
          <w:ilvl w:val="0"/>
          <w:numId w:val="1001"/>
        </w:numPr>
      </w:pPr>
      <w:r>
        <w:t xml:space="preserve">Backspin is important for a golfer because it allows the golfer to control the ball as it lands. This is especially important when taking shots with clubs called irons. The data collected are shots hit using a 7-iron club.</w:t>
      </w:r>
    </w:p>
    <w:p>
      <w:pPr>
        <w:numPr>
          <w:ilvl w:val="0"/>
          <w:numId w:val="1001"/>
        </w:numPr>
      </w:pPr>
      <w:r>
        <w:t xml:space="preserve">For this example, we will assume that more backspin is more desirable.</w:t>
      </w:r>
    </w:p>
    <w:p>
      <w:pPr>
        <w:pStyle w:val="FirstParagraph"/>
      </w:pPr>
      <w:r>
        <w:t xml:space="preserve">The corresponding data can be found in the 7IronSpin.csv file. Below is a preview of the data set.</w:t>
      </w:r>
    </w:p>
    <w:p>
      <w:pPr>
        <w:pStyle w:val="SourceCode"/>
      </w:pPr>
      <w:r>
        <w:rPr>
          <w:rStyle w:val="SpecialCharTok"/>
        </w:rPr>
        <w:t xml:space="preserve">&gt;</w:t>
      </w:r>
      <w:r>
        <w:rPr>
          <w:rStyle w:val="NormalTok"/>
        </w:rPr>
        <w:t xml:space="preserve"> </w:t>
      </w:r>
      <w:r>
        <w:rPr>
          <w:rStyle w:val="CommentTok"/>
        </w:rPr>
        <w:t xml:space="preserve"># make sure you have this file in the directory of your</w:t>
      </w:r>
      <w:r>
        <w:br/>
      </w:r>
      <w:r>
        <w:rPr>
          <w:rStyle w:val="ErrorTok"/>
        </w:rPr>
        <w:t xml:space="preserve">&gt;</w:t>
      </w:r>
      <w:r>
        <w:rPr>
          <w:rStyle w:val="NormalTok"/>
        </w:rPr>
        <w:t xml:space="preserve"> </w:t>
      </w:r>
      <w:r>
        <w:rPr>
          <w:rStyle w:val="CommentTok"/>
        </w:rPr>
        <w:t xml:space="preserve"># .rmd file</w:t>
      </w:r>
      <w:r>
        <w:br/>
      </w:r>
      <w:r>
        <w:rPr>
          <w:rStyle w:val="ErrorTok"/>
        </w:rPr>
        <w:t xml:space="preserve">&gt;</w:t>
      </w:r>
      <w:r>
        <w:rPr>
          <w:rStyle w:val="NormalTok"/>
        </w:rPr>
        <w:t xml:space="preserve"> spin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"7IronSpin.csv"</w:t>
      </w:r>
      <w:r>
        <w:rPr>
          <w:rStyle w:val="NormalTok"/>
        </w:rPr>
        <w:t xml:space="preserve">)</w:t>
      </w:r>
      <w:r>
        <w:br/>
      </w:r>
      <w:r>
        <w:rPr>
          <w:rStyle w:val="SpecialCharTok"/>
        </w:rPr>
        <w:t xml:space="preserve">&gt;</w:t>
      </w:r>
      <w:r>
        <w:rPr>
          <w:rStyle w:val="NormalTok"/>
        </w:rPr>
        <w:t xml:space="preserve"> </w:t>
      </w:r>
      <w:r>
        <w:rPr>
          <w:rStyle w:val="FunctionTok"/>
        </w:rPr>
        <w:t xml:space="preserve">head</w:t>
      </w:r>
      <w:r>
        <w:rPr>
          <w:rStyle w:val="NormalTok"/>
        </w:rPr>
        <w:t xml:space="preserve">(spin)</w:t>
      </w:r>
    </w:p>
    <w:p>
      <w:pPr>
        <w:pStyle w:val="SourceCode"/>
      </w:pPr>
      <w:r>
        <w:rPr>
          <w:rStyle w:val="VerbatimChar"/>
        </w:rPr>
        <w:t xml:space="preserve">    Ball Backspin</w:t>
      </w:r>
      <w:r>
        <w:br/>
      </w:r>
      <w:r>
        <w:rPr>
          <w:rStyle w:val="VerbatimChar"/>
        </w:rPr>
        <w:t xml:space="preserve">1 Q Star     7450</w:t>
      </w:r>
      <w:r>
        <w:br/>
      </w:r>
      <w:r>
        <w:rPr>
          <w:rStyle w:val="VerbatimChar"/>
        </w:rPr>
        <w:t xml:space="preserve">2 Q Star     7300</w:t>
      </w:r>
      <w:r>
        <w:br/>
      </w:r>
      <w:r>
        <w:rPr>
          <w:rStyle w:val="VerbatimChar"/>
        </w:rPr>
        <w:t xml:space="preserve">3 Q Star     7210</w:t>
      </w:r>
      <w:r>
        <w:br/>
      </w:r>
      <w:r>
        <w:rPr>
          <w:rStyle w:val="VerbatimChar"/>
        </w:rPr>
        <w:t xml:space="preserve">4 Q Star     7200</w:t>
      </w:r>
      <w:r>
        <w:br/>
      </w:r>
      <w:r>
        <w:rPr>
          <w:rStyle w:val="VerbatimChar"/>
        </w:rPr>
        <w:t xml:space="preserve">5 Q Star     7190</w:t>
      </w:r>
      <w:r>
        <w:br/>
      </w:r>
      <w:r>
        <w:rPr>
          <w:rStyle w:val="VerbatimChar"/>
        </w:rPr>
        <w:t xml:space="preserve">6 Q Star     7120</w:t>
      </w:r>
    </w:p>
    <w:p>
      <w:pPr>
        <w:pStyle w:val="FirstParagraph"/>
      </w:pPr>
      <w:r>
        <w:rPr>
          <w:bCs/>
          <w:b/>
        </w:rPr>
        <w:t xml:space="preserve">Questions</w:t>
      </w:r>
    </w:p>
    <w:p>
      <w:pPr>
        <w:numPr>
          <w:ilvl w:val="0"/>
          <w:numId w:val="1002"/>
        </w:numPr>
      </w:pPr>
      <w:r>
        <w:t xml:space="preserve">What is the factor? What are the factor levels?</w:t>
      </w:r>
    </w:p>
    <w:p>
      <w:pPr>
        <w:numPr>
          <w:ilvl w:val="0"/>
          <w:numId w:val="1002"/>
        </w:numPr>
      </w:pPr>
      <w:r>
        <w:t xml:space="preserve">Identify the response variable.</w:t>
      </w:r>
    </w:p>
    <w:p>
      <w:pPr>
        <w:numPr>
          <w:ilvl w:val="0"/>
          <w:numId w:val="1002"/>
        </w:numPr>
      </w:pPr>
      <w:r>
        <w:t xml:space="preserve">What is the experimental unit?</w:t>
      </w:r>
    </w:p>
    <w:p>
      <w:pPr>
        <w:numPr>
          <w:ilvl w:val="0"/>
          <w:numId w:val="1002"/>
        </w:numPr>
      </w:pPr>
      <w:r>
        <w:t xml:space="preserve">Describe the design of this experiment. What type of design is this? Are there any drawbacks of this design? What do you think could be done to improve the design of the experiment?</w:t>
      </w:r>
    </w:p>
    <w:p>
      <w:pPr>
        <w:pStyle w:val="FirstParagraph"/>
      </w:pPr>
      <w:r>
        <w:t xml:space="preserve">Let’s take a look at a plot of the spin rates obtained by Mark Crossfield.</w:t>
      </w:r>
    </w:p>
    <w:p>
      <w:pPr>
        <w:pStyle w:val="BodyText"/>
      </w:pPr>
      <w:r>
        <w:drawing>
          <wp:inline>
            <wp:extent cx="5334000" cy="3048000"/>
            <wp:effectExtent b="0" l="0" r="0" t="0"/>
            <wp:docPr descr="" title="" id="21" name="Picture"/>
            <a:graphic>
              <a:graphicData uri="http://schemas.openxmlformats.org/drawingml/2006/picture">
                <pic:pic>
                  <pic:nvPicPr>
                    <pic:cNvPr descr="anovaGolfFall2022_files/figure-docx/visual-1.png" id="22" name="Picture"/>
                    <pic:cNvPicPr>
                      <a:picLocks noChangeArrowheads="1" noChangeAspect="1"/>
                    </pic:cNvPicPr>
                  </pic:nvPicPr>
                  <pic:blipFill>
                    <a:blip r:embed="rId20"/>
                    <a:stretch>
                      <a:fillRect/>
                    </a:stretch>
                  </pic:blipFill>
                  <pic:spPr bwMode="auto">
                    <a:xfrm>
                      <a:off x="0" y="0"/>
                      <a:ext cx="5334000" cy="3048000"/>
                    </a:xfrm>
                    <a:prstGeom prst="rect">
                      <a:avLst/>
                    </a:prstGeom>
                    <a:noFill/>
                    <a:ln w="9525">
                      <a:noFill/>
                      <a:headEnd/>
                      <a:tailEnd/>
                    </a:ln>
                  </pic:spPr>
                </pic:pic>
              </a:graphicData>
            </a:graphic>
          </wp:inline>
        </w:drawing>
      </w:r>
    </w:p>
    <w:p>
      <w:pPr>
        <w:pStyle w:val="BodyText"/>
      </w:pPr>
      <w:r>
        <w:rPr>
          <w:bCs/>
          <w:b/>
        </w:rPr>
        <w:t xml:space="preserve">Question</w:t>
      </w:r>
      <w:r>
        <w:t xml:space="preserve"> </w:t>
      </w:r>
      <w:r>
        <w:t xml:space="preserve">- Do you think there are differences among the means? Remember, a plot like this is meant to give an initial impression of the data relative to the research hypotheses. Focus on the shifts of the points, the variability of the points, and the location of the medians.</w:t>
      </w:r>
    </w:p>
    <w:p>
      <w:r>
        <w:br w:type="page"/>
      </w:r>
    </w:p>
    <w:bookmarkEnd w:id="23"/>
    <w:bookmarkStart w:id="24" w:name="analysis-of-variance"/>
    <w:p>
      <w:pPr>
        <w:pStyle w:val="Heading1"/>
      </w:pPr>
      <w:r>
        <w:t xml:space="preserve">Analysis of Variance</w:t>
      </w:r>
    </w:p>
    <w:p>
      <w:pPr>
        <w:pStyle w:val="FirstParagraph"/>
      </w:pPr>
      <w:r>
        <w:t xml:space="preserve">Recall that our goal is to determine whether there is a difference in mean backspin levels among different ball types.</w:t>
      </w:r>
    </w:p>
    <w:p>
      <w:pPr>
        <w:pStyle w:val="BodyText"/>
      </w:pPr>
      <w:r>
        <w:t xml:space="preserve">ANOVA methods allow us to test the following set of hypotheses</w:t>
      </w:r>
    </w:p>
    <w:p>
      <w:pPr>
        <w:pStyle w:val="BodyText"/>
      </w:pPr>
      <m:oMathPara>
        <m:oMathParaPr>
          <m:jc m:val="center"/>
        </m:oMathParaPr>
        <m:oMath>
          <m:m>
            <m:mPr>
              <m:baseJc m:val="center"/>
              <m:plcHide m:val="1"/>
              <m:mcs>
                <m:mc>
                  <m:mcPr>
                    <m:mcJc m:val="right"/>
                    <m:count m:val="1"/>
                  </m:mcPr>
                </m:mc>
                <m:mc>
                  <m:mcPr>
                    <m:mcJc m:val="left"/>
                    <m:count m:val="1"/>
                  </m:mcPr>
                </m:mc>
              </m:mcs>
            </m:mPr>
            <m:mr>
              <m:e>
                <m:sSub>
                  <m:e>
                    <m:r>
                      <m:t>H</m:t>
                    </m:r>
                  </m:e>
                  <m:sub>
                    <m:r>
                      <m:t>0</m:t>
                    </m:r>
                  </m:sub>
                </m:sSub>
                <m:r>
                  <m:rPr>
                    <m:sty m:val="p"/>
                  </m:rPr>
                  <m:t>:</m:t>
                </m:r>
                <m:r>
                  <m:t> </m:t>
                </m:r>
                <m:r>
                  <m:t> </m:t>
                </m:r>
              </m:e>
              <m:e>
                <m:sSub>
                  <m:e>
                    <m:r>
                      <m:t>μ</m:t>
                    </m:r>
                  </m:e>
                  <m:sub>
                    <m:r>
                      <m:t>1</m:t>
                    </m:r>
                  </m:sub>
                </m:sSub>
                <m:r>
                  <m:rPr>
                    <m:sty m:val="p"/>
                  </m:rPr>
                  <m:t>=</m:t>
                </m:r>
                <m:sSub>
                  <m:e>
                    <m:r>
                      <m:t>μ</m:t>
                    </m:r>
                  </m:e>
                  <m:sub>
                    <m:r>
                      <m:t>2</m:t>
                    </m:r>
                  </m:sub>
                </m:sSub>
                <m:r>
                  <m:rPr>
                    <m:sty m:val="p"/>
                  </m:rPr>
                  <m:t>=</m:t>
                </m:r>
                <m:r>
                  <m:rPr>
                    <m:sty m:val="p"/>
                  </m:rPr>
                  <m:t>…</m:t>
                </m:r>
                <m:r>
                  <m:rPr>
                    <m:sty m:val="p"/>
                  </m:rPr>
                  <m:t>=</m:t>
                </m:r>
                <m:sSub>
                  <m:e>
                    <m:r>
                      <m:t>μ</m:t>
                    </m:r>
                  </m:e>
                  <m:sub>
                    <m:r>
                      <m:t>t</m:t>
                    </m:r>
                  </m:sub>
                </m:sSub>
              </m:e>
            </m:mr>
            <m:mr>
              <m:e>
                <m:sSub>
                  <m:e>
                    <m:r>
                      <m:t>H</m:t>
                    </m:r>
                  </m:e>
                  <m:sub>
                    <m:r>
                      <m:t>a</m:t>
                    </m:r>
                  </m:sub>
                </m:sSub>
                <m:r>
                  <m:rPr>
                    <m:sty m:val="p"/>
                  </m:rPr>
                  <m:t>:</m:t>
                </m:r>
                <m:r>
                  <m:t> </m:t>
                </m:r>
                <m:r>
                  <m:t> </m:t>
                </m:r>
              </m:e>
              <m:e>
                <m:r>
                  <m:rPr>
                    <m:nor/>
                    <m:sty m:val="p"/>
                  </m:rPr>
                  <m:t>At least one pair of means are not equal</m:t>
                </m:r>
              </m:e>
            </m:mr>
          </m:m>
        </m:oMath>
      </m:oMathPara>
    </w:p>
    <w:p>
      <w:pPr>
        <w:pStyle w:val="FirstParagraph"/>
      </w:pPr>
      <w:r>
        <w:t xml:space="preserve">where</w:t>
      </w:r>
      <w:r>
        <w:t xml:space="preserve"> </w:t>
      </w:r>
      <m:oMath>
        <m:r>
          <m:t>t</m:t>
        </m:r>
      </m:oMath>
      <w:r>
        <w:t xml:space="preserve"> </w:t>
      </w:r>
      <w:r>
        <w:t xml:space="preserve">is the number of treatments. For our problem, we can express the full set of hypotheses as</w:t>
      </w:r>
    </w:p>
    <w:p>
      <w:pPr>
        <w:pStyle w:val="BodyText"/>
      </w:pPr>
      <m:oMathPara>
        <m:oMathParaPr>
          <m:jc m:val="center"/>
        </m:oMathParaPr>
        <m:oMath>
          <m:m>
            <m:mPr>
              <m:baseJc m:val="center"/>
              <m:plcHide m:val="1"/>
              <m:mcs>
                <m:mc>
                  <m:mcPr>
                    <m:mcJc m:val="right"/>
                    <m:count m:val="1"/>
                  </m:mcPr>
                </m:mc>
                <m:mc>
                  <m:mcPr>
                    <m:mcJc m:val="left"/>
                    <m:count m:val="1"/>
                  </m:mcPr>
                </m:mc>
              </m:mcs>
            </m:mPr>
            <m:mr>
              <m:e>
                <m:sSub>
                  <m:e>
                    <m:r>
                      <m:t>H</m:t>
                    </m:r>
                  </m:e>
                  <m:sub>
                    <m:r>
                      <m:t>0</m:t>
                    </m:r>
                  </m:sub>
                </m:sSub>
                <m:r>
                  <m:rPr>
                    <m:sty m:val="p"/>
                  </m:rPr>
                  <m:t>:</m:t>
                </m:r>
                <m:r>
                  <m:t> </m:t>
                </m:r>
                <m:r>
                  <m:t> </m:t>
                </m:r>
              </m:e>
              <m:e>
                <m:sSub>
                  <m:e>
                    <m:r>
                      <m:t>μ</m:t>
                    </m:r>
                  </m:e>
                  <m:sub>
                    <m:r>
                      <m:t>Q</m:t>
                    </m:r>
                    <m:r>
                      <m:t>S</m:t>
                    </m:r>
                    <m:r>
                      <m:t>t</m:t>
                    </m:r>
                    <m:r>
                      <m:t>a</m:t>
                    </m:r>
                    <m:r>
                      <m:t>r</m:t>
                    </m:r>
                  </m:sub>
                </m:sSub>
                <m:r>
                  <m:rPr>
                    <m:sty m:val="p"/>
                  </m:rPr>
                  <m:t>=</m:t>
                </m:r>
                <m:sSub>
                  <m:e>
                    <m:r>
                      <m:t>μ</m:t>
                    </m:r>
                  </m:e>
                  <m:sub>
                    <m:r>
                      <m:t>Q</m:t>
                    </m:r>
                    <m:r>
                      <m:t>S</m:t>
                    </m:r>
                    <m:r>
                      <m:t>t</m:t>
                    </m:r>
                    <m:r>
                      <m:t>a</m:t>
                    </m:r>
                    <m:r>
                      <m:t>r</m:t>
                    </m:r>
                    <m:r>
                      <m:t>T</m:t>
                    </m:r>
                  </m:sub>
                </m:sSub>
                <m:r>
                  <m:rPr>
                    <m:sty m:val="p"/>
                  </m:rPr>
                  <m:t>=</m:t>
                </m:r>
                <m:sSub>
                  <m:e>
                    <m:r>
                      <m:t>μ</m:t>
                    </m:r>
                  </m:e>
                  <m:sub>
                    <m:r>
                      <m:t>S</m:t>
                    </m:r>
                    <m:r>
                      <m:t>o</m:t>
                    </m:r>
                    <m:r>
                      <m:t>f</m:t>
                    </m:r>
                    <m:r>
                      <m:t>t</m:t>
                    </m:r>
                  </m:sub>
                </m:sSub>
                <m:r>
                  <m:rPr>
                    <m:sty m:val="p"/>
                  </m:rPr>
                  <m:t>=</m:t>
                </m:r>
                <m:sSub>
                  <m:e>
                    <m:r>
                      <m:t>μ</m:t>
                    </m:r>
                  </m:e>
                  <m:sub>
                    <m:r>
                      <m:t>Z</m:t>
                    </m:r>
                    <m:r>
                      <m:t>S</m:t>
                    </m:r>
                    <m:r>
                      <m:t>t</m:t>
                    </m:r>
                    <m:r>
                      <m:t>a</m:t>
                    </m:r>
                    <m:r>
                      <m:t>r</m:t>
                    </m:r>
                  </m:sub>
                </m:sSub>
                <m:r>
                  <m:rPr>
                    <m:sty m:val="p"/>
                  </m:rPr>
                  <m:t>=</m:t>
                </m:r>
                <m:sSub>
                  <m:e>
                    <m:r>
                      <m:t>μ</m:t>
                    </m:r>
                  </m:e>
                  <m:sub>
                    <m:r>
                      <m:t>Z</m:t>
                    </m:r>
                    <m:r>
                      <m:t>S</m:t>
                    </m:r>
                    <m:r>
                      <m:t>t</m:t>
                    </m:r>
                    <m:r>
                      <m:t>a</m:t>
                    </m:r>
                    <m:r>
                      <m:t>r</m:t>
                    </m:r>
                    <m:r>
                      <m:t>X</m:t>
                    </m:r>
                  </m:sub>
                </m:sSub>
              </m:e>
            </m:mr>
            <m:mr>
              <m:e>
                <m:sSub>
                  <m:e>
                    <m:r>
                      <m:t>H</m:t>
                    </m:r>
                  </m:e>
                  <m:sub>
                    <m:r>
                      <m:t>a</m:t>
                    </m:r>
                  </m:sub>
                </m:sSub>
                <m:r>
                  <m:rPr>
                    <m:sty m:val="p"/>
                  </m:rPr>
                  <m:t>:</m:t>
                </m:r>
                <m:r>
                  <m:t> </m:t>
                </m:r>
                <m:r>
                  <m:t> </m:t>
                </m:r>
              </m:e>
              <m:e>
                <m:r>
                  <m:rPr>
                    <m:nor/>
                    <m:sty m:val="p"/>
                  </m:rPr>
                  <m:t>At least one pair of means are not equal</m:t>
                </m:r>
              </m:e>
            </m:mr>
          </m:m>
        </m:oMath>
      </m:oMathPara>
    </w:p>
    <w:p>
      <w:pPr>
        <w:pStyle w:val="FirstParagraph"/>
      </w:pPr>
      <w:r>
        <w:t xml:space="preserve">We will conduct this hypothesis test using</w:t>
      </w:r>
      <w:r>
        <w:t xml:space="preserve"> </w:t>
      </w:r>
      <m:oMath>
        <m:r>
          <m:t>α</m:t>
        </m:r>
        <m:r>
          <m:rPr>
            <m:sty m:val="p"/>
          </m:rPr>
          <m:t>=</m:t>
        </m:r>
        <m:r>
          <m:t>0.05</m:t>
        </m:r>
      </m:oMath>
      <w:r>
        <w:t xml:space="preserve">.</w:t>
      </w:r>
    </w:p>
    <w:p>
      <w:pPr>
        <w:pStyle w:val="BodyText"/>
      </w:pPr>
      <w:r>
        <w:t xml:space="preserve">In the class notes, we discussed the test statistic method and the p-value method for the evaluation of the aforementioned hypothesis test.</w:t>
      </w:r>
    </w:p>
    <w:p>
      <w:pPr>
        <w:numPr>
          <w:ilvl w:val="0"/>
          <w:numId w:val="1003"/>
        </w:numPr>
      </w:pPr>
      <w:r>
        <w:t xml:space="preserve">For the test statistic method, we use</w:t>
      </w:r>
      <w:r>
        <w:t xml:space="preserve"> </w:t>
      </w:r>
      <m:oMath>
        <m:sSub>
          <m:e>
            <m:r>
              <m:t>F</m:t>
            </m:r>
          </m:e>
          <m:sub>
            <m:r>
              <m:t>o</m:t>
            </m:r>
            <m:r>
              <m:t>b</m:t>
            </m:r>
            <m:r>
              <m:t>s</m:t>
            </m:r>
          </m:sub>
        </m:sSub>
        <m:r>
          <m:rPr>
            <m:sty m:val="p"/>
          </m:rPr>
          <m:t>=</m:t>
        </m:r>
        <m:f>
          <m:fPr>
            <m:type m:val="bar"/>
          </m:fPr>
          <m:num>
            <m:r>
              <m:t>M</m:t>
            </m:r>
            <m:r>
              <m:t>S</m:t>
            </m:r>
            <m:r>
              <m:t>T</m:t>
            </m:r>
          </m:num>
          <m:den>
            <m:r>
              <m:t>M</m:t>
            </m:r>
            <m:r>
              <m:t>S</m:t>
            </m:r>
            <m:r>
              <m:t>E</m:t>
            </m:r>
          </m:den>
        </m:f>
      </m:oMath>
      <w:r>
        <w:t xml:space="preserve"> </w:t>
      </w:r>
      <w:r>
        <w:t xml:space="preserve">where</w:t>
      </w:r>
      <w:r>
        <w:t xml:space="preserve"> </w:t>
      </w:r>
      <m:oMath>
        <m:r>
          <m:t>M</m:t>
        </m:r>
        <m:r>
          <m:t>S</m:t>
        </m:r>
        <m:r>
          <m:t>T</m:t>
        </m:r>
      </m:oMath>
      <w:r>
        <w:t xml:space="preserve"> </w:t>
      </w:r>
      <w:r>
        <w:t xml:space="preserve">and</w:t>
      </w:r>
      <w:r>
        <w:t xml:space="preserve"> </w:t>
      </w:r>
      <m:oMath>
        <m:r>
          <m:t>M</m:t>
        </m:r>
        <m:r>
          <m:t>S</m:t>
        </m:r>
        <m:r>
          <m:t>E</m:t>
        </m:r>
      </m:oMath>
      <w:r>
        <w:t xml:space="preserve"> </w:t>
      </w:r>
      <w:r>
        <w:t xml:space="preserve">represent the mean square for the treatments and the mean square for the error, respectively. Recall that we reject</w:t>
      </w:r>
      <w:r>
        <w:t xml:space="preserve"> </w:t>
      </w:r>
      <m:oMath>
        <m:sSub>
          <m:e>
            <m:r>
              <m:t>H</m:t>
            </m:r>
          </m:e>
          <m:sub>
            <m:r>
              <m:t>0</m:t>
            </m:r>
          </m:sub>
        </m:sSub>
      </m:oMath>
      <w:r>
        <w:t xml:space="preserve"> </w:t>
      </w:r>
      <w:r>
        <w:t xml:space="preserve">when</w:t>
      </w:r>
      <w:r>
        <w:t xml:space="preserve"> </w:t>
      </w:r>
      <m:oMath>
        <m:sSub>
          <m:e>
            <m:r>
              <m:t>F</m:t>
            </m:r>
          </m:e>
          <m:sub>
            <m:r>
              <m:t>o</m:t>
            </m:r>
            <m:r>
              <m:t>b</m:t>
            </m:r>
            <m:r>
              <m:t>s</m:t>
            </m:r>
          </m:sub>
        </m:sSub>
        <m:r>
          <m:rPr>
            <m:sty m:val="p"/>
          </m:rPr>
          <m:t>&gt;</m:t>
        </m:r>
        <m:sSub>
          <m:e>
            <m:r>
              <m:t>F</m:t>
            </m:r>
          </m:e>
          <m:sub>
            <m:r>
              <m:t>α</m:t>
            </m:r>
            <m:r>
              <m:rPr>
                <m:sty m:val="p"/>
              </m:rPr>
              <m:t>,</m:t>
            </m:r>
            <m:r>
              <m:t>t</m:t>
            </m:r>
            <m:r>
              <m:rPr>
                <m:sty m:val="p"/>
              </m:rPr>
              <m:t>−</m:t>
            </m:r>
            <m:r>
              <m:t>1</m:t>
            </m:r>
            <m:r>
              <m:rPr>
                <m:sty m:val="p"/>
              </m:rPr>
              <m:t>,</m:t>
            </m:r>
            <m:r>
              <m:t>N</m:t>
            </m:r>
            <m:r>
              <m:rPr>
                <m:sty m:val="p"/>
              </m:rPr>
              <m:t>−</m:t>
            </m:r>
            <m:r>
              <m:t>t</m:t>
            </m:r>
          </m:sub>
        </m:sSub>
      </m:oMath>
      <w:r>
        <w:t xml:space="preserve"> </w:t>
      </w:r>
      <w:r>
        <w:t xml:space="preserve">where</w:t>
      </w:r>
      <w:r>
        <w:t xml:space="preserve"> </w:t>
      </w:r>
      <m:oMath>
        <m:r>
          <m:t>N</m:t>
        </m:r>
      </m:oMath>
      <w:r>
        <w:t xml:space="preserve"> </w:t>
      </w:r>
      <w:r>
        <w:t xml:space="preserve">denotes the total number of observations and</w:t>
      </w:r>
      <w:r>
        <w:t xml:space="preserve"> </w:t>
      </w:r>
      <m:oMath>
        <m:r>
          <m:t>t</m:t>
        </m:r>
      </m:oMath>
      <w:r>
        <w:t xml:space="preserve"> </w:t>
      </w:r>
      <w:r>
        <w:t xml:space="preserve">denotes the number of treatments.</w:t>
      </w:r>
    </w:p>
    <w:p>
      <w:pPr>
        <w:numPr>
          <w:ilvl w:val="0"/>
          <w:numId w:val="1003"/>
        </w:numPr>
      </w:pPr>
      <w:r>
        <w:t xml:space="preserve">For the p-value method, we calculate the</w:t>
      </w:r>
      <w:r>
        <w:t xml:space="preserve"> </w:t>
      </w:r>
      <m:oMath>
        <m:r>
          <m:t>P</m:t>
        </m:r>
        <m:d>
          <m:dPr>
            <m:begChr m:val="("/>
            <m:endChr m:val=")"/>
            <m:sepChr m:val=""/>
            <m:grow/>
          </m:dPr>
          <m:e>
            <m:r>
              <m:t>X</m:t>
            </m:r>
            <m:r>
              <m:rPr>
                <m:sty m:val="p"/>
              </m:rPr>
              <m:t>&gt;</m:t>
            </m:r>
            <m:sSub>
              <m:e>
                <m:r>
                  <m:t>F</m:t>
                </m:r>
              </m:e>
              <m:sub>
                <m:r>
                  <m:t>o</m:t>
                </m:r>
                <m:r>
                  <m:t>b</m:t>
                </m:r>
                <m:r>
                  <m:t>s</m:t>
                </m:r>
              </m:sub>
            </m:sSub>
          </m:e>
        </m:d>
      </m:oMath>
      <w:r>
        <w:t xml:space="preserve"> </w:t>
      </w:r>
      <w:r>
        <w:t xml:space="preserve">where</w:t>
      </w:r>
      <w:r>
        <w:t xml:space="preserve"> </w:t>
      </w:r>
      <m:oMath>
        <m:r>
          <m:t>X</m:t>
        </m:r>
      </m:oMath>
      <w:r>
        <w:t xml:space="preserve"> </w:t>
      </w:r>
      <w:r>
        <w:t xml:space="preserve">is a random variable from an F distribution with</w:t>
      </w:r>
      <w:r>
        <w:t xml:space="preserve"> </w:t>
      </w:r>
      <m:oMath>
        <m:sSub>
          <m:e>
            <m:r>
              <m:t>ν</m:t>
            </m:r>
          </m:e>
          <m:sub>
            <m:r>
              <m:t>1</m:t>
            </m:r>
          </m:sub>
        </m:sSub>
        <m:r>
          <m:rPr>
            <m:sty m:val="p"/>
          </m:rPr>
          <m:t>=</m:t>
        </m:r>
        <m:r>
          <m:t>t</m:t>
        </m:r>
        <m:r>
          <m:rPr>
            <m:sty m:val="p"/>
          </m:rPr>
          <m:t>−</m:t>
        </m:r>
        <m:r>
          <m:t>1</m:t>
        </m:r>
      </m:oMath>
      <w:r>
        <w:t xml:space="preserve"> </w:t>
      </w:r>
      <w:r>
        <w:t xml:space="preserve">and</w:t>
      </w:r>
      <w:r>
        <w:t xml:space="preserve"> </w:t>
      </w:r>
      <m:oMath>
        <m:sSub>
          <m:e>
            <m:r>
              <m:t>ν</m:t>
            </m:r>
          </m:e>
          <m:sub>
            <m:r>
              <m:t>2</m:t>
            </m:r>
          </m:sub>
        </m:sSub>
        <m:r>
          <m:rPr>
            <m:sty m:val="p"/>
          </m:rPr>
          <m:t>=</m:t>
        </m:r>
        <m:r>
          <m:t>N</m:t>
        </m:r>
        <m:r>
          <m:rPr>
            <m:sty m:val="p"/>
          </m:rPr>
          <m:t>−</m:t>
        </m:r>
        <m:r>
          <m:t>t</m:t>
        </m:r>
      </m:oMath>
      <w:r>
        <w:t xml:space="preserve"> </w:t>
      </w:r>
      <w:r>
        <w:t xml:space="preserve">degrees of freedom and</w:t>
      </w:r>
      <w:r>
        <w:t xml:space="preserve"> </w:t>
      </w:r>
      <m:oMath>
        <m:sSub>
          <m:e>
            <m:r>
              <m:t>F</m:t>
            </m:r>
          </m:e>
          <m:sub>
            <m:r>
              <m:t>o</m:t>
            </m:r>
            <m:r>
              <m:t>b</m:t>
            </m:r>
            <m:r>
              <m:t>s</m:t>
            </m:r>
          </m:sub>
        </m:sSub>
      </m:oMath>
      <w:r>
        <w:t xml:space="preserve"> </w:t>
      </w:r>
      <w:r>
        <w:t xml:space="preserve">is calculated as above. We reject</w:t>
      </w:r>
      <w:r>
        <w:t xml:space="preserve"> </w:t>
      </w:r>
      <m:oMath>
        <m:sSub>
          <m:e>
            <m:r>
              <m:t>H</m:t>
            </m:r>
          </m:e>
          <m:sub>
            <m:r>
              <m:t>0</m:t>
            </m:r>
          </m:sub>
        </m:sSub>
      </m:oMath>
      <w:r>
        <w:t xml:space="preserve"> </w:t>
      </w:r>
      <w:r>
        <w:t xml:space="preserve">when the p-value is less than</w:t>
      </w:r>
      <w:r>
        <w:t xml:space="preserve"> </w:t>
      </w:r>
      <m:oMath>
        <m:r>
          <m:t>α</m:t>
        </m:r>
      </m:oMath>
      <w:r>
        <w:t xml:space="preserve">.</w:t>
      </w:r>
    </w:p>
    <w:p>
      <w:pPr>
        <w:pStyle w:val="FirstParagraph"/>
      </w:pPr>
      <w:r>
        <w:t xml:space="preserve">Let’s proceed with these calculations piece by piece first, and then we will verify our calculations using built in R functions. We will need to calculate</w:t>
      </w:r>
      <w:r>
        <w:t xml:space="preserve"> </w:t>
      </w:r>
      <m:oMath>
        <m:r>
          <m:t>M</m:t>
        </m:r>
        <m:r>
          <m:t>S</m:t>
        </m:r>
        <m:r>
          <m:t>T</m:t>
        </m:r>
      </m:oMath>
      <w:r>
        <w:t xml:space="preserve"> </w:t>
      </w:r>
      <w:r>
        <w:t xml:space="preserve">and</w:t>
      </w:r>
      <w:r>
        <w:t xml:space="preserve"> </w:t>
      </w:r>
      <m:oMath>
        <m:r>
          <m:t>M</m:t>
        </m:r>
        <m:r>
          <m:t>S</m:t>
        </m:r>
        <m:r>
          <m:t>E</m:t>
        </m:r>
      </m:oMath>
      <w:r>
        <w:t xml:space="preserve">. Recall, the formulas are</w:t>
      </w:r>
    </w:p>
    <w:p>
      <w:pPr>
        <w:pStyle w:val="BodyText"/>
      </w:pPr>
      <m:oMathPara>
        <m:oMathParaPr>
          <m:jc m:val="center"/>
        </m:oMathParaPr>
        <m:oMath>
          <m:m>
            <m:mPr>
              <m:baseJc m:val="center"/>
              <m:plcHide m:val="1"/>
              <m:mcs>
                <m:mc>
                  <m:mcPr>
                    <m:mcJc m:val="right"/>
                    <m:count m:val="1"/>
                  </m:mcPr>
                </m:mc>
                <m:mc>
                  <m:mcPr>
                    <m:mcJc m:val="left"/>
                    <m:count m:val="1"/>
                  </m:mcPr>
                </m:mc>
              </m:mcs>
            </m:mPr>
            <m:mr>
              <m:e>
                <m:r>
                  <m:t>M</m:t>
                </m:r>
                <m:r>
                  <m:t>S</m:t>
                </m:r>
                <m:r>
                  <m:t>T</m:t>
                </m:r>
              </m:e>
              <m:e>
                <m:r>
                  <m:rPr>
                    <m:sty m:val="p"/>
                  </m:rPr>
                  <m:t>=</m:t>
                </m:r>
                <m:f>
                  <m:fPr>
                    <m:type m:val="bar"/>
                  </m:fPr>
                  <m:num>
                    <m:nary>
                      <m:naryPr>
                        <m:chr m:val="∑"/>
                        <m:limLoc m:val="undOvr"/>
                        <m:subHide m:val="0"/>
                        <m:supHide m:val="0"/>
                      </m:naryPr>
                      <m:sub>
                        <m:r>
                          <m:t>i</m:t>
                        </m:r>
                        <m:r>
                          <m:rPr>
                            <m:sty m:val="p"/>
                          </m:rPr>
                          <m:t>=</m:t>
                        </m:r>
                        <m:r>
                          <m:t>1</m:t>
                        </m:r>
                      </m:sub>
                      <m:sup>
                        <m:r>
                          <m:t>t</m:t>
                        </m:r>
                      </m:sup>
                      <m:e>
                        <m:sSub>
                          <m:e>
                            <m:r>
                              <m:t>n</m:t>
                            </m:r>
                          </m:e>
                          <m:sub>
                            <m:r>
                              <m:t>i</m:t>
                            </m:r>
                          </m:sub>
                        </m:sSub>
                      </m:e>
                    </m:nary>
                    <m:sSup>
                      <m:e>
                        <m:d>
                          <m:dPr>
                            <m:begChr m:val="("/>
                            <m:endChr m:val=")"/>
                            <m:sepChr m:val=""/>
                            <m:grow/>
                          </m:dPr>
                          <m:e>
                            <m:sSub>
                              <m:e>
                                <m:acc>
                                  <m:accPr>
                                    <m:chr m:val="‾"/>
                                  </m:accPr>
                                  <m:e>
                                    <m:r>
                                      <m:t>y</m:t>
                                    </m:r>
                                  </m:e>
                                </m:acc>
                              </m:e>
                              <m:sub>
                                <m:r>
                                  <m:t>i</m:t>
                                </m:r>
                                <m:r>
                                  <m:rPr>
                                    <m:sty m:val="p"/>
                                  </m:rPr>
                                  <m:t>⋅</m:t>
                                </m:r>
                              </m:sub>
                            </m:sSub>
                            <m:r>
                              <m:rPr>
                                <m:sty m:val="p"/>
                              </m:rPr>
                              <m:t>−</m:t>
                            </m:r>
                            <m:sSub>
                              <m:e>
                                <m:acc>
                                  <m:accPr>
                                    <m:chr m:val="‾"/>
                                  </m:accPr>
                                  <m:e>
                                    <m:r>
                                      <m:t>y</m:t>
                                    </m:r>
                                  </m:e>
                                </m:acc>
                              </m:e>
                              <m:sub>
                                <m:r>
                                  <m:rPr>
                                    <m:sty m:val="p"/>
                                  </m:rPr>
                                  <m:t>⋅</m:t>
                                </m:r>
                                <m:r>
                                  <m:rPr>
                                    <m:sty m:val="p"/>
                                  </m:rPr>
                                  <m:t>⋅</m:t>
                                </m:r>
                              </m:sub>
                            </m:sSub>
                          </m:e>
                        </m:d>
                      </m:e>
                      <m:sup>
                        <m:r>
                          <m:t>2</m:t>
                        </m:r>
                      </m:sup>
                    </m:sSup>
                  </m:num>
                  <m:den>
                    <m:r>
                      <m:t>t</m:t>
                    </m:r>
                    <m:r>
                      <m:rPr>
                        <m:sty m:val="p"/>
                      </m:rPr>
                      <m:t>−</m:t>
                    </m:r>
                    <m:r>
                      <m:t>1</m:t>
                    </m:r>
                  </m:den>
                </m:f>
              </m:e>
            </m:mr>
            <m:mr>
              <m:e>
                <m:r>
                  <m:t>M</m:t>
                </m:r>
                <m:r>
                  <m:t>S</m:t>
                </m:r>
                <m:r>
                  <m:t>E</m:t>
                </m:r>
              </m:e>
              <m:e>
                <m:r>
                  <m:rPr>
                    <m:sty m:val="p"/>
                  </m:rPr>
                  <m:t>=</m:t>
                </m:r>
                <m:f>
                  <m:fPr>
                    <m:type m:val="bar"/>
                  </m:fPr>
                  <m:num>
                    <m:nary>
                      <m:naryPr>
                        <m:chr m:val="∑"/>
                        <m:limLoc m:val="undOvr"/>
                        <m:subHide m:val="0"/>
                        <m:supHide m:val="0"/>
                      </m:naryPr>
                      <m:sub>
                        <m:r>
                          <m:t>i</m:t>
                        </m:r>
                        <m:r>
                          <m:rPr>
                            <m:sty m:val="p"/>
                          </m:rPr>
                          <m:t>=</m:t>
                        </m:r>
                        <m:r>
                          <m:t>1</m:t>
                        </m:r>
                      </m:sub>
                      <m:sup>
                        <m:r>
                          <m:t>t</m:t>
                        </m:r>
                      </m:sup>
                      <m:e>
                        <m:nary>
                          <m:naryPr>
                            <m:chr m:val="∑"/>
                            <m:limLoc m:val="undOvr"/>
                            <m:subHide m:val="0"/>
                            <m:supHide m:val="0"/>
                          </m:naryPr>
                          <m:sub>
                            <m:r>
                              <m:t>j</m:t>
                            </m:r>
                            <m:r>
                              <m:rPr>
                                <m:sty m:val="p"/>
                              </m:rPr>
                              <m:t>=</m:t>
                            </m:r>
                            <m:r>
                              <m:t>1</m:t>
                            </m:r>
                          </m:sub>
                          <m:sup>
                            <m:sSub>
                              <m:e>
                                <m:r>
                                  <m:t>n</m:t>
                                </m:r>
                              </m:e>
                              <m:sub>
                                <m:r>
                                  <m:t>i</m:t>
                                </m:r>
                              </m:sub>
                            </m:sSub>
                          </m:sup>
                          <m:e>
                            <m:sSup>
                              <m:e>
                                <m:d>
                                  <m:dPr>
                                    <m:begChr m:val="("/>
                                    <m:endChr m:val=")"/>
                                    <m:sepChr m:val=""/>
                                    <m:grow/>
                                  </m:dPr>
                                  <m:e>
                                    <m:sSub>
                                      <m:e>
                                        <m:r>
                                          <m:t>y</m:t>
                                        </m:r>
                                      </m:e>
                                      <m:sub>
                                        <m:r>
                                          <m:t>i</m:t>
                                        </m:r>
                                        <m:r>
                                          <m:t>j</m:t>
                                        </m:r>
                                      </m:sub>
                                    </m:sSub>
                                    <m:r>
                                      <m:rPr>
                                        <m:sty m:val="p"/>
                                      </m:rPr>
                                      <m:t>−</m:t>
                                    </m:r>
                                    <m:sSub>
                                      <m:e>
                                        <m:acc>
                                          <m:accPr>
                                            <m:chr m:val="‾"/>
                                          </m:accPr>
                                          <m:e>
                                            <m:r>
                                              <m:t>y</m:t>
                                            </m:r>
                                          </m:e>
                                        </m:acc>
                                      </m:e>
                                      <m:sub>
                                        <m:r>
                                          <m:t>i</m:t>
                                        </m:r>
                                        <m:r>
                                          <m:rPr>
                                            <m:sty m:val="p"/>
                                          </m:rPr>
                                          <m:t>⋅</m:t>
                                        </m:r>
                                      </m:sub>
                                    </m:sSub>
                                  </m:e>
                                </m:d>
                              </m:e>
                              <m:sup>
                                <m:r>
                                  <m:t>2</m:t>
                                </m:r>
                              </m:sup>
                            </m:sSup>
                          </m:e>
                        </m:nary>
                      </m:e>
                    </m:nary>
                  </m:num>
                  <m:den>
                    <m:r>
                      <m:t>N</m:t>
                    </m:r>
                    <m:r>
                      <m:rPr>
                        <m:sty m:val="p"/>
                      </m:rPr>
                      <m:t>−</m:t>
                    </m:r>
                    <m:r>
                      <m:t>t</m:t>
                    </m:r>
                  </m:den>
                </m:f>
              </m:e>
            </m:mr>
          </m:m>
        </m:oMath>
      </m:oMathPara>
    </w:p>
    <w:p>
      <w:pPr>
        <w:pStyle w:val="SourceCode"/>
      </w:pPr>
      <w:r>
        <w:rPr>
          <w:rStyle w:val="SpecialCharTok"/>
        </w:rPr>
        <w:t xml:space="preserve">&gt;</w:t>
      </w:r>
      <w:r>
        <w:rPr>
          <w:rStyle w:val="NormalTok"/>
        </w:rPr>
        <w:t xml:space="preserve"> </w:t>
      </w:r>
      <w:r>
        <w:rPr>
          <w:rStyle w:val="CommentTok"/>
        </w:rPr>
        <w:t xml:space="preserve"># We will calculate mean square of treatments first.  We</w:t>
      </w:r>
      <w:r>
        <w:br/>
      </w:r>
      <w:r>
        <w:rPr>
          <w:rStyle w:val="ErrorTok"/>
        </w:rPr>
        <w:t xml:space="preserve">&gt;</w:t>
      </w:r>
      <w:r>
        <w:rPr>
          <w:rStyle w:val="NormalTok"/>
        </w:rPr>
        <w:t xml:space="preserve"> </w:t>
      </w:r>
      <w:r>
        <w:rPr>
          <w:rStyle w:val="CommentTok"/>
        </w:rPr>
        <w:t xml:space="preserve"># need our treatment means, the grand/overall mean, and the</w:t>
      </w:r>
      <w:r>
        <w:br/>
      </w:r>
      <w:r>
        <w:rPr>
          <w:rStyle w:val="ErrorTok"/>
        </w:rPr>
        <w:t xml:space="preserve">&gt;</w:t>
      </w:r>
      <w:r>
        <w:rPr>
          <w:rStyle w:val="NormalTok"/>
        </w:rPr>
        <w:t xml:space="preserve"> </w:t>
      </w:r>
      <w:r>
        <w:rPr>
          <w:rStyle w:val="CommentTok"/>
        </w:rPr>
        <w:t xml:space="preserve"># sample sizes</w:t>
      </w:r>
      <w:r>
        <w:br/>
      </w:r>
      <w:r>
        <w:rPr>
          <w:rStyle w:val="ErrorTok"/>
        </w:rPr>
        <w:t xml:space="preserve">&gt;</w:t>
      </w:r>
      <w:r>
        <w:rPr>
          <w:rStyle w:val="NormalTok"/>
        </w:rPr>
        <w:t xml:space="preserve"> save.mean </w:t>
      </w:r>
      <w:r>
        <w:rPr>
          <w:rStyle w:val="OtherTok"/>
        </w:rPr>
        <w:t xml:space="preserve">&lt;-</w:t>
      </w:r>
      <w:r>
        <w:rPr>
          <w:rStyle w:val="NormalTok"/>
        </w:rPr>
        <w:t xml:space="preserve"> </w:t>
      </w:r>
      <w:r>
        <w:rPr>
          <w:rStyle w:val="FunctionTok"/>
        </w:rPr>
        <w:t xml:space="preserve">aggregate</w:t>
      </w:r>
      <w:r>
        <w:rPr>
          <w:rStyle w:val="NormalTok"/>
        </w:rPr>
        <w:t xml:space="preserve">(Backspin </w:t>
      </w:r>
      <w:r>
        <w:rPr>
          <w:rStyle w:val="SpecialCharTok"/>
        </w:rPr>
        <w:t xml:space="preserve">~</w:t>
      </w:r>
      <w:r>
        <w:rPr>
          <w:rStyle w:val="NormalTok"/>
        </w:rPr>
        <w:t xml:space="preserve"> Ball, </w:t>
      </w:r>
      <w:r>
        <w:rPr>
          <w:rStyle w:val="AttributeTok"/>
        </w:rPr>
        <w:t xml:space="preserve">data =</w:t>
      </w:r>
      <w:r>
        <w:rPr>
          <w:rStyle w:val="NormalTok"/>
        </w:rPr>
        <w:t xml:space="preserve"> spin, </w:t>
      </w:r>
      <w:r>
        <w:rPr>
          <w:rStyle w:val="AttributeTok"/>
        </w:rPr>
        <w:t xml:space="preserve">FUN =</w:t>
      </w:r>
      <w:r>
        <w:rPr>
          <w:rStyle w:val="NormalTok"/>
        </w:rPr>
        <w:t xml:space="preserve"> mean)[,</w:t>
      </w:r>
      <w:r>
        <w:br/>
      </w:r>
      <w:r>
        <w:rPr>
          <w:rStyle w:val="NormalTok"/>
        </w:rPr>
        <w:t xml:space="preserve">     </w:t>
      </w:r>
      <w:r>
        <w:rPr>
          <w:rStyle w:val="DecValTok"/>
        </w:rPr>
        <w:t xml:space="preserve">2</w:t>
      </w:r>
      <w:r>
        <w:rPr>
          <w:rStyle w:val="NormalTok"/>
        </w:rPr>
        <w:t xml:space="preserve">]</w:t>
      </w:r>
      <w:r>
        <w:br/>
      </w:r>
      <w:r>
        <w:rPr>
          <w:rStyle w:val="SpecialCharTok"/>
        </w:rPr>
        <w:t xml:space="preserve">&gt;</w:t>
      </w:r>
      <w:r>
        <w:rPr>
          <w:rStyle w:val="NormalTok"/>
        </w:rPr>
        <w:t xml:space="preserve"> save.n </w:t>
      </w:r>
      <w:r>
        <w:rPr>
          <w:rStyle w:val="OtherTok"/>
        </w:rPr>
        <w:t xml:space="preserve">&lt;-</w:t>
      </w:r>
      <w:r>
        <w:rPr>
          <w:rStyle w:val="NormalTok"/>
        </w:rPr>
        <w:t xml:space="preserve"> </w:t>
      </w:r>
      <w:r>
        <w:rPr>
          <w:rStyle w:val="FunctionTok"/>
        </w:rPr>
        <w:t xml:space="preserve">aggregate</w:t>
      </w:r>
      <w:r>
        <w:rPr>
          <w:rStyle w:val="NormalTok"/>
        </w:rPr>
        <w:t xml:space="preserve">(Backspin </w:t>
      </w:r>
      <w:r>
        <w:rPr>
          <w:rStyle w:val="SpecialCharTok"/>
        </w:rPr>
        <w:t xml:space="preserve">~</w:t>
      </w:r>
      <w:r>
        <w:rPr>
          <w:rStyle w:val="NormalTok"/>
        </w:rPr>
        <w:t xml:space="preserve"> Ball, </w:t>
      </w:r>
      <w:r>
        <w:rPr>
          <w:rStyle w:val="AttributeTok"/>
        </w:rPr>
        <w:t xml:space="preserve">data =</w:t>
      </w:r>
      <w:r>
        <w:rPr>
          <w:rStyle w:val="NormalTok"/>
        </w:rPr>
        <w:t xml:space="preserve"> spin, </w:t>
      </w:r>
      <w:r>
        <w:rPr>
          <w:rStyle w:val="AttributeTok"/>
        </w:rPr>
        <w:t xml:space="preserve">FUN =</w:t>
      </w:r>
      <w:r>
        <w:rPr>
          <w:rStyle w:val="NormalTok"/>
        </w:rPr>
        <w:t xml:space="preserve"> length)[,</w:t>
      </w:r>
      <w:r>
        <w:br/>
      </w:r>
      <w:r>
        <w:rPr>
          <w:rStyle w:val="NormalTok"/>
        </w:rPr>
        <w:t xml:space="preserve">     </w:t>
      </w:r>
      <w:r>
        <w:rPr>
          <w:rStyle w:val="DecValTok"/>
        </w:rPr>
        <w:t xml:space="preserve">2</w:t>
      </w:r>
      <w:r>
        <w:rPr>
          <w:rStyle w:val="NormalTok"/>
        </w:rPr>
        <w:t xml:space="preserve">]</w:t>
      </w:r>
      <w:r>
        <w:br/>
      </w:r>
      <w:r>
        <w:rPr>
          <w:rStyle w:val="SpecialCharTok"/>
        </w:rPr>
        <w:t xml:space="preserve">&gt;</w:t>
      </w:r>
      <w:r>
        <w:rPr>
          <w:rStyle w:val="NormalTok"/>
        </w:rPr>
        <w:t xml:space="preserve"> tot.mean </w:t>
      </w:r>
      <w:r>
        <w:rPr>
          <w:rStyle w:val="OtherTok"/>
        </w:rPr>
        <w:t xml:space="preserve">&lt;-</w:t>
      </w:r>
      <w:r>
        <w:rPr>
          <w:rStyle w:val="NormalTok"/>
        </w:rPr>
        <w:t xml:space="preserve"> </w:t>
      </w:r>
      <w:r>
        <w:rPr>
          <w:rStyle w:val="FunctionTok"/>
        </w:rPr>
        <w:t xml:space="preserve">mean</w:t>
      </w:r>
      <w:r>
        <w:rPr>
          <w:rStyle w:val="NormalTok"/>
        </w:rPr>
        <w:t xml:space="preserve">(spin</w:t>
      </w:r>
      <w:r>
        <w:rPr>
          <w:rStyle w:val="SpecialCharTok"/>
        </w:rPr>
        <w:t xml:space="preserve">$</w:t>
      </w:r>
      <w:r>
        <w:rPr>
          <w:rStyle w:val="NormalTok"/>
        </w:rPr>
        <w:t xml:space="preserve">Backspin)</w:t>
      </w:r>
      <w:r>
        <w:br/>
      </w:r>
      <w:r>
        <w:rPr>
          <w:rStyle w:val="SpecialCharTok"/>
        </w:rPr>
        <w:t xml:space="preserve">&gt;</w:t>
      </w:r>
      <w:r>
        <w:rPr>
          <w:rStyle w:val="NormalTok"/>
        </w:rPr>
        <w:t xml:space="preserve"> N </w:t>
      </w:r>
      <w:r>
        <w:rPr>
          <w:rStyle w:val="OtherTok"/>
        </w:rPr>
        <w:t xml:space="preserve">&lt;-</w:t>
      </w:r>
      <w:r>
        <w:rPr>
          <w:rStyle w:val="NormalTok"/>
        </w:rPr>
        <w:t xml:space="preserve"> </w:t>
      </w:r>
      <w:r>
        <w:rPr>
          <w:rStyle w:val="FunctionTok"/>
        </w:rPr>
        <w:t xml:space="preserve">length</w:t>
      </w:r>
      <w:r>
        <w:rPr>
          <w:rStyle w:val="NormalTok"/>
        </w:rPr>
        <w:t xml:space="preserve">(spin</w:t>
      </w:r>
      <w:r>
        <w:rPr>
          <w:rStyle w:val="SpecialCharTok"/>
        </w:rPr>
        <w:t xml:space="preserve">$</w:t>
      </w:r>
      <w:r>
        <w:rPr>
          <w:rStyle w:val="NormalTok"/>
        </w:rPr>
        <w:t xml:space="preserve">Backspin)</w:t>
      </w:r>
      <w:r>
        <w:br/>
      </w:r>
      <w:r>
        <w:rPr>
          <w:rStyle w:val="SpecialCharTok"/>
        </w:rPr>
        <w:t xml:space="preserve">&gt;</w:t>
      </w:r>
      <w:r>
        <w:rPr>
          <w:rStyle w:val="NormalTok"/>
        </w:rPr>
        <w:t xml:space="preserve"> t </w:t>
      </w:r>
      <w:r>
        <w:rPr>
          <w:rStyle w:val="OtherTok"/>
        </w:rPr>
        <w:t xml:space="preserve">&lt;-</w:t>
      </w:r>
      <w:r>
        <w:rPr>
          <w:rStyle w:val="NormalTok"/>
        </w:rPr>
        <w:t xml:space="preserve"> </w:t>
      </w:r>
      <w:r>
        <w:rPr>
          <w:rStyle w:val="FunctionTok"/>
        </w:rPr>
        <w:t xml:space="preserve">length</w:t>
      </w:r>
      <w:r>
        <w:rPr>
          <w:rStyle w:val="NormalTok"/>
        </w:rPr>
        <w:t xml:space="preserve">(</w:t>
      </w:r>
      <w:r>
        <w:rPr>
          <w:rStyle w:val="FunctionTok"/>
        </w:rPr>
        <w:t xml:space="preserve">unique</w:t>
      </w:r>
      <w:r>
        <w:rPr>
          <w:rStyle w:val="NormalTok"/>
        </w:rPr>
        <w:t xml:space="preserve">(spin</w:t>
      </w:r>
      <w:r>
        <w:rPr>
          <w:rStyle w:val="SpecialCharTok"/>
        </w:rPr>
        <w:t xml:space="preserve">$</w:t>
      </w:r>
      <w:r>
        <w:rPr>
          <w:rStyle w:val="NormalTok"/>
        </w:rPr>
        <w:t xml:space="preserve">Ball))</w:t>
      </w:r>
      <w:r>
        <w:br/>
      </w:r>
      <w:r>
        <w:rPr>
          <w:rStyle w:val="SpecialCharTok"/>
        </w:rPr>
        <w:t xml:space="preserve">&gt;</w:t>
      </w:r>
      <w:r>
        <w:rPr>
          <w:rStyle w:val="NormalTok"/>
        </w:rPr>
        <w:t xml:space="preserve"> </w:t>
      </w:r>
      <w:r>
        <w:rPr>
          <w:rStyle w:val="CommentTok"/>
        </w:rPr>
        <w:t xml:space="preserve"># now we compute mst</w:t>
      </w:r>
      <w:r>
        <w:br/>
      </w:r>
      <w:r>
        <w:rPr>
          <w:rStyle w:val="ErrorTok"/>
        </w:rPr>
        <w:t xml:space="preserve">&gt;</w:t>
      </w:r>
      <w:r>
        <w:rPr>
          <w:rStyle w:val="NormalTok"/>
        </w:rPr>
        <w:t xml:space="preserve"> mst </w:t>
      </w:r>
      <w:r>
        <w:rPr>
          <w:rStyle w:val="OtherTok"/>
        </w:rPr>
        <w:t xml:space="preserve">&lt;-</w:t>
      </w:r>
      <w:r>
        <w:rPr>
          <w:rStyle w:val="NormalTok"/>
        </w:rPr>
        <w:t xml:space="preserve"> </w:t>
      </w:r>
      <w:r>
        <w:rPr>
          <w:rStyle w:val="FunctionTok"/>
        </w:rPr>
        <w:t xml:space="preserve">sum</w:t>
      </w:r>
      <w:r>
        <w:rPr>
          <w:rStyle w:val="NormalTok"/>
        </w:rPr>
        <w:t xml:space="preserve">(save.n </w:t>
      </w:r>
      <w:r>
        <w:rPr>
          <w:rStyle w:val="SpecialCharTok"/>
        </w:rPr>
        <w:t xml:space="preserve">*</w:t>
      </w:r>
      <w:r>
        <w:rPr>
          <w:rStyle w:val="NormalTok"/>
        </w:rPr>
        <w:t xml:space="preserve"> (save.mean </w:t>
      </w:r>
      <w:r>
        <w:rPr>
          <w:rStyle w:val="SpecialCharTok"/>
        </w:rPr>
        <w:t xml:space="preserve">-</w:t>
      </w:r>
      <w:r>
        <w:rPr>
          <w:rStyle w:val="NormalTok"/>
        </w:rPr>
        <w:t xml:space="preserve"> tot.mean)</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(t </w:t>
      </w:r>
      <w:r>
        <w:rPr>
          <w:rStyle w:val="SpecialCharTok"/>
        </w:rPr>
        <w:t xml:space="preserve">-</w:t>
      </w:r>
      <w:r>
        <w:rPr>
          <w:rStyle w:val="NormalTok"/>
        </w:rPr>
        <w:t xml:space="preserve"> </w:t>
      </w:r>
      <w:r>
        <w:rPr>
          <w:rStyle w:val="DecValTok"/>
        </w:rPr>
        <w:t xml:space="preserve">1</w:t>
      </w:r>
      <w:r>
        <w:rPr>
          <w:rStyle w:val="NormalTok"/>
        </w:rPr>
        <w:t xml:space="preserve">)</w:t>
      </w:r>
      <w:r>
        <w:br/>
      </w:r>
      <w:r>
        <w:rPr>
          <w:rStyle w:val="SpecialCharTok"/>
        </w:rPr>
        <w:t xml:space="preserve">&gt;</w:t>
      </w:r>
      <w:r>
        <w:rPr>
          <w:rStyle w:val="NormalTok"/>
        </w:rPr>
        <w:t xml:space="preserve"> </w:t>
      </w:r>
      <w:r>
        <w:rPr>
          <w:rStyle w:val="CommentTok"/>
        </w:rPr>
        <w:t xml:space="preserve"># now we compute mse. We evaluate the inner summation for</w:t>
      </w:r>
      <w:r>
        <w:br/>
      </w:r>
      <w:r>
        <w:rPr>
          <w:rStyle w:val="ErrorTok"/>
        </w:rPr>
        <w:t xml:space="preserve">&gt;</w:t>
      </w:r>
      <w:r>
        <w:rPr>
          <w:rStyle w:val="NormalTok"/>
        </w:rPr>
        <w:t xml:space="preserve"> </w:t>
      </w:r>
      <w:r>
        <w:rPr>
          <w:rStyle w:val="CommentTok"/>
        </w:rPr>
        <w:t xml:space="preserve"># each treatment. sumSq is a custom function. Please see</w:t>
      </w:r>
      <w:r>
        <w:br/>
      </w:r>
      <w:r>
        <w:rPr>
          <w:rStyle w:val="ErrorTok"/>
        </w:rPr>
        <w:t xml:space="preserve">&gt;</w:t>
      </w:r>
      <w:r>
        <w:rPr>
          <w:rStyle w:val="NormalTok"/>
        </w:rPr>
        <w:t xml:space="preserve"> </w:t>
      </w:r>
      <w:r>
        <w:rPr>
          <w:rStyle w:val="CommentTok"/>
        </w:rPr>
        <w:t xml:space="preserve"># the markdown document for details</w:t>
      </w:r>
      <w:r>
        <w:br/>
      </w:r>
      <w:r>
        <w:rPr>
          <w:rStyle w:val="ErrorTok"/>
        </w:rPr>
        <w:t xml:space="preserve">&gt;</w:t>
      </w:r>
      <w:r>
        <w:rPr>
          <w:rStyle w:val="NormalTok"/>
        </w:rPr>
        <w:t xml:space="preserve"> inner </w:t>
      </w:r>
      <w:r>
        <w:rPr>
          <w:rStyle w:val="OtherTok"/>
        </w:rPr>
        <w:t xml:space="preserve">&lt;-</w:t>
      </w:r>
      <w:r>
        <w:rPr>
          <w:rStyle w:val="NormalTok"/>
        </w:rPr>
        <w:t xml:space="preserve"> </w:t>
      </w:r>
      <w:r>
        <w:rPr>
          <w:rStyle w:val="FunctionTok"/>
        </w:rPr>
        <w:t xml:space="preserve">aggregate</w:t>
      </w:r>
      <w:r>
        <w:rPr>
          <w:rStyle w:val="NormalTok"/>
        </w:rPr>
        <w:t xml:space="preserve">(Backspin </w:t>
      </w:r>
      <w:r>
        <w:rPr>
          <w:rStyle w:val="SpecialCharTok"/>
        </w:rPr>
        <w:t xml:space="preserve">~</w:t>
      </w:r>
      <w:r>
        <w:rPr>
          <w:rStyle w:val="NormalTok"/>
        </w:rPr>
        <w:t xml:space="preserve"> Ball, </w:t>
      </w:r>
      <w:r>
        <w:rPr>
          <w:rStyle w:val="AttributeTok"/>
        </w:rPr>
        <w:t xml:space="preserve">data =</w:t>
      </w:r>
      <w:r>
        <w:rPr>
          <w:rStyle w:val="NormalTok"/>
        </w:rPr>
        <w:t xml:space="preserve"> spin, </w:t>
      </w:r>
      <w:r>
        <w:rPr>
          <w:rStyle w:val="AttributeTok"/>
        </w:rPr>
        <w:t xml:space="preserve">FUN =</w:t>
      </w:r>
      <w:r>
        <w:rPr>
          <w:rStyle w:val="NormalTok"/>
        </w:rPr>
        <w:t xml:space="preserve"> sumSq)[,</w:t>
      </w:r>
      <w:r>
        <w:br/>
      </w:r>
      <w:r>
        <w:rPr>
          <w:rStyle w:val="NormalTok"/>
        </w:rPr>
        <w:t xml:space="preserve">     </w:t>
      </w:r>
      <w:r>
        <w:rPr>
          <w:rStyle w:val="DecValTok"/>
        </w:rPr>
        <w:t xml:space="preserve">2</w:t>
      </w:r>
      <w:r>
        <w:rPr>
          <w:rStyle w:val="NormalTok"/>
        </w:rPr>
        <w:t xml:space="preserve">]</w:t>
      </w:r>
      <w:r>
        <w:br/>
      </w:r>
      <w:r>
        <w:rPr>
          <w:rStyle w:val="SpecialCharTok"/>
        </w:rPr>
        <w:t xml:space="preserve">&gt;</w:t>
      </w:r>
      <w:r>
        <w:rPr>
          <w:rStyle w:val="NormalTok"/>
        </w:rPr>
        <w:t xml:space="preserve"> </w:t>
      </w:r>
      <w:r>
        <w:rPr>
          <w:rStyle w:val="CommentTok"/>
        </w:rPr>
        <w:t xml:space="preserve"># now we add those together and divide by N-t</w:t>
      </w:r>
      <w:r>
        <w:br/>
      </w:r>
      <w:r>
        <w:rPr>
          <w:rStyle w:val="ErrorTok"/>
        </w:rPr>
        <w:t xml:space="preserve">&gt;</w:t>
      </w:r>
      <w:r>
        <w:rPr>
          <w:rStyle w:val="NormalTok"/>
        </w:rPr>
        <w:t xml:space="preserve"> mse </w:t>
      </w:r>
      <w:r>
        <w:rPr>
          <w:rStyle w:val="OtherTok"/>
        </w:rPr>
        <w:t xml:space="preserve">&lt;-</w:t>
      </w:r>
      <w:r>
        <w:rPr>
          <w:rStyle w:val="NormalTok"/>
        </w:rPr>
        <w:t xml:space="preserve"> </w:t>
      </w:r>
      <w:r>
        <w:rPr>
          <w:rStyle w:val="FunctionTok"/>
        </w:rPr>
        <w:t xml:space="preserve">sum</w:t>
      </w:r>
      <w:r>
        <w:rPr>
          <w:rStyle w:val="NormalTok"/>
        </w:rPr>
        <w:t xml:space="preserve">(inner)</w:t>
      </w:r>
      <w:r>
        <w:rPr>
          <w:rStyle w:val="SpecialCharTok"/>
        </w:rPr>
        <w:t xml:space="preserve">/</w:t>
      </w:r>
      <w:r>
        <w:rPr>
          <w:rStyle w:val="NormalTok"/>
        </w:rPr>
        <w:t xml:space="preserve">(N </w:t>
      </w:r>
      <w:r>
        <w:rPr>
          <w:rStyle w:val="SpecialCharTok"/>
        </w:rPr>
        <w:t xml:space="preserve">-</w:t>
      </w:r>
      <w:r>
        <w:rPr>
          <w:rStyle w:val="NormalTok"/>
        </w:rPr>
        <w:t xml:space="preserve"> t)</w:t>
      </w:r>
      <w:r>
        <w:br/>
      </w:r>
      <w:r>
        <w:rPr>
          <w:rStyle w:val="SpecialCharTok"/>
        </w:rPr>
        <w:t xml:space="preserve">&gt;</w:t>
      </w:r>
      <w:r>
        <w:rPr>
          <w:rStyle w:val="NormalTok"/>
        </w:rPr>
        <w:t xml:space="preserve"> </w:t>
      </w:r>
      <w:r>
        <w:rPr>
          <w:rStyle w:val="CommentTok"/>
        </w:rPr>
        <w:t xml:space="preserve"># to calculate our observed F statistic we take MST/MSE</w:t>
      </w:r>
      <w:r>
        <w:br/>
      </w:r>
      <w:r>
        <w:rPr>
          <w:rStyle w:val="ErrorTok"/>
        </w:rPr>
        <w:t xml:space="preserve">&gt;</w:t>
      </w:r>
      <w:r>
        <w:rPr>
          <w:rStyle w:val="NormalTok"/>
        </w:rPr>
        <w:t xml:space="preserve"> F.obs </w:t>
      </w:r>
      <w:r>
        <w:rPr>
          <w:rStyle w:val="OtherTok"/>
        </w:rPr>
        <w:t xml:space="preserve">&lt;-</w:t>
      </w:r>
      <w:r>
        <w:rPr>
          <w:rStyle w:val="NormalTok"/>
        </w:rPr>
        <w:t xml:space="preserve"> mst</w:t>
      </w:r>
      <w:r>
        <w:rPr>
          <w:rStyle w:val="SpecialCharTok"/>
        </w:rPr>
        <w:t xml:space="preserve">/</w:t>
      </w:r>
      <w:r>
        <w:rPr>
          <w:rStyle w:val="NormalTok"/>
        </w:rPr>
        <w:t xml:space="preserve">mse</w:t>
      </w:r>
      <w:r>
        <w:br/>
      </w:r>
      <w:r>
        <w:rPr>
          <w:rStyle w:val="SpecialCharTok"/>
        </w:rPr>
        <w:t xml:space="preserve">&gt;</w:t>
      </w:r>
      <w:r>
        <w:rPr>
          <w:rStyle w:val="NormalTok"/>
        </w:rPr>
        <w:t xml:space="preserve"> </w:t>
      </w:r>
      <w:r>
        <w:rPr>
          <w:rStyle w:val="CommentTok"/>
        </w:rPr>
        <w:t xml:space="preserve"># now we need the critical value for our F-statistic</w:t>
      </w:r>
      <w:r>
        <w:br/>
      </w:r>
      <w:r>
        <w:rPr>
          <w:rStyle w:val="ErrorTok"/>
        </w:rPr>
        <w:t xml:space="preserve">&gt;</w:t>
      </w:r>
      <w:r>
        <w:rPr>
          <w:rStyle w:val="NormalTok"/>
        </w:rPr>
        <w:t xml:space="preserve"> nu1 </w:t>
      </w:r>
      <w:r>
        <w:rPr>
          <w:rStyle w:val="OtherTok"/>
        </w:rPr>
        <w:t xml:space="preserve">&lt;-</w:t>
      </w:r>
      <w:r>
        <w:rPr>
          <w:rStyle w:val="NormalTok"/>
        </w:rPr>
        <w:t xml:space="preserve"> t </w:t>
      </w:r>
      <w:r>
        <w:rPr>
          <w:rStyle w:val="SpecialCharTok"/>
        </w:rPr>
        <w:t xml:space="preserve">-</w:t>
      </w:r>
      <w:r>
        <w:rPr>
          <w:rStyle w:val="NormalTok"/>
        </w:rPr>
        <w:t xml:space="preserve"> </w:t>
      </w:r>
      <w:r>
        <w:rPr>
          <w:rStyle w:val="DecValTok"/>
        </w:rPr>
        <w:t xml:space="preserve">1</w:t>
      </w:r>
      <w:r>
        <w:br/>
      </w:r>
      <w:r>
        <w:rPr>
          <w:rStyle w:val="SpecialCharTok"/>
        </w:rPr>
        <w:t xml:space="preserve">&gt;</w:t>
      </w:r>
      <w:r>
        <w:rPr>
          <w:rStyle w:val="NormalTok"/>
        </w:rPr>
        <w:t xml:space="preserve"> nu2 </w:t>
      </w:r>
      <w:r>
        <w:rPr>
          <w:rStyle w:val="OtherTok"/>
        </w:rPr>
        <w:t xml:space="preserve">&lt;-</w:t>
      </w:r>
      <w:r>
        <w:rPr>
          <w:rStyle w:val="NormalTok"/>
        </w:rPr>
        <w:t xml:space="preserve"> N </w:t>
      </w:r>
      <w:r>
        <w:rPr>
          <w:rStyle w:val="SpecialCharTok"/>
        </w:rPr>
        <w:t xml:space="preserve">-</w:t>
      </w:r>
      <w:r>
        <w:rPr>
          <w:rStyle w:val="NormalTok"/>
        </w:rPr>
        <w:t xml:space="preserve"> t</w:t>
      </w:r>
      <w:r>
        <w:br/>
      </w:r>
      <w:r>
        <w:rPr>
          <w:rStyle w:val="SpecialCharTok"/>
        </w:rPr>
        <w:t xml:space="preserve">&gt;</w:t>
      </w:r>
      <w:r>
        <w:rPr>
          <w:rStyle w:val="NormalTok"/>
        </w:rPr>
        <w:t xml:space="preserve"> alpha </w:t>
      </w:r>
      <w:r>
        <w:rPr>
          <w:rStyle w:val="OtherTok"/>
        </w:rPr>
        <w:t xml:space="preserve">&lt;-</w:t>
      </w:r>
      <w:r>
        <w:rPr>
          <w:rStyle w:val="NormalTok"/>
        </w:rPr>
        <w:t xml:space="preserve"> </w:t>
      </w:r>
      <w:r>
        <w:rPr>
          <w:rStyle w:val="FloatTok"/>
        </w:rPr>
        <w:t xml:space="preserve">0.05</w:t>
      </w:r>
      <w:r>
        <w:br/>
      </w:r>
      <w:r>
        <w:rPr>
          <w:rStyle w:val="SpecialCharTok"/>
        </w:rPr>
        <w:t xml:space="preserve">&gt;</w:t>
      </w:r>
      <w:r>
        <w:rPr>
          <w:rStyle w:val="NormalTok"/>
        </w:rPr>
        <w:t xml:space="preserve"> F.crit </w:t>
      </w:r>
      <w:r>
        <w:rPr>
          <w:rStyle w:val="OtherTok"/>
        </w:rPr>
        <w:t xml:space="preserve">&lt;-</w:t>
      </w:r>
      <w:r>
        <w:rPr>
          <w:rStyle w:val="NormalTok"/>
        </w:rPr>
        <w:t xml:space="preserve"> </w:t>
      </w:r>
      <w:r>
        <w:rPr>
          <w:rStyle w:val="FunctionTok"/>
        </w:rPr>
        <w:t xml:space="preserve">qf</w:t>
      </w:r>
      <w:r>
        <w:rPr>
          <w:rStyle w:val="NormalTok"/>
        </w:rPr>
        <w:t xml:space="preserve">(alpha, </w:t>
      </w:r>
      <w:r>
        <w:rPr>
          <w:rStyle w:val="AttributeTok"/>
        </w:rPr>
        <w:t xml:space="preserve">df1 =</w:t>
      </w:r>
      <w:r>
        <w:rPr>
          <w:rStyle w:val="NormalTok"/>
        </w:rPr>
        <w:t xml:space="preserve"> nu1, </w:t>
      </w:r>
      <w:r>
        <w:rPr>
          <w:rStyle w:val="AttributeTok"/>
        </w:rPr>
        <w:t xml:space="preserve">df2 =</w:t>
      </w:r>
      <w:r>
        <w:rPr>
          <w:rStyle w:val="NormalTok"/>
        </w:rPr>
        <w:t xml:space="preserve"> nu2, </w:t>
      </w:r>
      <w:r>
        <w:rPr>
          <w:rStyle w:val="AttributeTok"/>
        </w:rPr>
        <w:t xml:space="preserve">lower.tail =</w:t>
      </w:r>
      <w:r>
        <w:rPr>
          <w:rStyle w:val="NormalTok"/>
        </w:rPr>
        <w:t xml:space="preserve"> F)</w:t>
      </w:r>
      <w:r>
        <w:br/>
      </w:r>
      <w:r>
        <w:rPr>
          <w:rStyle w:val="SpecialCharTok"/>
        </w:rPr>
        <w:t xml:space="preserve">&gt;</w:t>
      </w:r>
      <w:r>
        <w:rPr>
          <w:rStyle w:val="NormalTok"/>
        </w:rPr>
        <w:t xml:space="preserve"> F.crit</w:t>
      </w:r>
    </w:p>
    <w:p>
      <w:pPr>
        <w:pStyle w:val="SourceCode"/>
      </w:pPr>
      <w:r>
        <w:rPr>
          <w:rStyle w:val="VerbatimChar"/>
        </w:rPr>
        <w:t xml:space="preserve">[1] 2.438739</w:t>
      </w:r>
    </w:p>
    <w:p>
      <w:pPr>
        <w:pStyle w:val="SourceCode"/>
      </w:pPr>
      <w:r>
        <w:rPr>
          <w:rStyle w:val="SpecialCharTok"/>
        </w:rPr>
        <w:t xml:space="preserve">&gt;</w:t>
      </w:r>
      <w:r>
        <w:rPr>
          <w:rStyle w:val="NormalTok"/>
        </w:rPr>
        <w:t xml:space="preserve"> </w:t>
      </w:r>
      <w:r>
        <w:rPr>
          <w:rStyle w:val="CommentTok"/>
        </w:rPr>
        <w:t xml:space="preserve"># now let's calculate the p-value</w:t>
      </w:r>
      <w:r>
        <w:br/>
      </w:r>
      <w:r>
        <w:rPr>
          <w:rStyle w:val="ErrorTok"/>
        </w:rPr>
        <w:t xml:space="preserve">&gt;</w:t>
      </w:r>
      <w:r>
        <w:rPr>
          <w:rStyle w:val="NormalTok"/>
        </w:rPr>
        <w:t xml:space="preserve"> p.val </w:t>
      </w:r>
      <w:r>
        <w:rPr>
          <w:rStyle w:val="OtherTok"/>
        </w:rPr>
        <w:t xml:space="preserve">&lt;-</w:t>
      </w:r>
      <w:r>
        <w:rPr>
          <w:rStyle w:val="NormalTok"/>
        </w:rPr>
        <w:t xml:space="preserve"> </w:t>
      </w:r>
      <w:r>
        <w:rPr>
          <w:rStyle w:val="FunctionTok"/>
        </w:rPr>
        <w:t xml:space="preserve">pf</w:t>
      </w:r>
      <w:r>
        <w:rPr>
          <w:rStyle w:val="NormalTok"/>
        </w:rPr>
        <w:t xml:space="preserve">(F.obs, </w:t>
      </w:r>
      <w:r>
        <w:rPr>
          <w:rStyle w:val="AttributeTok"/>
        </w:rPr>
        <w:t xml:space="preserve">df1 =</w:t>
      </w:r>
      <w:r>
        <w:rPr>
          <w:rStyle w:val="NormalTok"/>
        </w:rPr>
        <w:t xml:space="preserve"> nu1, </w:t>
      </w:r>
      <w:r>
        <w:rPr>
          <w:rStyle w:val="AttributeTok"/>
        </w:rPr>
        <w:t xml:space="preserve">df2 =</w:t>
      </w:r>
      <w:r>
        <w:rPr>
          <w:rStyle w:val="NormalTok"/>
        </w:rPr>
        <w:t xml:space="preserve"> nu2, </w:t>
      </w:r>
      <w:r>
        <w:rPr>
          <w:rStyle w:val="AttributeTok"/>
        </w:rPr>
        <w:t xml:space="preserve">lower.tail =</w:t>
      </w:r>
      <w:r>
        <w:rPr>
          <w:rStyle w:val="NormalTok"/>
        </w:rPr>
        <w:t xml:space="preserve"> F)</w:t>
      </w:r>
    </w:p>
    <w:p>
      <w:pPr>
        <w:pStyle w:val="FirstParagraph"/>
      </w:pPr>
      <w:r>
        <w:t xml:space="preserve">Now, let’s take a look at the ANOVA table we just computed (the code is hidden).</w:t>
      </w:r>
    </w:p>
    <w:p>
      <w:pPr>
        <w:pStyle w:val="SourceCode"/>
      </w:pPr>
      <w:r>
        <w:rPr>
          <w:rStyle w:val="VerbatimChar"/>
        </w:rPr>
        <w:t xml:space="preserve">           Df   Sum.Sq  Mean.Sq F.value  p.value</w:t>
      </w:r>
      <w:r>
        <w:br/>
      </w:r>
      <w:r>
        <w:rPr>
          <w:rStyle w:val="VerbatimChar"/>
        </w:rPr>
        <w:t xml:space="preserve">Treatment   4 43866042 10966510   53.79 4.87e-27</w:t>
      </w:r>
      <w:r>
        <w:br/>
      </w:r>
      <w:r>
        <w:rPr>
          <w:rStyle w:val="VerbatimChar"/>
        </w:rPr>
        <w:t xml:space="preserve">Error     135 27522572   203871                 </w:t>
      </w:r>
    </w:p>
    <w:p>
      <w:pPr>
        <w:pStyle w:val="FirstParagraph"/>
      </w:pPr>
      <w:r>
        <w:t xml:space="preserve">Let’s take a look at what R produces and check to see if it matches our output.</w:t>
      </w:r>
    </w:p>
    <w:p>
      <w:pPr>
        <w:pStyle w:val="SourceCode"/>
      </w:pPr>
      <w:r>
        <w:rPr>
          <w:rStyle w:val="SpecialCharTok"/>
        </w:rPr>
        <w:t xml:space="preserve">&gt;</w:t>
      </w:r>
      <w:r>
        <w:rPr>
          <w:rStyle w:val="NormalTok"/>
        </w:rPr>
        <w:t xml:space="preserve"> spin</w:t>
      </w:r>
      <w:r>
        <w:rPr>
          <w:rStyle w:val="SpecialCharTok"/>
        </w:rPr>
        <w:t xml:space="preserve">$</w:t>
      </w:r>
      <w:r>
        <w:rPr>
          <w:rStyle w:val="NormalTok"/>
        </w:rPr>
        <w:t xml:space="preserve">Ball </w:t>
      </w:r>
      <w:r>
        <w:rPr>
          <w:rStyle w:val="OtherTok"/>
        </w:rPr>
        <w:t xml:space="preserve">&lt;-</w:t>
      </w:r>
      <w:r>
        <w:rPr>
          <w:rStyle w:val="NormalTok"/>
        </w:rPr>
        <w:t xml:space="preserve"> </w:t>
      </w:r>
      <w:r>
        <w:rPr>
          <w:rStyle w:val="FunctionTok"/>
        </w:rPr>
        <w:t xml:space="preserve">factor</w:t>
      </w:r>
      <w:r>
        <w:rPr>
          <w:rStyle w:val="NormalTok"/>
        </w:rPr>
        <w:t xml:space="preserve">(spin</w:t>
      </w:r>
      <w:r>
        <w:rPr>
          <w:rStyle w:val="SpecialCharTok"/>
        </w:rPr>
        <w:t xml:space="preserve">$</w:t>
      </w:r>
      <w:r>
        <w:rPr>
          <w:rStyle w:val="NormalTok"/>
        </w:rPr>
        <w:t xml:space="preserve">Ball)</w:t>
      </w:r>
      <w:r>
        <w:br/>
      </w:r>
      <w:r>
        <w:rPr>
          <w:rStyle w:val="SpecialCharTok"/>
        </w:rPr>
        <w:t xml:space="preserve">&gt;</w:t>
      </w:r>
      <w:r>
        <w:rPr>
          <w:rStyle w:val="NormalTok"/>
        </w:rPr>
        <w:t xml:space="preserve"> mod.fit </w:t>
      </w:r>
      <w:r>
        <w:rPr>
          <w:rStyle w:val="OtherTok"/>
        </w:rPr>
        <w:t xml:space="preserve">&lt;-</w:t>
      </w:r>
      <w:r>
        <w:rPr>
          <w:rStyle w:val="NormalTok"/>
        </w:rPr>
        <w:t xml:space="preserve"> </w:t>
      </w:r>
      <w:r>
        <w:rPr>
          <w:rStyle w:val="FunctionTok"/>
        </w:rPr>
        <w:t xml:space="preserve">aov</w:t>
      </w:r>
      <w:r>
        <w:rPr>
          <w:rStyle w:val="NormalTok"/>
        </w:rPr>
        <w:t xml:space="preserve">(Backspin </w:t>
      </w:r>
      <w:r>
        <w:rPr>
          <w:rStyle w:val="SpecialCharTok"/>
        </w:rPr>
        <w:t xml:space="preserve">~</w:t>
      </w:r>
      <w:r>
        <w:rPr>
          <w:rStyle w:val="NormalTok"/>
        </w:rPr>
        <w:t xml:space="preserve"> Ball, </w:t>
      </w:r>
      <w:r>
        <w:rPr>
          <w:rStyle w:val="AttributeTok"/>
        </w:rPr>
        <w:t xml:space="preserve">data =</w:t>
      </w:r>
      <w:r>
        <w:rPr>
          <w:rStyle w:val="NormalTok"/>
        </w:rPr>
        <w:t xml:space="preserve"> spin)</w:t>
      </w:r>
      <w:r>
        <w:br/>
      </w:r>
      <w:r>
        <w:rPr>
          <w:rStyle w:val="SpecialCharTok"/>
        </w:rPr>
        <w:t xml:space="preserve">&gt;</w:t>
      </w:r>
      <w:r>
        <w:rPr>
          <w:rStyle w:val="NormalTok"/>
        </w:rPr>
        <w:t xml:space="preserve"> </w:t>
      </w:r>
      <w:r>
        <w:rPr>
          <w:rStyle w:val="FunctionTok"/>
        </w:rPr>
        <w:t xml:space="preserve">summary</w:t>
      </w:r>
      <w:r>
        <w:rPr>
          <w:rStyle w:val="NormalTok"/>
        </w:rPr>
        <w:t xml:space="preserve">(mod.fit)</w:t>
      </w:r>
    </w:p>
    <w:p>
      <w:pPr>
        <w:pStyle w:val="SourceCode"/>
      </w:pPr>
      <w:r>
        <w:rPr>
          <w:rStyle w:val="VerbatimChar"/>
        </w:rPr>
        <w:t xml:space="preserve">             Df   Sum Sq  Mean Sq F value Pr(&gt;F)    </w:t>
      </w:r>
      <w:r>
        <w:br/>
      </w:r>
      <w:r>
        <w:rPr>
          <w:rStyle w:val="VerbatimChar"/>
        </w:rPr>
        <w:t xml:space="preserve">Ball          4 43866042 10966510   53.79 &lt;2e-16 ***</w:t>
      </w:r>
      <w:r>
        <w:br/>
      </w:r>
      <w:r>
        <w:rPr>
          <w:rStyle w:val="VerbatimChar"/>
        </w:rPr>
        <w:t xml:space="preserve">Residuals   135 27522572   203871                   </w:t>
      </w:r>
      <w:r>
        <w:br/>
      </w:r>
      <w:r>
        <w:rPr>
          <w:rStyle w:val="VerbatimChar"/>
        </w:rPr>
        <w:t xml:space="preserve">---</w:t>
      </w:r>
      <w:r>
        <w:br/>
      </w:r>
      <w:r>
        <w:rPr>
          <w:rStyle w:val="VerbatimChar"/>
        </w:rPr>
        <w:t xml:space="preserve">Signif. codes:  0 '***' 0.001 '**' 0.01 '*' 0.05 '.' 0.1 ' ' 1</w:t>
      </w:r>
    </w:p>
    <w:p>
      <w:pPr>
        <w:pStyle w:val="FirstParagraph"/>
      </w:pPr>
      <w:r>
        <w:t xml:space="preserve">As we can see, the</w:t>
      </w:r>
      <w:r>
        <w:t xml:space="preserve"> </w:t>
      </w:r>
      <w:r>
        <w:rPr>
          <w:rStyle w:val="VerbatimChar"/>
        </w:rPr>
        <w:t xml:space="preserve">aov()</w:t>
      </w:r>
      <w:r>
        <w:t xml:space="preserve"> </w:t>
      </w:r>
      <w:r>
        <w:t xml:space="preserve">function in R outputs the same values that we obtained using our own calculations. Now, let’s use the results to make a conclusion for the original hypothesis test.</w:t>
      </w:r>
    </w:p>
    <w:p>
      <w:pPr>
        <w:numPr>
          <w:ilvl w:val="0"/>
          <w:numId w:val="1004"/>
        </w:numPr>
      </w:pPr>
      <w:r>
        <w:t xml:space="preserve">For the test statistic, we see that 53.79</w:t>
      </w:r>
      <w:r>
        <w:t xml:space="preserve"> </w:t>
      </w:r>
      <m:oMath>
        <m:r>
          <m:rPr>
            <m:sty m:val="p"/>
          </m:rPr>
          <m:t>&gt;</m:t>
        </m:r>
      </m:oMath>
      <w:r>
        <w:t xml:space="preserve"> </w:t>
      </w:r>
      <w:r>
        <w:t xml:space="preserve">2.44, therefore, we reject</w:t>
      </w:r>
      <w:r>
        <w:t xml:space="preserve"> </w:t>
      </w:r>
      <m:oMath>
        <m:sSub>
          <m:e>
            <m:r>
              <m:t>H</m:t>
            </m:r>
          </m:e>
          <m:sub>
            <m:r>
              <m:t>0</m:t>
            </m:r>
          </m:sub>
        </m:sSub>
      </m:oMath>
      <w:r>
        <w:t xml:space="preserve"> </w:t>
      </w:r>
      <w:r>
        <w:t xml:space="preserve">and conclude there is at least one pair of ball type means that are different.</w:t>
      </w:r>
    </w:p>
    <w:p>
      <w:pPr>
        <w:numPr>
          <w:ilvl w:val="0"/>
          <w:numId w:val="1004"/>
        </w:numPr>
      </w:pPr>
      <w:r>
        <w:t xml:space="preserve">For the p-value method 4.87e-27</w:t>
      </w:r>
      <m:oMath>
        <m:r>
          <m:rPr>
            <m:sty m:val="p"/>
          </m:rPr>
          <m:t>&lt;</m:t>
        </m:r>
        <m:r>
          <m:t>0.05</m:t>
        </m:r>
      </m:oMath>
      <w:r>
        <w:t xml:space="preserve">, therefore, we reject</w:t>
      </w:r>
      <w:r>
        <w:t xml:space="preserve"> </w:t>
      </w:r>
      <m:oMath>
        <m:sSub>
          <m:e>
            <m:r>
              <m:t>H</m:t>
            </m:r>
          </m:e>
          <m:sub>
            <m:r>
              <m:t>0</m:t>
            </m:r>
          </m:sub>
        </m:sSub>
      </m:oMath>
      <w:r>
        <w:t xml:space="preserve"> </w:t>
      </w:r>
      <w:r>
        <w:t xml:space="preserve">and conclude there is at least one pair of ball type means that are different.</w:t>
      </w:r>
    </w:p>
    <w:p>
      <w:r>
        <w:br w:type="page"/>
      </w:r>
    </w:p>
    <w:p>
      <w:pPr>
        <w:pStyle w:val="FirstParagraph"/>
      </w:pPr>
      <w:r>
        <w:rPr>
          <w:bCs/>
          <w:b/>
        </w:rPr>
        <w:t xml:space="preserve">Questions</w:t>
      </w:r>
    </w:p>
    <w:p>
      <w:pPr>
        <w:numPr>
          <w:ilvl w:val="0"/>
          <w:numId w:val="1005"/>
        </w:numPr>
      </w:pPr>
      <w:r>
        <w:t xml:space="preserve">Think about what we have concluded thus far. Do you think our analysis is finished?</w:t>
      </w:r>
    </w:p>
    <w:p>
      <w:pPr>
        <w:numPr>
          <w:ilvl w:val="0"/>
          <w:numId w:val="1005"/>
        </w:numPr>
      </w:pPr>
      <w:r>
        <w:t xml:space="preserve">What important questions have been left unanswered? How may we go about answering these questions?</w:t>
      </w:r>
    </w:p>
    <w:p>
      <w:r>
        <w:br w:type="page"/>
      </w:r>
    </w:p>
    <w:bookmarkEnd w:id="24"/>
    <w:bookmarkStart w:id="25" w:name="multiple-comparisons"/>
    <w:p>
      <w:pPr>
        <w:pStyle w:val="Heading1"/>
      </w:pPr>
      <w:r>
        <w:t xml:space="preserve">Multiple Comparisons</w:t>
      </w:r>
    </w:p>
    <w:p>
      <w:pPr>
        <w:pStyle w:val="FirstParagraph"/>
      </w:pPr>
      <w:r>
        <w:t xml:space="preserve">After we reject</w:t>
      </w:r>
      <w:r>
        <w:t xml:space="preserve"> </w:t>
      </w:r>
      <m:oMath>
        <m:sSub>
          <m:e>
            <m:r>
              <m:t>H</m:t>
            </m:r>
          </m:e>
          <m:sub>
            <m:r>
              <m:t>0</m:t>
            </m:r>
          </m:sub>
        </m:sSub>
      </m:oMath>
      <w:r>
        <w:t xml:space="preserve"> </w:t>
      </w:r>
      <w:r>
        <w:t xml:space="preserve">in an ANOVA setting, we must now locate which population means are different. With most research questions, it is not useful to know only that there exists some difference among the means. More often than not we wish to know</w:t>
      </w:r>
      <w:r>
        <w:t xml:space="preserve"> </w:t>
      </w:r>
      <w:r>
        <w:rPr>
          <w:iCs/>
          <w:i/>
        </w:rPr>
        <w:t xml:space="preserve">which pairs of means are different</w:t>
      </w:r>
      <w:r>
        <w:t xml:space="preserve">. This is the question that multiple comparisons help us to answer.</w:t>
      </w:r>
    </w:p>
    <w:p>
      <w:pPr>
        <w:pStyle w:val="BodyText"/>
      </w:pPr>
      <w:r>
        <w:t xml:space="preserve">The definition of multiple comparisons is quite literal. In statistics, multiple comparisons refers to conducting a set of inferences simultaneously. In our example, we are interested in comparing all pairs of means. We now wish to extend the analysis a step further to reach conclusions about which means are higher and which means are lower.</w:t>
      </w:r>
    </w:p>
    <w:p>
      <w:pPr>
        <w:pStyle w:val="BodyText"/>
      </w:pPr>
      <w:r>
        <w:t xml:space="preserve">The easiest way to do this in R is to use the</w:t>
      </w:r>
      <w:r>
        <w:t xml:space="preserve"> </w:t>
      </w:r>
      <w:r>
        <w:rPr>
          <w:rStyle w:val="VerbatimChar"/>
        </w:rPr>
        <w:t xml:space="preserve">pairwise.t.test()</w:t>
      </w:r>
      <w:r>
        <w:t xml:space="preserve"> </w:t>
      </w:r>
      <w:r>
        <w:t xml:space="preserve">function. We see the results below.</w:t>
      </w:r>
    </w:p>
    <w:p>
      <w:pPr>
        <w:pStyle w:val="SourceCode"/>
      </w:pPr>
      <w:r>
        <w:rPr>
          <w:rStyle w:val="SpecialCharTok"/>
        </w:rPr>
        <w:t xml:space="preserve">&gt;</w:t>
      </w:r>
      <w:r>
        <w:rPr>
          <w:rStyle w:val="NormalTok"/>
        </w:rPr>
        <w:t xml:space="preserve"> </w:t>
      </w:r>
      <w:r>
        <w:rPr>
          <w:rStyle w:val="FunctionTok"/>
        </w:rPr>
        <w:t xml:space="preserve">pairwise.t.test</w:t>
      </w:r>
      <w:r>
        <w:rPr>
          <w:rStyle w:val="NormalTok"/>
        </w:rPr>
        <w:t xml:space="preserve">(</w:t>
      </w:r>
      <w:r>
        <w:rPr>
          <w:rStyle w:val="AttributeTok"/>
        </w:rPr>
        <w:t xml:space="preserve">x =</w:t>
      </w:r>
      <w:r>
        <w:rPr>
          <w:rStyle w:val="NormalTok"/>
        </w:rPr>
        <w:t xml:space="preserve"> spin</w:t>
      </w:r>
      <w:r>
        <w:rPr>
          <w:rStyle w:val="SpecialCharTok"/>
        </w:rPr>
        <w:t xml:space="preserve">$</w:t>
      </w:r>
      <w:r>
        <w:rPr>
          <w:rStyle w:val="NormalTok"/>
        </w:rPr>
        <w:t xml:space="preserve">Backspin, </w:t>
      </w:r>
      <w:r>
        <w:rPr>
          <w:rStyle w:val="AttributeTok"/>
        </w:rPr>
        <w:t xml:space="preserve">g =</w:t>
      </w:r>
      <w:r>
        <w:rPr>
          <w:rStyle w:val="NormalTok"/>
        </w:rPr>
        <w:t xml:space="preserve"> spin</w:t>
      </w:r>
      <w:r>
        <w:rPr>
          <w:rStyle w:val="SpecialCharTok"/>
        </w:rPr>
        <w:t xml:space="preserve">$</w:t>
      </w:r>
      <w:r>
        <w:rPr>
          <w:rStyle w:val="NormalTok"/>
        </w:rPr>
        <w:t xml:space="preserve">Ball, </w:t>
      </w:r>
      <w:r>
        <w:rPr>
          <w:rStyle w:val="AttributeTok"/>
        </w:rPr>
        <w:t xml:space="preserve">p.adjust.method =</w:t>
      </w:r>
      <w:r>
        <w:rPr>
          <w:rStyle w:val="NormalTok"/>
        </w:rPr>
        <w:t xml:space="preserve"> </w:t>
      </w:r>
      <w:r>
        <w:rPr>
          <w:rStyle w:val="StringTok"/>
        </w:rPr>
        <w:t xml:space="preserve">"none"</w:t>
      </w:r>
      <w:r>
        <w:rPr>
          <w:rStyle w:val="NormalTok"/>
        </w:rPr>
        <w:t xml:space="preserve">,</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w:t>
      </w:r>
    </w:p>
    <w:p>
      <w:pPr>
        <w:pStyle w:val="SourceCode"/>
      </w:pPr>
      <w:r>
        <w:br/>
      </w:r>
      <w:r>
        <w:rPr>
          <w:rStyle w:val="VerbatimChar"/>
        </w:rPr>
        <w:t xml:space="preserve">    Pairwise comparisons using t tests with pooled SD </w:t>
      </w:r>
      <w:r>
        <w:br/>
      </w:r>
      <w:r>
        <w:br/>
      </w:r>
      <w:r>
        <w:rPr>
          <w:rStyle w:val="VerbatimChar"/>
        </w:rPr>
        <w:t xml:space="preserve">data:  spin$Backspin and spin$Ball </w:t>
      </w:r>
      <w:r>
        <w:br/>
      </w:r>
      <w:r>
        <w:br/>
      </w:r>
      <w:r>
        <w:rPr>
          <w:rStyle w:val="VerbatimChar"/>
        </w:rPr>
        <w:t xml:space="preserve">            Q Star  Q Star Tour Soft Feel Z Star </w:t>
      </w:r>
      <w:r>
        <w:br/>
      </w:r>
      <w:r>
        <w:rPr>
          <w:rStyle w:val="VerbatimChar"/>
        </w:rPr>
        <w:t xml:space="preserve">Q Star Tour &lt; 2e-16 -           -         -      </w:t>
      </w:r>
      <w:r>
        <w:br/>
      </w:r>
      <w:r>
        <w:rPr>
          <w:rStyle w:val="VerbatimChar"/>
        </w:rPr>
        <w:t xml:space="preserve">Soft Feel   0.28    &lt; 2e-16     -         -      </w:t>
      </w:r>
      <w:r>
        <w:br/>
      </w:r>
      <w:r>
        <w:rPr>
          <w:rStyle w:val="VerbatimChar"/>
        </w:rPr>
        <w:t xml:space="preserve">Z Star      &lt; 2e-16 0.94        &lt; 2e-16   -      </w:t>
      </w:r>
      <w:r>
        <w:br/>
      </w:r>
      <w:r>
        <w:rPr>
          <w:rStyle w:val="VerbatimChar"/>
        </w:rPr>
        <w:t xml:space="preserve">Z Star XV   1.8e-09 5.8e-05     3.0e-07   5.9e-05</w:t>
      </w:r>
      <w:r>
        <w:br/>
      </w:r>
      <w:r>
        <w:br/>
      </w:r>
      <w:r>
        <w:rPr>
          <w:rStyle w:val="VerbatimChar"/>
        </w:rPr>
        <w:t xml:space="preserve">P value adjustment method: none </w:t>
      </w:r>
    </w:p>
    <w:p>
      <w:pPr>
        <w:pStyle w:val="FirstParagraph"/>
      </w:pPr>
      <w:r>
        <w:t xml:space="preserve">Unsurprisingly,</w:t>
      </w:r>
      <w:r>
        <w:t xml:space="preserve"> </w:t>
      </w:r>
      <w:r>
        <w:rPr>
          <w:rStyle w:val="VerbatimChar"/>
        </w:rPr>
        <w:t xml:space="preserve">pairwise.t.test()</w:t>
      </w:r>
      <w:r>
        <w:t xml:space="preserve"> </w:t>
      </w:r>
      <w:r>
        <w:t xml:space="preserve">computes p-values for hypothesis tests involving two independent samples. The tests are for all possible combinations of our factor levels. We can use the entries in the output to see which comparisons yield significant differences. However, there is a problem with the way we have performed this test. Notice, we have not adjusted our p-values for the fact that we are performing multiple tests. Therefore, our experimentwise error rate will be inflated.</w:t>
      </w:r>
    </w:p>
    <w:p>
      <w:pPr>
        <w:pStyle w:val="BodyText"/>
      </w:pPr>
      <w:r>
        <w:t xml:space="preserve">Let’s take a look at the p-values when using the Bonferroni adjustment.</w:t>
      </w:r>
    </w:p>
    <w:p>
      <w:pPr>
        <w:pStyle w:val="SourceCode"/>
      </w:pPr>
      <w:r>
        <w:rPr>
          <w:rStyle w:val="SpecialCharTok"/>
        </w:rPr>
        <w:t xml:space="preserve">&gt;</w:t>
      </w:r>
      <w:r>
        <w:rPr>
          <w:rStyle w:val="NormalTok"/>
        </w:rPr>
        <w:t xml:space="preserve"> </w:t>
      </w:r>
      <w:r>
        <w:rPr>
          <w:rStyle w:val="FunctionTok"/>
        </w:rPr>
        <w:t xml:space="preserve">pairwise.t.test</w:t>
      </w:r>
      <w:r>
        <w:rPr>
          <w:rStyle w:val="NormalTok"/>
        </w:rPr>
        <w:t xml:space="preserve">(</w:t>
      </w:r>
      <w:r>
        <w:rPr>
          <w:rStyle w:val="AttributeTok"/>
        </w:rPr>
        <w:t xml:space="preserve">x =</w:t>
      </w:r>
      <w:r>
        <w:rPr>
          <w:rStyle w:val="NormalTok"/>
        </w:rPr>
        <w:t xml:space="preserve"> spin</w:t>
      </w:r>
      <w:r>
        <w:rPr>
          <w:rStyle w:val="SpecialCharTok"/>
        </w:rPr>
        <w:t xml:space="preserve">$</w:t>
      </w:r>
      <w:r>
        <w:rPr>
          <w:rStyle w:val="NormalTok"/>
        </w:rPr>
        <w:t xml:space="preserve">Backspin, </w:t>
      </w:r>
      <w:r>
        <w:rPr>
          <w:rStyle w:val="AttributeTok"/>
        </w:rPr>
        <w:t xml:space="preserve">g =</w:t>
      </w:r>
      <w:r>
        <w:rPr>
          <w:rStyle w:val="NormalTok"/>
        </w:rPr>
        <w:t xml:space="preserve"> spin</w:t>
      </w:r>
      <w:r>
        <w:rPr>
          <w:rStyle w:val="SpecialCharTok"/>
        </w:rPr>
        <w:t xml:space="preserve">$</w:t>
      </w:r>
      <w:r>
        <w:rPr>
          <w:rStyle w:val="NormalTok"/>
        </w:rPr>
        <w:t xml:space="preserve">Ball, </w:t>
      </w:r>
      <w:r>
        <w:rPr>
          <w:rStyle w:val="AttributeTok"/>
        </w:rPr>
        <w:t xml:space="preserve">p.adjust.method =</w:t>
      </w:r>
      <w:r>
        <w:rPr>
          <w:rStyle w:val="NormalTok"/>
        </w:rPr>
        <w:t xml:space="preserve"> </w:t>
      </w:r>
      <w:r>
        <w:rPr>
          <w:rStyle w:val="StringTok"/>
        </w:rPr>
        <w:t xml:space="preserve">"bonferroni"</w:t>
      </w:r>
      <w:r>
        <w:rPr>
          <w:rStyle w:val="NormalTok"/>
        </w:rPr>
        <w:t xml:space="preserve">,</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w:t>
      </w:r>
    </w:p>
    <w:p>
      <w:pPr>
        <w:pStyle w:val="SourceCode"/>
      </w:pPr>
      <w:r>
        <w:br/>
      </w:r>
      <w:r>
        <w:rPr>
          <w:rStyle w:val="VerbatimChar"/>
        </w:rPr>
        <w:t xml:space="preserve">    Pairwise comparisons using t tests with pooled SD </w:t>
      </w:r>
      <w:r>
        <w:br/>
      </w:r>
      <w:r>
        <w:br/>
      </w:r>
      <w:r>
        <w:rPr>
          <w:rStyle w:val="VerbatimChar"/>
        </w:rPr>
        <w:t xml:space="preserve">data:  spin$Backspin and spin$Ball </w:t>
      </w:r>
      <w:r>
        <w:br/>
      </w:r>
      <w:r>
        <w:br/>
      </w:r>
      <w:r>
        <w:rPr>
          <w:rStyle w:val="VerbatimChar"/>
        </w:rPr>
        <w:t xml:space="preserve">            Q Star  Q Star Tour Soft Feel Z Star </w:t>
      </w:r>
      <w:r>
        <w:br/>
      </w:r>
      <w:r>
        <w:rPr>
          <w:rStyle w:val="VerbatimChar"/>
        </w:rPr>
        <w:t xml:space="preserve">Q Star Tour &lt; 2e-16 -           -         -      </w:t>
      </w:r>
      <w:r>
        <w:br/>
      </w:r>
      <w:r>
        <w:rPr>
          <w:rStyle w:val="VerbatimChar"/>
        </w:rPr>
        <w:t xml:space="preserve">Soft Feel   1.00000 3.0e-16     -         -      </w:t>
      </w:r>
      <w:r>
        <w:br/>
      </w:r>
      <w:r>
        <w:rPr>
          <w:rStyle w:val="VerbatimChar"/>
        </w:rPr>
        <w:t xml:space="preserve">Z Star      &lt; 2e-16 1.00000     &lt; 2e-16   -      </w:t>
      </w:r>
      <w:r>
        <w:br/>
      </w:r>
      <w:r>
        <w:rPr>
          <w:rStyle w:val="VerbatimChar"/>
        </w:rPr>
        <w:t xml:space="preserve">Z Star XV   1.8e-08 0.00058     3.0e-06   0.00059</w:t>
      </w:r>
      <w:r>
        <w:br/>
      </w:r>
      <w:r>
        <w:br/>
      </w:r>
      <w:r>
        <w:rPr>
          <w:rStyle w:val="VerbatimChar"/>
        </w:rPr>
        <w:t xml:space="preserve">P value adjustment method: bonferroni </w:t>
      </w:r>
    </w:p>
    <w:p>
      <w:pPr>
        <w:pStyle w:val="FirstParagraph"/>
      </w:pPr>
      <w:r>
        <w:t xml:space="preserve">Look at what happened to the p-values. The Bonferroni adjustment ensures that our experimentwise error rate will be no larger than our stated</w:t>
      </w:r>
      <w:r>
        <w:t xml:space="preserve"> </w:t>
      </w:r>
      <m:oMath>
        <m:r>
          <m:t>α</m:t>
        </m:r>
      </m:oMath>
      <w:r>
        <w:t xml:space="preserve"> </w:t>
      </w:r>
      <w:r>
        <w:t xml:space="preserve">level.</w:t>
      </w:r>
    </w:p>
    <w:p>
      <w:pPr>
        <w:pStyle w:val="BodyText"/>
      </w:pPr>
      <w:r>
        <w:t xml:space="preserve">While it does not make a difference in this example, it is easy to see that we could very well run into a case where our results are significant (reject means are equal)</w:t>
      </w:r>
      <w:r>
        <w:t xml:space="preserve"> </w:t>
      </w:r>
      <w:r>
        <w:rPr>
          <w:iCs/>
          <w:i/>
        </w:rPr>
        <w:t xml:space="preserve">without</w:t>
      </w:r>
      <w:r>
        <w:t xml:space="preserve"> </w:t>
      </w:r>
      <w:r>
        <w:t xml:space="preserve">a multiple comparison adjustment, but they are</w:t>
      </w:r>
      <w:r>
        <w:t xml:space="preserve"> </w:t>
      </w:r>
      <w:r>
        <w:rPr>
          <w:iCs/>
          <w:i/>
        </w:rPr>
        <w:t xml:space="preserve">not significant</w:t>
      </w:r>
      <w:r>
        <w:t xml:space="preserve"> </w:t>
      </w:r>
      <w:r>
        <w:t xml:space="preserve">(don’t reject means are equal) once we control for type I error appropriately.</w:t>
      </w:r>
    </w:p>
    <w:p>
      <w:pPr>
        <w:pStyle w:val="BodyText"/>
      </w:pPr>
      <w:r>
        <w:t xml:space="preserve">Another popular adjustment that controls experimentwise error appropriately is</w:t>
      </w:r>
      <w:r>
        <w:t xml:space="preserve"> </w:t>
      </w:r>
      <w:r>
        <w:rPr>
          <w:iCs/>
          <w:i/>
        </w:rPr>
        <w:t xml:space="preserve">Tukey’s Honestly Significant Difference (HSD)</w:t>
      </w:r>
      <w:r>
        <w:t xml:space="preserve"> </w:t>
      </w:r>
      <w:r>
        <w:t xml:space="preserve">adjustment. There is a built-in function in R which accepts the object from an ANOVA model and performs the adjustment.</w:t>
      </w:r>
    </w:p>
    <w:p>
      <w:pPr>
        <w:pStyle w:val="SourceCode"/>
      </w:pPr>
      <w:r>
        <w:rPr>
          <w:rStyle w:val="SpecialCharTok"/>
        </w:rPr>
        <w:t xml:space="preserve">&gt;</w:t>
      </w:r>
      <w:r>
        <w:rPr>
          <w:rStyle w:val="NormalTok"/>
        </w:rPr>
        <w:t xml:space="preserve"> </w:t>
      </w:r>
      <w:r>
        <w:rPr>
          <w:rStyle w:val="FunctionTok"/>
        </w:rPr>
        <w:t xml:space="preserve">TukeyHSD</w:t>
      </w:r>
      <w:r>
        <w:rPr>
          <w:rStyle w:val="NormalTok"/>
        </w:rPr>
        <w:t xml:space="preserve">(</w:t>
      </w:r>
      <w:r>
        <w:rPr>
          <w:rStyle w:val="AttributeTok"/>
        </w:rPr>
        <w:t xml:space="preserve">x =</w:t>
      </w:r>
      <w:r>
        <w:rPr>
          <w:rStyle w:val="NormalTok"/>
        </w:rPr>
        <w:t xml:space="preserve"> mod.fit, </w:t>
      </w:r>
      <w:r>
        <w:rPr>
          <w:rStyle w:val="AttributeTok"/>
        </w:rPr>
        <w:t xml:space="preserve">conf.level =</w:t>
      </w:r>
      <w:r>
        <w:rPr>
          <w:rStyle w:val="NormalTok"/>
        </w:rPr>
        <w:t xml:space="preserve"> </w:t>
      </w:r>
      <w:r>
        <w:rPr>
          <w:rStyle w:val="FloatTok"/>
        </w:rPr>
        <w:t xml:space="preserve">0.95</w:t>
      </w:r>
      <w:r>
        <w:rPr>
          <w:rStyle w:val="NormalTok"/>
        </w:rPr>
        <w:t xml:space="preserve">)</w:t>
      </w:r>
    </w:p>
    <w:p>
      <w:pPr>
        <w:pStyle w:val="SourceCode"/>
      </w:pPr>
      <w:r>
        <w:rPr>
          <w:rStyle w:val="VerbatimChar"/>
        </w:rPr>
        <w:t xml:space="preserve">  Tukey multiple comparisons of means</w:t>
      </w:r>
      <w:r>
        <w:br/>
      </w:r>
      <w:r>
        <w:rPr>
          <w:rStyle w:val="VerbatimChar"/>
        </w:rPr>
        <w:t xml:space="preserve">    95% family-wise confidence level</w:t>
      </w:r>
      <w:r>
        <w:br/>
      </w:r>
      <w:r>
        <w:br/>
      </w:r>
      <w:r>
        <w:rPr>
          <w:rStyle w:val="VerbatimChar"/>
        </w:rPr>
        <w:t xml:space="preserve">Fit: aov(formula = Backspin ~ Ball, data = spin)</w:t>
      </w:r>
      <w:r>
        <w:br/>
      </w:r>
      <w:r>
        <w:br/>
      </w:r>
      <w:r>
        <w:rPr>
          <w:rStyle w:val="VerbatimChar"/>
        </w:rPr>
        <w:t xml:space="preserve">$Ball</w:t>
      </w:r>
      <w:r>
        <w:br/>
      </w:r>
      <w:r>
        <w:rPr>
          <w:rStyle w:val="VerbatimChar"/>
        </w:rPr>
        <w:t xml:space="preserve">                              diff        lwr       upr     p adj</w:t>
      </w:r>
      <w:r>
        <w:br/>
      </w:r>
      <w:r>
        <w:rPr>
          <w:rStyle w:val="VerbatimChar"/>
        </w:rPr>
        <w:t xml:space="preserve">Q Star Tour-Q Star    -1302.694764 -1636.5706 -968.8190 0.0000000</w:t>
      </w:r>
      <w:r>
        <w:br/>
      </w:r>
      <w:r>
        <w:rPr>
          <w:rStyle w:val="VerbatimChar"/>
        </w:rPr>
        <w:t xml:space="preserve">Soft Feel-Q Star       -129.310345  -457.1699  198.5492 0.8111596</w:t>
      </w:r>
      <w:r>
        <w:br/>
      </w:r>
      <w:r>
        <w:rPr>
          <w:rStyle w:val="VerbatimChar"/>
        </w:rPr>
        <w:t xml:space="preserve">Z Star-Q Star         -1293.448276 -1621.3078 -965.5887 0.0000000</w:t>
      </w:r>
      <w:r>
        <w:br/>
      </w:r>
      <w:r>
        <w:rPr>
          <w:rStyle w:val="VerbatimChar"/>
        </w:rPr>
        <w:t xml:space="preserve">Z Star XV-Q Star       -787.466844 -1124.6513 -450.2824 0.0000000</w:t>
      </w:r>
      <w:r>
        <w:br/>
      </w:r>
      <w:r>
        <w:rPr>
          <w:rStyle w:val="VerbatimChar"/>
        </w:rPr>
        <w:t xml:space="preserve">Soft Feel-Q Star Tour  1173.384419   839.5086 1507.2602 0.0000000</w:t>
      </w:r>
      <w:r>
        <w:br/>
      </w:r>
      <w:r>
        <w:rPr>
          <w:rStyle w:val="VerbatimChar"/>
        </w:rPr>
        <w:t xml:space="preserve">Z Star-Q Star Tour        9.246488  -324.6293  343.1223 0.9999921</w:t>
      </w:r>
      <w:r>
        <w:br/>
      </w:r>
      <w:r>
        <w:rPr>
          <w:rStyle w:val="VerbatimChar"/>
        </w:rPr>
        <w:t xml:space="preserve">Z Star XV-Q Star Tour   515.227920   172.1907  858.2651 0.0005476</w:t>
      </w:r>
      <w:r>
        <w:br/>
      </w:r>
      <w:r>
        <w:rPr>
          <w:rStyle w:val="VerbatimChar"/>
        </w:rPr>
        <w:t xml:space="preserve">Z Star-Soft Feel      -1164.137931 -1491.9975 -836.2784 0.0000000</w:t>
      </w:r>
      <w:r>
        <w:br/>
      </w:r>
      <w:r>
        <w:rPr>
          <w:rStyle w:val="VerbatimChar"/>
        </w:rPr>
        <w:t xml:space="preserve">Z Star XV-Soft Feel    -658.156499  -995.3409 -320.9721 0.0000029</w:t>
      </w:r>
      <w:r>
        <w:br/>
      </w:r>
      <w:r>
        <w:rPr>
          <w:rStyle w:val="VerbatimChar"/>
        </w:rPr>
        <w:t xml:space="preserve">Z Star XV-Z Star        505.981432   168.7970  843.1659 0.0005555</w:t>
      </w:r>
    </w:p>
    <w:p>
      <w:pPr>
        <w:pStyle w:val="FirstParagraph"/>
      </w:pPr>
      <w:r>
        <w:t xml:space="preserve">The nice thing about this function is it also provides the confidence intervals. You can see the adjusted p values in the last column.</w:t>
      </w:r>
    </w:p>
    <w:p>
      <w:pPr>
        <w:pStyle w:val="BodyText"/>
      </w:pPr>
      <w:r>
        <w:rPr>
          <w:bCs/>
          <w:b/>
        </w:rPr>
        <w:t xml:space="preserve">Question</w:t>
      </w:r>
      <w:r>
        <w:t xml:space="preserve"> </w:t>
      </w:r>
      <w:r>
        <w:t xml:space="preserve">- Rank the p-values obtained for the Soft Feel vs. Q Star brands using the three pairwise tests above from most conservative to least conservative (conservative means less likely to reject</w:t>
      </w:r>
      <w:r>
        <w:t xml:space="preserve"> </w:t>
      </w:r>
      <m:oMath>
        <m:sSub>
          <m:e>
            <m:r>
              <m:t>H</m:t>
            </m:r>
          </m:e>
          <m:sub>
            <m:r>
              <m:t>0</m:t>
            </m:r>
          </m:sub>
        </m:sSub>
      </m:oMath>
      <w:r>
        <w:t xml:space="preserve">). What do you find?</w:t>
      </w:r>
    </w:p>
    <w:p>
      <w:r>
        <w:br w:type="page"/>
      </w:r>
    </w:p>
    <w:bookmarkEnd w:id="25"/>
    <w:bookmarkStart w:id="33" w:name="the-emmeans-package"/>
    <w:p>
      <w:pPr>
        <w:pStyle w:val="Heading1"/>
      </w:pPr>
      <w:r>
        <w:t xml:space="preserve">The</w:t>
      </w:r>
      <w:r>
        <w:t xml:space="preserve"> </w:t>
      </w:r>
      <w:r>
        <w:rPr>
          <w:rStyle w:val="VerbatimChar"/>
        </w:rPr>
        <w:t xml:space="preserve">emmeans</w:t>
      </w:r>
      <w:r>
        <w:t xml:space="preserve"> </w:t>
      </w:r>
      <w:r>
        <w:t xml:space="preserve">Package</w:t>
      </w:r>
    </w:p>
    <w:p>
      <w:pPr>
        <w:pStyle w:val="FirstParagraph"/>
      </w:pPr>
      <w:r>
        <w:t xml:space="preserve">The</w:t>
      </w:r>
      <w:r>
        <w:t xml:space="preserve"> </w:t>
      </w:r>
      <w:hyperlink r:id="rId26">
        <w:r>
          <w:rPr>
            <w:rStyle w:val="VerbatimChar"/>
          </w:rPr>
          <w:t xml:space="preserve">emmeans</w:t>
        </w:r>
      </w:hyperlink>
      <w:r>
        <w:t xml:space="preserve"> </w:t>
      </w:r>
      <w:r>
        <w:t xml:space="preserve">(Estimated Marginal Means) package is the most comprehensive R package so far for performing multiple comparisons. It has support for many different types of statistical models (beyond ANOVA), dynamic plotting options, and complicated experimental designs (important for STAT 802). Chris believes it will be the standard in the future.</w:t>
      </w:r>
    </w:p>
    <w:p>
      <w:pPr>
        <w:pStyle w:val="BodyText"/>
      </w:pPr>
      <w:r>
        <w:t xml:space="preserve">Let’s take a look at some of the functionality of the package. The first thing we have to do is create an</w:t>
      </w:r>
      <w:r>
        <w:t xml:space="preserve"> </w:t>
      </w:r>
      <w:r>
        <w:rPr>
          <w:rStyle w:val="VerbatimChar"/>
        </w:rPr>
        <w:t xml:space="preserve">emmeans</w:t>
      </w:r>
      <w:r>
        <w:t xml:space="preserve"> </w:t>
      </w:r>
      <w:r>
        <w:t xml:space="preserve">object using the ANOVA model we fit.</w:t>
      </w:r>
    </w:p>
    <w:p>
      <w:pPr>
        <w:pStyle w:val="SourceCode"/>
      </w:pPr>
      <w:r>
        <w:rPr>
          <w:rStyle w:val="SpecialCharTok"/>
        </w:rPr>
        <w:t xml:space="preserve">&gt;</w:t>
      </w:r>
      <w:r>
        <w:rPr>
          <w:rStyle w:val="NormalTok"/>
        </w:rPr>
        <w:t xml:space="preserve"> </w:t>
      </w:r>
      <w:r>
        <w:rPr>
          <w:rStyle w:val="FunctionTok"/>
        </w:rPr>
        <w:t xml:space="preserve">library</w:t>
      </w:r>
      <w:r>
        <w:rPr>
          <w:rStyle w:val="NormalTok"/>
        </w:rPr>
        <w:t xml:space="preserve">(emmeans)</w:t>
      </w:r>
      <w:r>
        <w:br/>
      </w:r>
      <w:r>
        <w:rPr>
          <w:rStyle w:val="SpecialCharTok"/>
        </w:rPr>
        <w:t xml:space="preserve">&gt;</w:t>
      </w:r>
      <w:r>
        <w:rPr>
          <w:rStyle w:val="NormalTok"/>
        </w:rPr>
        <w:t xml:space="preserve"> </w:t>
      </w:r>
      <w:r>
        <w:rPr>
          <w:rStyle w:val="CommentTok"/>
        </w:rPr>
        <w:t xml:space="preserve"># the specs specifies the predictors or factors over which</w:t>
      </w:r>
      <w:r>
        <w:br/>
      </w:r>
      <w:r>
        <w:rPr>
          <w:rStyle w:val="ErrorTok"/>
        </w:rPr>
        <w:t xml:space="preserve">&gt;</w:t>
      </w:r>
      <w:r>
        <w:rPr>
          <w:rStyle w:val="NormalTok"/>
        </w:rPr>
        <w:t xml:space="preserve"> </w:t>
      </w:r>
      <w:r>
        <w:rPr>
          <w:rStyle w:val="CommentTok"/>
        </w:rPr>
        <w:t xml:space="preserve"># we want means computed</w:t>
      </w:r>
      <w:r>
        <w:br/>
      </w:r>
      <w:r>
        <w:rPr>
          <w:rStyle w:val="ErrorTok"/>
        </w:rPr>
        <w:t xml:space="preserve">&gt;</w:t>
      </w:r>
      <w:r>
        <w:rPr>
          <w:rStyle w:val="NormalTok"/>
        </w:rPr>
        <w:t xml:space="preserve"> calc.est </w:t>
      </w:r>
      <w:r>
        <w:rPr>
          <w:rStyle w:val="OtherTok"/>
        </w:rPr>
        <w:t xml:space="preserve">&lt;-</w:t>
      </w:r>
      <w:r>
        <w:rPr>
          <w:rStyle w:val="NormalTok"/>
        </w:rPr>
        <w:t xml:space="preserve"> </w:t>
      </w:r>
      <w:r>
        <w:rPr>
          <w:rStyle w:val="FunctionTok"/>
        </w:rPr>
        <w:t xml:space="preserve">emmeans</w:t>
      </w:r>
      <w:r>
        <w:rPr>
          <w:rStyle w:val="NormalTok"/>
        </w:rPr>
        <w:t xml:space="preserve">(mod.fit, </w:t>
      </w:r>
      <w:r>
        <w:rPr>
          <w:rStyle w:val="AttributeTok"/>
        </w:rPr>
        <w:t xml:space="preserve">specs =</w:t>
      </w:r>
      <w:r>
        <w:rPr>
          <w:rStyle w:val="NormalTok"/>
        </w:rPr>
        <w:t xml:space="preserve"> </w:t>
      </w:r>
      <w:r>
        <w:rPr>
          <w:rStyle w:val="SpecialCharTok"/>
        </w:rPr>
        <w:t xml:space="preserve">~</w:t>
      </w:r>
      <w:r>
        <w:rPr>
          <w:rStyle w:val="NormalTok"/>
        </w:rPr>
        <w:t xml:space="preserve">Ball)</w:t>
      </w:r>
      <w:r>
        <w:br/>
      </w:r>
      <w:r>
        <w:rPr>
          <w:rStyle w:val="SpecialCharTok"/>
        </w:rPr>
        <w:t xml:space="preserve">&gt;</w:t>
      </w:r>
      <w:r>
        <w:rPr>
          <w:rStyle w:val="NormalTok"/>
        </w:rPr>
        <w:t xml:space="preserve"> </w:t>
      </w:r>
      <w:r>
        <w:rPr>
          <w:rStyle w:val="CommentTok"/>
        </w:rPr>
        <w:t xml:space="preserve"># by default emmeans displays an optimal amount of digits</w:t>
      </w:r>
      <w:r>
        <w:br/>
      </w:r>
      <w:r>
        <w:rPr>
          <w:rStyle w:val="ErrorTok"/>
        </w:rPr>
        <w:t xml:space="preserve">&gt;</w:t>
      </w:r>
      <w:r>
        <w:rPr>
          <w:rStyle w:val="NormalTok"/>
        </w:rPr>
        <w:t xml:space="preserve"> </w:t>
      </w:r>
      <w:r>
        <w:rPr>
          <w:rStyle w:val="CommentTok"/>
        </w:rPr>
        <w:t xml:space="preserve"># based on a criteria which you can read about on the</w:t>
      </w:r>
      <w:r>
        <w:br/>
      </w:r>
      <w:r>
        <w:rPr>
          <w:rStyle w:val="ErrorTok"/>
        </w:rPr>
        <w:t xml:space="preserve">&gt;</w:t>
      </w:r>
      <w:r>
        <w:rPr>
          <w:rStyle w:val="NormalTok"/>
        </w:rPr>
        <w:t xml:space="preserve"> </w:t>
      </w:r>
      <w:r>
        <w:rPr>
          <w:rStyle w:val="CommentTok"/>
        </w:rPr>
        <w:t xml:space="preserve"># vignette; we override this with the command below</w:t>
      </w:r>
      <w:r>
        <w:br/>
      </w:r>
      <w:r>
        <w:rPr>
          <w:rStyle w:val="ErrorTok"/>
        </w:rPr>
        <w:t xml:space="preserve">&gt;</w:t>
      </w:r>
      <w:r>
        <w:rPr>
          <w:rStyle w:val="NormalTok"/>
        </w:rPr>
        <w:t xml:space="preserve"> </w:t>
      </w:r>
      <w:r>
        <w:rPr>
          <w:rStyle w:val="FunctionTok"/>
        </w:rPr>
        <w:t xml:space="preserve">emm_options</w:t>
      </w:r>
      <w:r>
        <w:rPr>
          <w:rStyle w:val="NormalTok"/>
        </w:rPr>
        <w:t xml:space="preserve">(</w:t>
      </w:r>
      <w:r>
        <w:rPr>
          <w:rStyle w:val="AttributeTok"/>
        </w:rPr>
        <w:t xml:space="preserve">opt.digits =</w:t>
      </w:r>
      <w:r>
        <w:rPr>
          <w:rStyle w:val="NormalTok"/>
        </w:rPr>
        <w:t xml:space="preserve"> F)</w:t>
      </w:r>
      <w:r>
        <w:br/>
      </w:r>
      <w:r>
        <w:rPr>
          <w:rStyle w:val="SpecialCharTok"/>
        </w:rPr>
        <w:t xml:space="preserve">&gt;</w:t>
      </w:r>
      <w:r>
        <w:rPr>
          <w:rStyle w:val="NormalTok"/>
        </w:rPr>
        <w:t xml:space="preserve"> </w:t>
      </w:r>
      <w:r>
        <w:rPr>
          <w:rStyle w:val="CommentTok"/>
        </w:rPr>
        <w:t xml:space="preserve"># We can obtain confidence intervals for pairwise</w:t>
      </w:r>
      <w:r>
        <w:br/>
      </w:r>
      <w:r>
        <w:rPr>
          <w:rStyle w:val="ErrorTok"/>
        </w:rPr>
        <w:t xml:space="preserve">&gt;</w:t>
      </w:r>
      <w:r>
        <w:rPr>
          <w:rStyle w:val="NormalTok"/>
        </w:rPr>
        <w:t xml:space="preserve"> </w:t>
      </w:r>
      <w:r>
        <w:rPr>
          <w:rStyle w:val="CommentTok"/>
        </w:rPr>
        <w:t xml:space="preserve"># comparisons</w:t>
      </w:r>
      <w:r>
        <w:br/>
      </w:r>
      <w:r>
        <w:rPr>
          <w:rStyle w:val="ErrorTok"/>
        </w:rPr>
        <w:t xml:space="preserve">&gt;</w:t>
      </w:r>
      <w:r>
        <w:rPr>
          <w:rStyle w:val="NormalTok"/>
        </w:rPr>
        <w:t xml:space="preserve"> </w:t>
      </w:r>
      <w:r>
        <w:rPr>
          <w:rStyle w:val="FunctionTok"/>
        </w:rPr>
        <w:t xml:space="preserve">confint</w:t>
      </w:r>
      <w:r>
        <w:rPr>
          <w:rStyle w:val="NormalTok"/>
        </w:rPr>
        <w:t xml:space="preserve">(</w:t>
      </w:r>
      <w:r>
        <w:rPr>
          <w:rStyle w:val="FunctionTok"/>
        </w:rPr>
        <w:t xml:space="preserve">contrast</w:t>
      </w:r>
      <w:r>
        <w:rPr>
          <w:rStyle w:val="NormalTok"/>
        </w:rPr>
        <w:t xml:space="preserve">(calc.est, </w:t>
      </w:r>
      <w:r>
        <w:rPr>
          <w:rStyle w:val="AttributeTok"/>
        </w:rPr>
        <w:t xml:space="preserve">method =</w:t>
      </w:r>
      <w:r>
        <w:rPr>
          <w:rStyle w:val="NormalTok"/>
        </w:rPr>
        <w:t xml:space="preserve"> </w:t>
      </w:r>
      <w:r>
        <w:rPr>
          <w:rStyle w:val="StringTok"/>
        </w:rPr>
        <w:t xml:space="preserve">"pairwise"</w:t>
      </w:r>
      <w:r>
        <w:rPr>
          <w:rStyle w:val="NormalTok"/>
        </w:rPr>
        <w:t xml:space="preserve">), </w:t>
      </w:r>
      <w:r>
        <w:rPr>
          <w:rStyle w:val="AttributeTok"/>
        </w:rPr>
        <w:t xml:space="preserve">level =</w:t>
      </w:r>
      <w:r>
        <w:rPr>
          <w:rStyle w:val="NormalTok"/>
        </w:rPr>
        <w:t xml:space="preserve"> </w:t>
      </w:r>
      <w:r>
        <w:rPr>
          <w:rStyle w:val="FloatTok"/>
        </w:rPr>
        <w:t xml:space="preserve">0.95</w:t>
      </w:r>
      <w:r>
        <w:rPr>
          <w:rStyle w:val="NormalTok"/>
        </w:rPr>
        <w:t xml:space="preserve">)</w:t>
      </w:r>
    </w:p>
    <w:p>
      <w:pPr>
        <w:pStyle w:val="SourceCode"/>
      </w:pPr>
      <w:r>
        <w:rPr>
          <w:rStyle w:val="VerbatimChar"/>
        </w:rPr>
        <w:t xml:space="preserve"> contrast                  estimate       SE  df   lower.CL  upper.CL</w:t>
      </w:r>
      <w:r>
        <w:br/>
      </w:r>
      <w:r>
        <w:rPr>
          <w:rStyle w:val="VerbatimChar"/>
        </w:rPr>
        <w:t xml:space="preserve"> Q Star - Q Star Tour     1302.6948 120.7510 135   968.8190 1636.5706</w:t>
      </w:r>
      <w:r>
        <w:br/>
      </w:r>
      <w:r>
        <w:rPr>
          <w:rStyle w:val="VerbatimChar"/>
        </w:rPr>
        <w:t xml:space="preserve"> Q Star - Soft Feel        129.3103 118.5751 135  -198.5492  457.1699</w:t>
      </w:r>
      <w:r>
        <w:br/>
      </w:r>
      <w:r>
        <w:rPr>
          <w:rStyle w:val="VerbatimChar"/>
        </w:rPr>
        <w:t xml:space="preserve"> Q Star - Z Star          1293.4483 118.5751 135   965.5887 1621.3078</w:t>
      </w:r>
      <w:r>
        <w:br/>
      </w:r>
      <w:r>
        <w:rPr>
          <w:rStyle w:val="VerbatimChar"/>
        </w:rPr>
        <w:t xml:space="preserve"> Q Star - Z Star XV        787.4668 121.9476 135   450.2824 1124.6513</w:t>
      </w:r>
      <w:r>
        <w:br/>
      </w:r>
      <w:r>
        <w:rPr>
          <w:rStyle w:val="VerbatimChar"/>
        </w:rPr>
        <w:t xml:space="preserve"> Q Star Tour - Soft Feel -1173.3844 120.7510 135 -1507.2602 -839.5086</w:t>
      </w:r>
      <w:r>
        <w:br/>
      </w:r>
      <w:r>
        <w:rPr>
          <w:rStyle w:val="VerbatimChar"/>
        </w:rPr>
        <w:t xml:space="preserve"> Q Star Tour - Z Star       -9.2465 120.7510 135  -343.1223  324.6293</w:t>
      </w:r>
      <w:r>
        <w:br/>
      </w:r>
      <w:r>
        <w:rPr>
          <w:rStyle w:val="VerbatimChar"/>
        </w:rPr>
        <w:t xml:space="preserve"> Q Star Tour - Z Star XV  -515.2279 124.0644 135  -858.2651 -172.1907</w:t>
      </w:r>
      <w:r>
        <w:br/>
      </w:r>
      <w:r>
        <w:rPr>
          <w:rStyle w:val="VerbatimChar"/>
        </w:rPr>
        <w:t xml:space="preserve"> Soft Feel - Z Star       1164.1379 118.5751 135   836.2784 1491.9975</w:t>
      </w:r>
      <w:r>
        <w:br/>
      </w:r>
      <w:r>
        <w:rPr>
          <w:rStyle w:val="VerbatimChar"/>
        </w:rPr>
        <w:t xml:space="preserve"> Soft Feel - Z Star XV     658.1565 121.9476 135   320.9721  995.3409</w:t>
      </w:r>
      <w:r>
        <w:br/>
      </w:r>
      <w:r>
        <w:rPr>
          <w:rStyle w:val="VerbatimChar"/>
        </w:rPr>
        <w:t xml:space="preserve"> Z Star - Z Star XV       -505.9814 121.9476 135  -843.1659 -168.7970</w:t>
      </w:r>
      <w:r>
        <w:br/>
      </w:r>
      <w:r>
        <w:br/>
      </w:r>
      <w:r>
        <w:rPr>
          <w:rStyle w:val="VerbatimChar"/>
        </w:rPr>
        <w:t xml:space="preserve">Confidence level used: 0.95 </w:t>
      </w:r>
      <w:r>
        <w:br/>
      </w:r>
      <w:r>
        <w:rPr>
          <w:rStyle w:val="VerbatimChar"/>
        </w:rPr>
        <w:t xml:space="preserve">Conf-level adjustment: tukey method for comparing a family of 5 estimates </w:t>
      </w:r>
    </w:p>
    <w:p>
      <w:pPr>
        <w:pStyle w:val="SourceCode"/>
      </w:pPr>
      <w:r>
        <w:rPr>
          <w:rStyle w:val="SpecialCharTok"/>
        </w:rPr>
        <w:t xml:space="preserve">&gt;</w:t>
      </w:r>
      <w:r>
        <w:rPr>
          <w:rStyle w:val="NormalTok"/>
        </w:rPr>
        <w:t xml:space="preserve"> </w:t>
      </w:r>
      <w:r>
        <w:rPr>
          <w:rStyle w:val="CommentTok"/>
        </w:rPr>
        <w:t xml:space="preserve"># if we want to specify an adjustment other than Tukey we</w:t>
      </w:r>
      <w:r>
        <w:br/>
      </w:r>
      <w:r>
        <w:rPr>
          <w:rStyle w:val="ErrorTok"/>
        </w:rPr>
        <w:t xml:space="preserve">&gt;</w:t>
      </w:r>
      <w:r>
        <w:rPr>
          <w:rStyle w:val="NormalTok"/>
        </w:rPr>
        <w:t xml:space="preserve"> </w:t>
      </w:r>
      <w:r>
        <w:rPr>
          <w:rStyle w:val="CommentTok"/>
        </w:rPr>
        <w:t xml:space="preserve"># add the 'adjust =' argument with the name of the</w:t>
      </w:r>
      <w:r>
        <w:br/>
      </w:r>
      <w:r>
        <w:rPr>
          <w:rStyle w:val="ErrorTok"/>
        </w:rPr>
        <w:t xml:space="preserve">&gt;</w:t>
      </w:r>
      <w:r>
        <w:rPr>
          <w:rStyle w:val="NormalTok"/>
        </w:rPr>
        <w:t xml:space="preserve"> </w:t>
      </w:r>
      <w:r>
        <w:rPr>
          <w:rStyle w:val="CommentTok"/>
        </w:rPr>
        <w:t xml:space="preserve"># adjustment included</w:t>
      </w:r>
      <w:r>
        <w:br/>
      </w:r>
      <w:r>
        <w:rPr>
          <w:rStyle w:val="ErrorTok"/>
        </w:rPr>
        <w:t xml:space="preserve">&gt;</w:t>
      </w:r>
      <w:r>
        <w:rPr>
          <w:rStyle w:val="NormalTok"/>
        </w:rPr>
        <w:t xml:space="preserve"> </w:t>
      </w:r>
      <w:r>
        <w:rPr>
          <w:rStyle w:val="CommentTok"/>
        </w:rPr>
        <w:t xml:space="preserve"># we can also obtain p-values</w:t>
      </w:r>
      <w:r>
        <w:br/>
      </w:r>
      <w:r>
        <w:rPr>
          <w:rStyle w:val="ErrorTok"/>
        </w:rPr>
        <w:t xml:space="preserve">&gt;</w:t>
      </w:r>
      <w:r>
        <w:rPr>
          <w:rStyle w:val="NormalTok"/>
        </w:rPr>
        <w:t xml:space="preserve"> </w:t>
      </w:r>
      <w:r>
        <w:rPr>
          <w:rStyle w:val="FunctionTok"/>
        </w:rPr>
        <w:t xml:space="preserve">test</w:t>
      </w:r>
      <w:r>
        <w:rPr>
          <w:rStyle w:val="NormalTok"/>
        </w:rPr>
        <w:t xml:space="preserve">(</w:t>
      </w:r>
      <w:r>
        <w:rPr>
          <w:rStyle w:val="FunctionTok"/>
        </w:rPr>
        <w:t xml:space="preserve">contrast</w:t>
      </w:r>
      <w:r>
        <w:rPr>
          <w:rStyle w:val="NormalTok"/>
        </w:rPr>
        <w:t xml:space="preserve">(calc.est, </w:t>
      </w:r>
      <w:r>
        <w:rPr>
          <w:rStyle w:val="AttributeTok"/>
        </w:rPr>
        <w:t xml:space="preserve">method =</w:t>
      </w:r>
      <w:r>
        <w:rPr>
          <w:rStyle w:val="NormalTok"/>
        </w:rPr>
        <w:t xml:space="preserve"> </w:t>
      </w:r>
      <w:r>
        <w:rPr>
          <w:rStyle w:val="StringTok"/>
        </w:rPr>
        <w:t xml:space="preserve">"pairwise"</w:t>
      </w:r>
      <w:r>
        <w:rPr>
          <w:rStyle w:val="NormalTok"/>
        </w:rPr>
        <w:t xml:space="preserve">))</w:t>
      </w:r>
    </w:p>
    <w:p>
      <w:pPr>
        <w:pStyle w:val="SourceCode"/>
      </w:pPr>
      <w:r>
        <w:rPr>
          <w:rStyle w:val="VerbatimChar"/>
        </w:rPr>
        <w:t xml:space="preserve"> contrast                  estimate       SE  df t.ratio p.value</w:t>
      </w:r>
      <w:r>
        <w:br/>
      </w:r>
      <w:r>
        <w:rPr>
          <w:rStyle w:val="VerbatimChar"/>
        </w:rPr>
        <w:t xml:space="preserve"> Q Star - Q Star Tour     1302.6948 120.7510 135  10.788  &lt;.0001</w:t>
      </w:r>
      <w:r>
        <w:br/>
      </w:r>
      <w:r>
        <w:rPr>
          <w:rStyle w:val="VerbatimChar"/>
        </w:rPr>
        <w:t xml:space="preserve"> Q Star - Soft Feel        129.3103 118.5751 135   1.091  0.8112</w:t>
      </w:r>
      <w:r>
        <w:br/>
      </w:r>
      <w:r>
        <w:rPr>
          <w:rStyle w:val="VerbatimChar"/>
        </w:rPr>
        <w:t xml:space="preserve"> Q Star - Z Star          1293.4483 118.5751 135  10.908  &lt;.0001</w:t>
      </w:r>
      <w:r>
        <w:br/>
      </w:r>
      <w:r>
        <w:rPr>
          <w:rStyle w:val="VerbatimChar"/>
        </w:rPr>
        <w:t xml:space="preserve"> Q Star - Z Star XV        787.4668 121.9476 135   6.457  &lt;.0001</w:t>
      </w:r>
      <w:r>
        <w:br/>
      </w:r>
      <w:r>
        <w:rPr>
          <w:rStyle w:val="VerbatimChar"/>
        </w:rPr>
        <w:t xml:space="preserve"> Q Star Tour - Soft Feel -1173.3844 120.7510 135  -9.717  &lt;.0001</w:t>
      </w:r>
      <w:r>
        <w:br/>
      </w:r>
      <w:r>
        <w:rPr>
          <w:rStyle w:val="VerbatimChar"/>
        </w:rPr>
        <w:t xml:space="preserve"> Q Star Tour - Z Star       -9.2465 120.7510 135  -0.077  1.0000</w:t>
      </w:r>
      <w:r>
        <w:br/>
      </w:r>
      <w:r>
        <w:rPr>
          <w:rStyle w:val="VerbatimChar"/>
        </w:rPr>
        <w:t xml:space="preserve"> Q Star Tour - Z Star XV  -515.2279 124.0644 135  -4.153  0.0005</w:t>
      </w:r>
      <w:r>
        <w:br/>
      </w:r>
      <w:r>
        <w:rPr>
          <w:rStyle w:val="VerbatimChar"/>
        </w:rPr>
        <w:t xml:space="preserve"> Soft Feel - Z Star       1164.1379 118.5751 135   9.818  &lt;.0001</w:t>
      </w:r>
      <w:r>
        <w:br/>
      </w:r>
      <w:r>
        <w:rPr>
          <w:rStyle w:val="VerbatimChar"/>
        </w:rPr>
        <w:t xml:space="preserve"> Soft Feel - Z Star XV     658.1565 121.9476 135   5.397  &lt;.0001</w:t>
      </w:r>
      <w:r>
        <w:br/>
      </w:r>
      <w:r>
        <w:rPr>
          <w:rStyle w:val="VerbatimChar"/>
        </w:rPr>
        <w:t xml:space="preserve"> Z Star - Z Star XV       -505.9814 121.9476 135  -4.149  0.0006</w:t>
      </w:r>
      <w:r>
        <w:br/>
      </w:r>
      <w:r>
        <w:br/>
      </w:r>
      <w:r>
        <w:rPr>
          <w:rStyle w:val="VerbatimChar"/>
        </w:rPr>
        <w:t xml:space="preserve">P value adjustment: tukey method for comparing a family of 5 estimates </w:t>
      </w:r>
    </w:p>
    <w:p>
      <w:pPr>
        <w:pStyle w:val="FirstParagraph"/>
      </w:pPr>
      <w:r>
        <w:rPr>
          <w:bCs/>
          <w:b/>
        </w:rPr>
        <w:t xml:space="preserve">Question</w:t>
      </w:r>
      <w:r>
        <w:t xml:space="preserve"> </w:t>
      </w:r>
      <w:r>
        <w:t xml:space="preserve">- For which pairs of means are there significant differences? How do you know?</w:t>
      </w:r>
    </w:p>
    <w:p>
      <w:pPr>
        <w:pStyle w:val="BodyText"/>
      </w:pPr>
      <w:r>
        <w:t xml:space="preserve">Notice that the default adjustment is Tukey’s HSD. In fact, six different multiple comparison methods are supported and they can be found in the documentation. Now, let’s take a look at some of the graphical options.</w:t>
      </w:r>
    </w:p>
    <w:p>
      <w:pPr>
        <w:pStyle w:val="BodyText"/>
      </w:pPr>
      <w:r>
        <w:t xml:space="preserve">We can use the package to obtain visuals of the results. The plotting mechanism utilizes the R package</w:t>
      </w:r>
      <w:r>
        <w:t xml:space="preserve"> </w:t>
      </w:r>
      <w:r>
        <w:rPr>
          <w:rStyle w:val="VerbatimChar"/>
        </w:rPr>
        <w:t xml:space="preserve">ggplot2</w:t>
      </w:r>
      <w:r>
        <w:t xml:space="preserve">, so you must install this package if you wish to create the plots shown. The first plot is the</w:t>
      </w:r>
      <w:r>
        <w:t xml:space="preserve"> </w:t>
      </w:r>
      <w:r>
        <w:t xml:space="preserve">“</w:t>
      </w:r>
      <w:r>
        <w:t xml:space="preserve">pairwise P-value plot</w:t>
      </w:r>
      <w:r>
        <w:t xml:space="preserve">”</w:t>
      </w:r>
      <w:r>
        <w:t xml:space="preserve"> </w:t>
      </w:r>
      <w:r>
        <w:t xml:space="preserve">shown below</w:t>
      </w:r>
    </w:p>
    <w:p>
      <w:pPr>
        <w:pStyle w:val="SourceCode"/>
      </w:pPr>
      <w:r>
        <w:rPr>
          <w:rStyle w:val="SpecialCharTok"/>
        </w:rPr>
        <w:t xml:space="preserve">&gt;</w:t>
      </w:r>
      <w:r>
        <w:rPr>
          <w:rStyle w:val="NormalTok"/>
        </w:rPr>
        <w:t xml:space="preserve"> </w:t>
      </w:r>
      <w:r>
        <w:rPr>
          <w:rStyle w:val="FunctionTok"/>
        </w:rPr>
        <w:t xml:space="preserve">pwpp</w:t>
      </w:r>
      <w:r>
        <w:rPr>
          <w:rStyle w:val="NormalTok"/>
        </w:rPr>
        <w:t xml:space="preserve">(calc.est, </w:t>
      </w:r>
      <w:r>
        <w:rPr>
          <w:rStyle w:val="AttributeTok"/>
        </w:rPr>
        <w:t xml:space="preserve">adjust =</w:t>
      </w:r>
      <w:r>
        <w:rPr>
          <w:rStyle w:val="NormalTok"/>
        </w:rPr>
        <w:t xml:space="preserve"> </w:t>
      </w:r>
      <w:r>
        <w:rPr>
          <w:rStyle w:val="StringTok"/>
        </w:rPr>
        <w:t xml:space="preserve">"bonferroni"</w:t>
      </w:r>
      <w:r>
        <w:rPr>
          <w:rStyle w:val="NormalTok"/>
        </w:rPr>
        <w:t xml:space="preserve">)</w:t>
      </w:r>
    </w:p>
    <w:p>
      <w:pPr>
        <w:pStyle w:val="FirstParagraph"/>
      </w:pPr>
      <w:r>
        <w:drawing>
          <wp:inline>
            <wp:extent cx="5334000" cy="3556000"/>
            <wp:effectExtent b="0" l="0" r="0" t="0"/>
            <wp:docPr descr="" title="" id="28" name="Picture"/>
            <a:graphic>
              <a:graphicData uri="http://schemas.openxmlformats.org/drawingml/2006/picture">
                <pic:pic>
                  <pic:nvPicPr>
                    <pic:cNvPr descr="anovaGolfFall2022_files/figure-docx/plot1-1.png" id="29" name="Picture"/>
                    <pic:cNvPicPr>
                      <a:picLocks noChangeArrowheads="1" noChangeAspect="1"/>
                    </pic:cNvPicPr>
                  </pic:nvPicPr>
                  <pic:blipFill>
                    <a:blip r:embed="rId27"/>
                    <a:stretch>
                      <a:fillRect/>
                    </a:stretch>
                  </pic:blipFill>
                  <pic:spPr bwMode="auto">
                    <a:xfrm>
                      <a:off x="0" y="0"/>
                      <a:ext cx="5334000" cy="3556000"/>
                    </a:xfrm>
                    <a:prstGeom prst="rect">
                      <a:avLst/>
                    </a:prstGeom>
                    <a:noFill/>
                    <a:ln w="9525">
                      <a:noFill/>
                      <a:headEnd/>
                      <a:tailEnd/>
                    </a:ln>
                  </pic:spPr>
                </pic:pic>
              </a:graphicData>
            </a:graphic>
          </wp:inline>
        </w:drawing>
      </w:r>
    </w:p>
    <w:p>
      <w:pPr>
        <w:pStyle w:val="BodyText"/>
      </w:pPr>
      <w:r>
        <w:t xml:space="preserve">Here, we see the means for each factor level sorted on the y axis. The p-value for each pairwise comparison is denoted by the horizontal position of the vertical line segment along the x axis. The colors and positions of the dots on the vertical line segments indicate the groups being compared. You can view the other plotting options in the documentation.</w:t>
      </w:r>
    </w:p>
    <w:p>
      <w:r>
        <w:br w:type="page"/>
      </w:r>
    </w:p>
    <w:p>
      <w:pPr>
        <w:pStyle w:val="BodyText"/>
      </w:pPr>
      <w:r>
        <w:t xml:space="preserve">We can also create a plot similar to what we see in the notes, but this is not part of the package.</w:t>
      </w:r>
    </w:p>
    <w:p>
      <w:pPr>
        <w:pStyle w:val="BodyText"/>
      </w:pPr>
      <w:r>
        <w:drawing>
          <wp:inline>
            <wp:extent cx="5334000" cy="4267200"/>
            <wp:effectExtent b="0" l="0" r="0" t="0"/>
            <wp:docPr descr="" title="" id="31" name="Picture"/>
            <a:graphic>
              <a:graphicData uri="http://schemas.openxmlformats.org/drawingml/2006/picture">
                <pic:pic>
                  <pic:nvPicPr>
                    <pic:cNvPr descr="anovaGolfFall2022_files/figure-docx/plot2-1.png" id="32" name="Picture"/>
                    <pic:cNvPicPr>
                      <a:picLocks noChangeArrowheads="1" noChangeAspect="1"/>
                    </pic:cNvPicPr>
                  </pic:nvPicPr>
                  <pic:blipFill>
                    <a:blip r:embed="rId30"/>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rPr>
          <w:bCs/>
          <w:b/>
        </w:rPr>
        <w:t xml:space="preserve">Exploration</w:t>
      </w:r>
    </w:p>
    <w:p>
      <w:pPr>
        <w:numPr>
          <w:ilvl w:val="0"/>
          <w:numId w:val="1006"/>
        </w:numPr>
      </w:pPr>
      <w:r>
        <w:t xml:space="preserve">Perform ANOVA on the carry distance data from the week 10 lab (you may use the</w:t>
      </w:r>
      <w:r>
        <w:t xml:space="preserve"> </w:t>
      </w:r>
      <w:r>
        <w:rPr>
          <w:rStyle w:val="VerbatimChar"/>
        </w:rPr>
        <w:t xml:space="preserve">aov()</w:t>
      </w:r>
      <w:r>
        <w:t xml:space="preserve"> </w:t>
      </w:r>
      <w:r>
        <w:t xml:space="preserve">function and you can skip the computations of the mst and mse).</w:t>
      </w:r>
    </w:p>
    <w:p>
      <w:pPr>
        <w:numPr>
          <w:ilvl w:val="0"/>
          <w:numId w:val="1006"/>
        </w:numPr>
      </w:pPr>
      <w:r>
        <w:t xml:space="preserve">Regardless of your findings for the ANOVA, use the</w:t>
      </w:r>
      <w:r>
        <w:t xml:space="preserve"> </w:t>
      </w:r>
      <w:r>
        <w:rPr>
          <w:rStyle w:val="VerbatimChar"/>
        </w:rPr>
        <w:t xml:space="preserve">emmeans</w:t>
      </w:r>
      <w:r>
        <w:t xml:space="preserve"> </w:t>
      </w:r>
      <w:r>
        <w:t xml:space="preserve">package to find confidence intervals for the pairwise comparisons. Use the Bonferroni adjustment.</w:t>
      </w:r>
    </w:p>
    <w:p>
      <w:pPr>
        <w:numPr>
          <w:ilvl w:val="0"/>
          <w:numId w:val="1006"/>
        </w:numPr>
      </w:pPr>
      <w:r>
        <w:t xml:space="preserve">Produce the pairwise p-value plot from the</w:t>
      </w:r>
      <w:r>
        <w:t xml:space="preserve"> </w:t>
      </w:r>
      <w:r>
        <w:rPr>
          <w:rStyle w:val="VerbatimChar"/>
        </w:rPr>
        <w:t xml:space="preserve">emmeans</w:t>
      </w:r>
      <w:r>
        <w:t xml:space="preserve"> </w:t>
      </w:r>
      <w:r>
        <w:t xml:space="preserve">package. Explain and interpret the visualization.</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20" Target="media/rId20.png" /><Relationship Type="http://schemas.openxmlformats.org/officeDocument/2006/relationships/hyperlink" Id="rId26" Target="https://cran.r-project.org/web/packages/emmeans/vignettes/" TargetMode="External" /></Relationships>
</file>

<file path=word/_rels/footnotes.xml.rels><?xml version="1.0" encoding="UTF-8"?><Relationships xmlns="http://schemas.openxmlformats.org/package/2006/relationships"><Relationship Type="http://schemas.openxmlformats.org/officeDocument/2006/relationships/hyperlink" Id="rId26" Target="https://cran.r-project.org/web/packages/emmeans/vignet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Golf Ball Backspin</dc:title>
  <dc:creator>Tyler Wiederich</dc:creator>
  <cp:keywords/>
  <dcterms:created xsi:type="dcterms:W3CDTF">2022-10-31T20:54:31Z</dcterms:created>
  <dcterms:modified xsi:type="dcterms:W3CDTF">2022-10-31T20:54:31Z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Fall 2022</vt:lpwstr>
  </property>
  <property fmtid="{D5CDD505-2E9C-101B-9397-08002B2CF9AE}" pid="3" name="output">
    <vt:lpwstr/>
  </property>
</Properties>
</file>