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8C62" w14:textId="77777777" w:rsidR="00024C3D" w:rsidRPr="00CF243D" w:rsidRDefault="00024C3D" w:rsidP="00024C3D">
      <w:pPr>
        <w:rPr>
          <w:b/>
          <w:u w:val="single"/>
        </w:rPr>
      </w:pPr>
      <w:r w:rsidRPr="00CF243D">
        <w:rPr>
          <w:b/>
          <w:u w:val="single"/>
        </w:rPr>
        <w:t>Multiple comparisons</w:t>
      </w:r>
    </w:p>
    <w:p w14:paraId="49A762BE" w14:textId="77777777" w:rsidR="00024C3D" w:rsidRDefault="00024C3D" w:rsidP="00024C3D">
      <w:r>
        <w:t xml:space="preserve">  </w:t>
      </w:r>
    </w:p>
    <w:p w14:paraId="3583F661" w14:textId="7ABDAAA9" w:rsidR="00024C3D" w:rsidRDefault="00024C3D" w:rsidP="008B2926">
      <w:pPr>
        <w:ind w:left="720"/>
      </w:pPr>
      <w:r>
        <w:t>If the hypothesis test for equality of means results in a “reject H</w:t>
      </w:r>
      <w:r>
        <w:rPr>
          <w:vertAlign w:val="subscript"/>
        </w:rPr>
        <w:t>o</w:t>
      </w:r>
      <w:r>
        <w:t>”, there is at least one pai</w:t>
      </w:r>
      <w:r w:rsidR="00E265B9">
        <w:t xml:space="preserve">r of means that are different. </w:t>
      </w:r>
      <w:r>
        <w:t xml:space="preserve">This section shows how to determine which pair(s) of means is(are) different. </w:t>
      </w:r>
      <w:r w:rsidR="00CE0FAD">
        <w:t xml:space="preserve">Thus, we will perform “multiple comparisons” </w:t>
      </w:r>
      <w:r w:rsidR="00303E51">
        <w:t>for</w:t>
      </w:r>
      <w:r w:rsidR="00CE0FAD">
        <w:t xml:space="preserve"> differences of mean pairs. </w:t>
      </w:r>
      <w:r>
        <w:t xml:space="preserve"> </w:t>
      </w:r>
    </w:p>
    <w:p w14:paraId="228FBB89" w14:textId="77777777" w:rsidR="00024C3D" w:rsidRDefault="00024C3D" w:rsidP="008B2926">
      <w:pPr>
        <w:ind w:left="720"/>
      </w:pPr>
    </w:p>
    <w:p w14:paraId="7F1A3781" w14:textId="77777777" w:rsidR="00CE0FAD" w:rsidRDefault="00CE0FAD" w:rsidP="008B2926">
      <w:pPr>
        <w:ind w:left="720"/>
      </w:pPr>
      <w:r>
        <w:t>How can we examine mean pairs?</w:t>
      </w:r>
    </w:p>
    <w:p w14:paraId="2BD04DAB" w14:textId="6095A1BD" w:rsidR="00CE0FAD" w:rsidRDefault="00DD1AEB" w:rsidP="008B2926">
      <w:pPr>
        <w:pStyle w:val="ListParagraph"/>
        <w:numPr>
          <w:ilvl w:val="0"/>
          <w:numId w:val="29"/>
        </w:numPr>
      </w:pPr>
      <w:r>
        <w:t>CI</w:t>
      </w:r>
      <w:r w:rsidR="00CE0FAD">
        <w:t xml:space="preserve"> for </w:t>
      </w:r>
      <w:r w:rsidR="00CE0FAD">
        <w:sym w:font="Symbol" w:char="F06D"/>
      </w:r>
      <w:proofErr w:type="spellStart"/>
      <w:r w:rsidR="008B2926">
        <w:rPr>
          <w:vertAlign w:val="subscript"/>
        </w:rPr>
        <w:t>i</w:t>
      </w:r>
      <w:proofErr w:type="spellEnd"/>
      <w:r w:rsidR="00CE0FAD">
        <w:t xml:space="preserve"> – </w:t>
      </w:r>
      <w:r w:rsidR="00CE0FAD">
        <w:sym w:font="Symbol" w:char="F06D"/>
      </w:r>
      <w:proofErr w:type="spellStart"/>
      <w:r w:rsidR="00CE0FAD" w:rsidRPr="008B2926">
        <w:rPr>
          <w:vertAlign w:val="subscript"/>
        </w:rPr>
        <w:t>i</w:t>
      </w:r>
      <w:proofErr w:type="spellEnd"/>
      <w:r w:rsidR="00CE0FAD">
        <w:rPr>
          <w:vertAlign w:val="subscript"/>
        </w:rPr>
        <w:sym w:font="Symbol" w:char="F0A2"/>
      </w:r>
      <w:r w:rsidR="00CE0FAD">
        <w:t xml:space="preserve"> for </w:t>
      </w:r>
      <w:proofErr w:type="spellStart"/>
      <w:r w:rsidR="00CE0FAD">
        <w:t>i</w:t>
      </w:r>
      <w:proofErr w:type="spellEnd"/>
      <w:r w:rsidR="00CE0FAD">
        <w:t xml:space="preserve"> </w:t>
      </w:r>
      <w:r w:rsidR="00CE0FAD">
        <w:sym w:font="Symbol" w:char="F0B9"/>
      </w:r>
      <w:r w:rsidR="00CE0FAD">
        <w:t xml:space="preserve"> </w:t>
      </w:r>
      <w:proofErr w:type="spellStart"/>
      <w:r w:rsidR="00CE0FAD">
        <w:t>i</w:t>
      </w:r>
      <w:proofErr w:type="spellEnd"/>
      <w:r w:rsidR="00CE0FAD">
        <w:sym w:font="Symbol" w:char="F0A2"/>
      </w:r>
    </w:p>
    <w:p w14:paraId="7140720F" w14:textId="77777777" w:rsidR="00CE0FAD" w:rsidRDefault="00CE0FAD" w:rsidP="008B2926">
      <w:pPr>
        <w:pStyle w:val="ListParagraph"/>
        <w:numPr>
          <w:ilvl w:val="0"/>
          <w:numId w:val="29"/>
        </w:numPr>
      </w:pPr>
      <w:r>
        <w:t xml:space="preserve">Hypothesis test for </w:t>
      </w:r>
      <w:r>
        <w:sym w:font="Symbol" w:char="F06D"/>
      </w:r>
      <w:proofErr w:type="spellStart"/>
      <w:r w:rsidR="00EF49F3">
        <w:rPr>
          <w:vertAlign w:val="subscript"/>
        </w:rPr>
        <w:t>i</w:t>
      </w:r>
      <w:proofErr w:type="spellEnd"/>
      <w:r>
        <w:t xml:space="preserve"> – </w:t>
      </w:r>
      <w:r>
        <w:sym w:font="Symbol" w:char="F06D"/>
      </w:r>
      <w:proofErr w:type="spellStart"/>
      <w:r w:rsidRPr="008B2926">
        <w:rPr>
          <w:vertAlign w:val="subscript"/>
        </w:rPr>
        <w:t>i</w:t>
      </w:r>
      <w:proofErr w:type="spellEnd"/>
      <w:r>
        <w:rPr>
          <w:vertAlign w:val="subscript"/>
        </w:rPr>
        <w:sym w:font="Symbol" w:char="F0A2"/>
      </w:r>
      <w:r>
        <w:t xml:space="preserve"> for </w:t>
      </w:r>
      <w:proofErr w:type="spellStart"/>
      <w:r w:rsidR="00087E2D">
        <w:t>i</w:t>
      </w:r>
      <w:proofErr w:type="spellEnd"/>
      <w:r>
        <w:t xml:space="preserve"> </w:t>
      </w:r>
      <w:r>
        <w:sym w:font="Symbol" w:char="F0B9"/>
      </w:r>
      <w:r>
        <w:t xml:space="preserve"> </w:t>
      </w:r>
      <w:proofErr w:type="spellStart"/>
      <w:r>
        <w:t>i</w:t>
      </w:r>
      <w:proofErr w:type="spellEnd"/>
      <w:r>
        <w:sym w:font="Symbol" w:char="F0A2"/>
      </w:r>
    </w:p>
    <w:p w14:paraId="50649A97" w14:textId="77777777" w:rsidR="00CE0FAD" w:rsidRDefault="00CE0FAD" w:rsidP="008B2926">
      <w:pPr>
        <w:ind w:left="720"/>
      </w:pPr>
    </w:p>
    <w:p w14:paraId="3E8B777C" w14:textId="77777777" w:rsidR="00CE0FAD" w:rsidRDefault="008B2926" w:rsidP="008B2926">
      <w:pPr>
        <w:ind w:left="720"/>
      </w:pPr>
      <w:r>
        <w:t>How many comparisons are possible?</w:t>
      </w:r>
    </w:p>
    <w:p w14:paraId="0773A7B7" w14:textId="77777777" w:rsidR="008B2926" w:rsidRDefault="008B2926" w:rsidP="008B2926">
      <w:pPr>
        <w:ind w:left="720"/>
      </w:pPr>
    </w:p>
    <w:p w14:paraId="7AF5DEE2" w14:textId="77777777" w:rsidR="008B2926" w:rsidRDefault="008B2926" w:rsidP="008B2926">
      <w:pPr>
        <w:ind w:left="1440"/>
        <w:rPr>
          <w:position w:val="-46"/>
        </w:rPr>
      </w:pPr>
      <w:r w:rsidRPr="008B2926">
        <w:rPr>
          <w:position w:val="-48"/>
        </w:rPr>
        <w:object w:dxaOrig="4200" w:dyaOrig="1160" w14:anchorId="09B85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pt;height:57.45pt" o:ole="" fillcolor="window">
            <v:imagedata r:id="rId8" o:title=""/>
          </v:shape>
          <o:OLEObject Type="Embed" ProgID="Equation.DSMT4" ShapeID="_x0000_i1025" DrawAspect="Content" ObjectID="_1723486053" r:id="rId9"/>
        </w:object>
      </w:r>
    </w:p>
    <w:p w14:paraId="45748846" w14:textId="77777777" w:rsidR="008B2926" w:rsidRDefault="008B2926" w:rsidP="008B2926">
      <w:pPr>
        <w:ind w:left="720"/>
        <w:rPr>
          <w:position w:val="-46"/>
        </w:rPr>
      </w:pPr>
    </w:p>
    <w:p w14:paraId="229CCF28" w14:textId="77777777" w:rsidR="008B2926" w:rsidRDefault="008B2926" w:rsidP="008B2926">
      <w:pPr>
        <w:ind w:left="720"/>
      </w:pPr>
      <w:r>
        <w:t xml:space="preserve">For example, the Wheaties example has t = </w:t>
      </w:r>
      <w:r w:rsidR="00EF49F3">
        <w:t>4</w:t>
      </w:r>
      <w:r>
        <w:t xml:space="preserve"> leading to 6 possible comparisons: </w:t>
      </w:r>
    </w:p>
    <w:p w14:paraId="74C3F051" w14:textId="77777777" w:rsidR="008B2926" w:rsidRDefault="008B2926" w:rsidP="008B2926">
      <w:pPr>
        <w:ind w:left="1440"/>
      </w:pPr>
    </w:p>
    <w:p w14:paraId="1BE75BDF" w14:textId="77777777" w:rsidR="008B2926" w:rsidRDefault="008B2926" w:rsidP="008B2926">
      <w:pPr>
        <w:pStyle w:val="ListParagraph"/>
        <w:numPr>
          <w:ilvl w:val="0"/>
          <w:numId w:val="30"/>
        </w:numPr>
        <w:ind w:left="1800"/>
      </w:pPr>
      <w:r>
        <w:sym w:font="Symbol" w:char="F06D"/>
      </w:r>
      <w:r>
        <w:rPr>
          <w:vertAlign w:val="subscript"/>
        </w:rPr>
        <w:t>1</w:t>
      </w:r>
      <w:r>
        <w:t xml:space="preserve"> – </w:t>
      </w:r>
      <w:r>
        <w:sym w:font="Symbol" w:char="F06D"/>
      </w:r>
      <w:r>
        <w:rPr>
          <w:vertAlign w:val="subscript"/>
        </w:rPr>
        <w:t>2</w:t>
      </w:r>
      <w:r>
        <w:t xml:space="preserve"> </w:t>
      </w:r>
    </w:p>
    <w:p w14:paraId="15BC4B03" w14:textId="77777777" w:rsidR="008B2926" w:rsidRDefault="008B2926" w:rsidP="008B2926">
      <w:pPr>
        <w:pStyle w:val="ListParagraph"/>
        <w:numPr>
          <w:ilvl w:val="0"/>
          <w:numId w:val="30"/>
        </w:numPr>
        <w:ind w:left="1800"/>
      </w:pPr>
      <w:r>
        <w:sym w:font="Symbol" w:char="F06D"/>
      </w:r>
      <w:r>
        <w:rPr>
          <w:vertAlign w:val="subscript"/>
        </w:rPr>
        <w:t>1</w:t>
      </w:r>
      <w:r>
        <w:t xml:space="preserve"> – </w:t>
      </w:r>
      <w:r>
        <w:sym w:font="Symbol" w:char="F06D"/>
      </w:r>
      <w:r>
        <w:rPr>
          <w:vertAlign w:val="subscript"/>
        </w:rPr>
        <w:t>3</w:t>
      </w:r>
      <w:r>
        <w:t xml:space="preserve"> </w:t>
      </w:r>
    </w:p>
    <w:p w14:paraId="73967320" w14:textId="77777777" w:rsidR="008B2926" w:rsidRDefault="008B2926" w:rsidP="008B2926">
      <w:pPr>
        <w:pStyle w:val="ListParagraph"/>
        <w:numPr>
          <w:ilvl w:val="0"/>
          <w:numId w:val="30"/>
        </w:numPr>
        <w:ind w:left="1800"/>
      </w:pPr>
      <w:r>
        <w:sym w:font="Symbol" w:char="F06D"/>
      </w:r>
      <w:r>
        <w:rPr>
          <w:vertAlign w:val="subscript"/>
        </w:rPr>
        <w:t>1</w:t>
      </w:r>
      <w:r>
        <w:t xml:space="preserve"> – </w:t>
      </w:r>
      <w:r>
        <w:sym w:font="Symbol" w:char="F06D"/>
      </w:r>
      <w:r>
        <w:rPr>
          <w:vertAlign w:val="subscript"/>
        </w:rPr>
        <w:t>4</w:t>
      </w:r>
      <w:r>
        <w:t xml:space="preserve"> </w:t>
      </w:r>
    </w:p>
    <w:p w14:paraId="6DCB85F0" w14:textId="77777777" w:rsidR="008B2926" w:rsidRDefault="008B2926" w:rsidP="008B2926">
      <w:pPr>
        <w:pStyle w:val="ListParagraph"/>
        <w:numPr>
          <w:ilvl w:val="0"/>
          <w:numId w:val="30"/>
        </w:numPr>
        <w:ind w:left="1800"/>
      </w:pPr>
      <w:r>
        <w:sym w:font="Symbol" w:char="F06D"/>
      </w:r>
      <w:r>
        <w:rPr>
          <w:vertAlign w:val="subscript"/>
        </w:rPr>
        <w:t>2</w:t>
      </w:r>
      <w:r>
        <w:t xml:space="preserve"> – </w:t>
      </w:r>
      <w:r>
        <w:sym w:font="Symbol" w:char="F06D"/>
      </w:r>
      <w:r>
        <w:rPr>
          <w:vertAlign w:val="subscript"/>
        </w:rPr>
        <w:t>3</w:t>
      </w:r>
      <w:r>
        <w:t xml:space="preserve"> </w:t>
      </w:r>
    </w:p>
    <w:p w14:paraId="33DE3702" w14:textId="77777777" w:rsidR="008B2926" w:rsidRDefault="008B2926" w:rsidP="008B2926">
      <w:pPr>
        <w:pStyle w:val="ListParagraph"/>
        <w:numPr>
          <w:ilvl w:val="0"/>
          <w:numId w:val="30"/>
        </w:numPr>
        <w:ind w:left="1800"/>
      </w:pPr>
      <w:r>
        <w:sym w:font="Symbol" w:char="F06D"/>
      </w:r>
      <w:r>
        <w:rPr>
          <w:vertAlign w:val="subscript"/>
        </w:rPr>
        <w:t>2</w:t>
      </w:r>
      <w:r>
        <w:t xml:space="preserve"> – </w:t>
      </w:r>
      <w:r>
        <w:sym w:font="Symbol" w:char="F06D"/>
      </w:r>
      <w:r>
        <w:rPr>
          <w:vertAlign w:val="subscript"/>
        </w:rPr>
        <w:t>4</w:t>
      </w:r>
      <w:r>
        <w:t xml:space="preserve"> </w:t>
      </w:r>
    </w:p>
    <w:p w14:paraId="6EF11413" w14:textId="77777777" w:rsidR="008B2926" w:rsidRDefault="008B2926" w:rsidP="008B2926">
      <w:pPr>
        <w:pStyle w:val="ListParagraph"/>
        <w:numPr>
          <w:ilvl w:val="0"/>
          <w:numId w:val="30"/>
        </w:numPr>
        <w:ind w:left="1800"/>
      </w:pPr>
      <w:r>
        <w:sym w:font="Symbol" w:char="F06D"/>
      </w:r>
      <w:r>
        <w:rPr>
          <w:vertAlign w:val="subscript"/>
        </w:rPr>
        <w:t>3</w:t>
      </w:r>
      <w:r>
        <w:t xml:space="preserve"> – </w:t>
      </w:r>
      <w:r>
        <w:sym w:font="Symbol" w:char="F06D"/>
      </w:r>
      <w:r>
        <w:rPr>
          <w:vertAlign w:val="subscript"/>
        </w:rPr>
        <w:t>4</w:t>
      </w:r>
      <w:r>
        <w:t xml:space="preserve"> </w:t>
      </w:r>
    </w:p>
    <w:p w14:paraId="319C20A1" w14:textId="77777777" w:rsidR="008B2926" w:rsidRDefault="008B2926" w:rsidP="008B2926">
      <w:pPr>
        <w:ind w:left="1440"/>
      </w:pPr>
    </w:p>
    <w:p w14:paraId="4D9C808D" w14:textId="77777777" w:rsidR="008B2926" w:rsidRDefault="00F70B3C" w:rsidP="008B2926">
      <w:pPr>
        <w:ind w:left="720"/>
      </w:pPr>
      <w:r>
        <w:lastRenderedPageBreak/>
        <w:t xml:space="preserve">Suppose each comparison uses </w:t>
      </w:r>
      <w:r w:rsidR="006F62E9">
        <w:t xml:space="preserve">a level of </w:t>
      </w:r>
      <w:r>
        <w:sym w:font="Symbol" w:char="F061"/>
      </w:r>
      <w:r>
        <w:t xml:space="preserve"> </w:t>
      </w:r>
      <w:r w:rsidR="006F62E9">
        <w:t>f</w:t>
      </w:r>
      <w:r>
        <w:t>or the type I error rate in a hypothesis test. What is the probability of making AT LEAST one type I error</w:t>
      </w:r>
      <w:r w:rsidR="00087E2D">
        <w:t xml:space="preserve"> for all multiple comparisons</w:t>
      </w:r>
      <w:r>
        <w:t xml:space="preserve">? </w:t>
      </w:r>
    </w:p>
    <w:p w14:paraId="07FC86AE" w14:textId="77777777" w:rsidR="008B2926" w:rsidRDefault="008B2926" w:rsidP="008B2926">
      <w:pPr>
        <w:ind w:left="720"/>
      </w:pPr>
    </w:p>
    <w:p w14:paraId="7DC7726F" w14:textId="77777777" w:rsidR="008B2926" w:rsidRDefault="00F70B3C" w:rsidP="00F70B3C">
      <w:pPr>
        <w:ind w:left="1440"/>
      </w:pPr>
      <w:r>
        <w:t xml:space="preserve">NOT </w:t>
      </w:r>
      <w:r>
        <w:sym w:font="Symbol" w:char="F061"/>
      </w:r>
    </w:p>
    <w:p w14:paraId="677E197D" w14:textId="77777777" w:rsidR="00F70B3C" w:rsidRDefault="00F70B3C" w:rsidP="00F70B3C">
      <w:pPr>
        <w:ind w:left="1440"/>
      </w:pPr>
    </w:p>
    <w:p w14:paraId="6BA4B257" w14:textId="438028A6" w:rsidR="006F62E9" w:rsidRDefault="007D05A2" w:rsidP="007D05A2">
      <w:pPr>
        <w:ind w:left="720"/>
      </w:pPr>
      <w:r>
        <w:t xml:space="preserve">The probability of making at least one type I error is referred to as the </w:t>
      </w:r>
      <w:r w:rsidRPr="007D05A2">
        <w:rPr>
          <w:u w:val="single"/>
        </w:rPr>
        <w:t>experimentwise type I error rate</w:t>
      </w:r>
      <w:r>
        <w:t xml:space="preserve">. Some people refer to </w:t>
      </w:r>
      <w:r w:rsidR="00087E2D">
        <w:t xml:space="preserve">it </w:t>
      </w:r>
      <w:r>
        <w:t xml:space="preserve">as the </w:t>
      </w:r>
      <w:r w:rsidRPr="00303E51">
        <w:rPr>
          <w:u w:val="single"/>
        </w:rPr>
        <w:t>familywise type I error rate</w:t>
      </w:r>
      <w:r>
        <w:t xml:space="preserve"> too.</w:t>
      </w:r>
      <w:r w:rsidR="006F62E9">
        <w:t xml:space="preserve"> </w:t>
      </w:r>
      <w:r w:rsidR="00303E51">
        <w:t xml:space="preserve">We will denote this error rate as </w:t>
      </w:r>
      <w:r w:rsidR="006F62E9" w:rsidRPr="00303E51">
        <w:rPr>
          <w:highlight w:val="yellow"/>
        </w:rPr>
        <w:sym w:font="Symbol" w:char="F061"/>
      </w:r>
      <w:r w:rsidR="006F62E9" w:rsidRPr="00303E51">
        <w:rPr>
          <w:highlight w:val="yellow"/>
          <w:vertAlign w:val="subscript"/>
        </w:rPr>
        <w:t>E</w:t>
      </w:r>
      <w:r w:rsidR="006F62E9">
        <w:t>. The individual type I error rate use</w:t>
      </w:r>
      <w:r w:rsidR="00087E2D">
        <w:t>d</w:t>
      </w:r>
      <w:r w:rsidR="006F62E9">
        <w:t xml:space="preserve"> for each test is denoted by </w:t>
      </w:r>
      <w:r w:rsidR="006F62E9" w:rsidRPr="00303E51">
        <w:rPr>
          <w:highlight w:val="yellow"/>
        </w:rPr>
        <w:sym w:font="Symbol" w:char="F061"/>
      </w:r>
      <w:r w:rsidR="006F62E9" w:rsidRPr="00303E51">
        <w:rPr>
          <w:highlight w:val="yellow"/>
          <w:vertAlign w:val="subscript"/>
        </w:rPr>
        <w:t>I</w:t>
      </w:r>
      <w:r w:rsidR="00087E2D">
        <w:t xml:space="preserve"> to help differentiate it</w:t>
      </w:r>
      <w:r w:rsidR="006F62E9">
        <w:t>.</w:t>
      </w:r>
      <w:r w:rsidR="00EF49F3">
        <w:t xml:space="preserve"> </w:t>
      </w:r>
    </w:p>
    <w:p w14:paraId="285A9CF5" w14:textId="77777777" w:rsidR="00EF4E38" w:rsidRDefault="00EF4E38" w:rsidP="007D05A2">
      <w:pPr>
        <w:ind w:left="720"/>
      </w:pPr>
    </w:p>
    <w:p w14:paraId="37442577" w14:textId="5CE8DDF6" w:rsidR="00EF4E38" w:rsidRDefault="00EF4E38" w:rsidP="00EF4E38">
      <w:pPr>
        <w:ind w:left="720"/>
      </w:pPr>
      <w:r>
        <w:t xml:space="preserve">To see what the </w:t>
      </w:r>
      <w:r w:rsidRPr="00EF4E38">
        <w:t>experimentwise type I error rate</w:t>
      </w:r>
      <w:r>
        <w:t xml:space="preserve"> could be, consider the setting of 2 multiple comparisons. Let </w:t>
      </w:r>
      <w:proofErr w:type="spellStart"/>
      <w:r>
        <w:t>A</w:t>
      </w:r>
      <w:r w:rsidR="00977CE5">
        <w:rPr>
          <w:vertAlign w:val="subscript"/>
        </w:rPr>
        <w:t>j</w:t>
      </w:r>
      <w:proofErr w:type="spellEnd"/>
      <w:r>
        <w:t xml:space="preserve"> be the event that a type I error occurs</w:t>
      </w:r>
      <w:r w:rsidR="00977CE5">
        <w:t xml:space="preserve"> for the </w:t>
      </w:r>
      <w:proofErr w:type="spellStart"/>
      <w:r w:rsidR="00977CE5">
        <w:t>j</w:t>
      </w:r>
      <w:r w:rsidR="00977CE5" w:rsidRPr="00977CE5">
        <w:rPr>
          <w:vertAlign w:val="superscript"/>
        </w:rPr>
        <w:t>th</w:t>
      </w:r>
      <w:proofErr w:type="spellEnd"/>
      <w:r w:rsidR="00977CE5">
        <w:t xml:space="preserve"> comparison of means</w:t>
      </w:r>
      <w:r>
        <w:t xml:space="preserve">. Then </w:t>
      </w:r>
    </w:p>
    <w:p w14:paraId="4C5E247D" w14:textId="28764569" w:rsidR="00EF4E38" w:rsidRDefault="00EF4E38" w:rsidP="00EF4E38">
      <w:pPr>
        <w:ind w:left="720"/>
      </w:pPr>
    </w:p>
    <w:p w14:paraId="52AABC94" w14:textId="3BAC2D9D" w:rsidR="00EF4E38" w:rsidRPr="001B2F77" w:rsidRDefault="00BE240B" w:rsidP="00BE240B">
      <w:pPr>
        <w:ind w:left="720"/>
      </w:pPr>
      <w:r w:rsidRPr="001B2F77">
        <w:rPr>
          <w:position w:val="-74"/>
        </w:rPr>
        <w:object w:dxaOrig="4920" w:dyaOrig="1680" w14:anchorId="53511C01">
          <v:shape id="_x0000_i1026" type="#_x0000_t75" style="width:246.3pt;height:83.35pt" o:ole="">
            <v:imagedata r:id="rId10" o:title=""/>
          </v:shape>
          <o:OLEObject Type="Embed" ProgID="Equation.DSMT4" ShapeID="_x0000_i1026" DrawAspect="Content" ObjectID="_1723486054" r:id="rId11"/>
        </w:object>
      </w:r>
    </w:p>
    <w:p w14:paraId="7B116C8D" w14:textId="77777777" w:rsidR="00EF4E38" w:rsidRPr="001B2F77" w:rsidRDefault="00EF4E38" w:rsidP="00EF4E38">
      <w:pPr>
        <w:ind w:left="720"/>
      </w:pPr>
    </w:p>
    <w:p w14:paraId="667E67EA" w14:textId="77777777" w:rsidR="00EF4E38" w:rsidRPr="001B2F77" w:rsidRDefault="00EF4E38" w:rsidP="00EF4E38">
      <w:pPr>
        <w:ind w:left="720"/>
      </w:pPr>
      <w:r w:rsidRPr="001B2F77">
        <w:t xml:space="preserve">Because </w:t>
      </w:r>
      <w:r w:rsidRPr="001B2F77">
        <w:rPr>
          <w:position w:val="-14"/>
        </w:rPr>
        <w:object w:dxaOrig="1920" w:dyaOrig="499" w14:anchorId="0A958F36">
          <v:shape id="_x0000_i1027" type="#_x0000_t75" style="width:96.65pt;height:25.9pt" o:ole="">
            <v:imagedata r:id="rId12" o:title=""/>
          </v:shape>
          <o:OLEObject Type="Embed" ProgID="Equation.DSMT4" ShapeID="_x0000_i1027" DrawAspect="Content" ObjectID="_1723486055" r:id="rId13"/>
        </w:object>
      </w:r>
      <w:r w:rsidRPr="001B2F77">
        <w:t xml:space="preserve"> </w:t>
      </w:r>
      <w:r w:rsidRPr="001B2F77">
        <w:sym w:font="Symbol" w:char="F0B3"/>
      </w:r>
      <w:r w:rsidRPr="001B2F77">
        <w:t xml:space="preserve"> </w:t>
      </w:r>
      <w:proofErr w:type="gramStart"/>
      <w:r w:rsidRPr="001B2F77">
        <w:t>0</w:t>
      </w:r>
      <w:proofErr w:type="gramEnd"/>
      <w:r w:rsidRPr="001B2F77">
        <w:t xml:space="preserve">, we have the following inequality: </w:t>
      </w:r>
    </w:p>
    <w:p w14:paraId="1A655E3E" w14:textId="77777777" w:rsidR="00EF4E38" w:rsidRPr="001B2F77" w:rsidRDefault="00EF4E38" w:rsidP="00EF4E38">
      <w:pPr>
        <w:ind w:left="720"/>
      </w:pPr>
    </w:p>
    <w:p w14:paraId="3DDD2905" w14:textId="52E5259E" w:rsidR="00EF4E38" w:rsidRPr="001B2F77" w:rsidRDefault="001B2F77" w:rsidP="00EF4E38">
      <w:pPr>
        <w:ind w:left="1440"/>
      </w:pPr>
      <w:r w:rsidRPr="001B2F77">
        <w:rPr>
          <w:position w:val="-14"/>
        </w:rPr>
        <w:object w:dxaOrig="7479" w:dyaOrig="499" w14:anchorId="26A3C1B1">
          <v:shape id="_x0000_i1028" type="#_x0000_t75" style="width:373.25pt;height:25.9pt" o:ole="">
            <v:imagedata r:id="rId14" o:title=""/>
          </v:shape>
          <o:OLEObject Type="Embed" ProgID="Equation.DSMT4" ShapeID="_x0000_i1028" DrawAspect="Content" ObjectID="_1723486056" r:id="rId15"/>
        </w:object>
      </w:r>
    </w:p>
    <w:p w14:paraId="687B7D01" w14:textId="77777777" w:rsidR="00EF4E38" w:rsidRPr="001B2F77" w:rsidRDefault="00EF4E38" w:rsidP="00EF4E38">
      <w:pPr>
        <w:ind w:left="720"/>
      </w:pPr>
    </w:p>
    <w:p w14:paraId="08C1A0D0" w14:textId="77777777" w:rsidR="00BE240B" w:rsidRPr="001B2F77" w:rsidRDefault="00EF4E38" w:rsidP="00EF4E38">
      <w:pPr>
        <w:ind w:left="720"/>
      </w:pPr>
      <w:proofErr w:type="gramStart"/>
      <w:r w:rsidRPr="001B2F77">
        <w:lastRenderedPageBreak/>
        <w:t xml:space="preserve">If </w:t>
      </w:r>
      <w:proofErr w:type="gramEnd"/>
      <w:r w:rsidR="00303E51" w:rsidRPr="001B2F77">
        <w:rPr>
          <w:position w:val="-14"/>
        </w:rPr>
        <w:object w:dxaOrig="3120" w:dyaOrig="499" w14:anchorId="734A6A2E">
          <v:shape id="_x0000_i1029" type="#_x0000_t75" style="width:156pt;height:25.9pt" o:ole="">
            <v:imagedata r:id="rId16" o:title=""/>
          </v:shape>
          <o:OLEObject Type="Embed" ProgID="Equation.DSMT4" ShapeID="_x0000_i1029" DrawAspect="Content" ObjectID="_1723486057" r:id="rId17"/>
        </w:object>
      </w:r>
      <w:r w:rsidRPr="001B2F77">
        <w:t>, then</w:t>
      </w:r>
    </w:p>
    <w:p w14:paraId="0E595AF0" w14:textId="77777777" w:rsidR="00BE240B" w:rsidRPr="001B2F77" w:rsidRDefault="00BE240B" w:rsidP="00EF4E38">
      <w:pPr>
        <w:ind w:left="720"/>
      </w:pPr>
    </w:p>
    <w:p w14:paraId="68DF0316" w14:textId="7F6DA017" w:rsidR="00BE240B" w:rsidRPr="001B2F77" w:rsidRDefault="001B2F77" w:rsidP="00BE240B">
      <w:pPr>
        <w:ind w:left="1440"/>
      </w:pPr>
      <w:r w:rsidRPr="001B2F77">
        <w:rPr>
          <w:position w:val="-14"/>
        </w:rPr>
        <w:object w:dxaOrig="5700" w:dyaOrig="499" w14:anchorId="08D86079">
          <v:shape id="_x0000_i1030" type="#_x0000_t75" style="width:283.6pt;height:25.9pt" o:ole="">
            <v:imagedata r:id="rId18" o:title=""/>
          </v:shape>
          <o:OLEObject Type="Embed" ProgID="Equation.DSMT4" ShapeID="_x0000_i1030" DrawAspect="Content" ObjectID="_1723486058" r:id="rId19"/>
        </w:object>
      </w:r>
      <w:r w:rsidR="00EF4E38" w:rsidRPr="001B2F77">
        <w:t xml:space="preserve">. </w:t>
      </w:r>
    </w:p>
    <w:p w14:paraId="74674A49" w14:textId="77777777" w:rsidR="00BE240B" w:rsidRPr="001B2F77" w:rsidRDefault="00BE240B" w:rsidP="00EF4E38">
      <w:pPr>
        <w:ind w:left="720"/>
      </w:pPr>
    </w:p>
    <w:p w14:paraId="6477878C" w14:textId="36263FB8" w:rsidR="00EF4E38" w:rsidRPr="001B2F77" w:rsidRDefault="00EF4E38" w:rsidP="00EF4E38">
      <w:pPr>
        <w:ind w:left="720"/>
      </w:pPr>
      <w:r w:rsidRPr="001B2F77">
        <w:t xml:space="preserve">In </w:t>
      </w:r>
      <w:proofErr w:type="gramStart"/>
      <w:r w:rsidRPr="001B2F77">
        <w:t>general</w:t>
      </w:r>
      <w:proofErr w:type="gramEnd"/>
      <w:r w:rsidRPr="001B2F77">
        <w:t xml:space="preserve"> </w:t>
      </w:r>
      <w:proofErr w:type="spellStart"/>
      <w:r w:rsidRPr="001B2F77">
        <w:t>for m</w:t>
      </w:r>
      <w:proofErr w:type="spellEnd"/>
      <w:r w:rsidRPr="001B2F77">
        <w:t xml:space="preserve"> multiple comparisons, we have</w:t>
      </w:r>
    </w:p>
    <w:p w14:paraId="5897ED2F" w14:textId="77777777" w:rsidR="00EF4E38" w:rsidRPr="001B2F77" w:rsidRDefault="00EF4E38" w:rsidP="00EF4E38">
      <w:pPr>
        <w:ind w:left="720"/>
      </w:pPr>
    </w:p>
    <w:p w14:paraId="5773106B" w14:textId="717B9640" w:rsidR="00EF4E38" w:rsidRPr="001B2F77" w:rsidRDefault="001B2F77" w:rsidP="00EF4E38">
      <w:pPr>
        <w:ind w:left="1440"/>
      </w:pPr>
      <w:r w:rsidRPr="001B2F77">
        <w:rPr>
          <w:position w:val="-14"/>
        </w:rPr>
        <w:object w:dxaOrig="5800" w:dyaOrig="499" w14:anchorId="73CA10E0">
          <v:shape id="_x0000_i1031" type="#_x0000_t75" style="width:288.65pt;height:25.9pt" o:ole="">
            <v:imagedata r:id="rId20" o:title=""/>
          </v:shape>
          <o:OLEObject Type="Embed" ProgID="Equation.DSMT4" ShapeID="_x0000_i1031" DrawAspect="Content" ObjectID="_1723486059" r:id="rId21"/>
        </w:object>
      </w:r>
      <w:r w:rsidR="00BE240B" w:rsidRPr="001B2F77">
        <w:t>.</w:t>
      </w:r>
    </w:p>
    <w:p w14:paraId="7449CBBC" w14:textId="77777777" w:rsidR="00EF4E38" w:rsidRPr="001B2F77" w:rsidRDefault="00EF4E38" w:rsidP="00EF4E38">
      <w:pPr>
        <w:ind w:left="720"/>
      </w:pPr>
    </w:p>
    <w:p w14:paraId="4E19D698" w14:textId="39DED281" w:rsidR="00EF4E38" w:rsidRPr="00153668" w:rsidRDefault="00EF4E38" w:rsidP="00EF4E38">
      <w:pPr>
        <w:ind w:left="720"/>
      </w:pPr>
      <w:r w:rsidRPr="001B2F77">
        <w:t xml:space="preserve">Thus, </w:t>
      </w:r>
      <w:r w:rsidRPr="001B2F77">
        <w:sym w:font="Symbol" w:char="F061"/>
      </w:r>
      <w:r w:rsidRPr="001B2F77">
        <w:rPr>
          <w:vertAlign w:val="subscript"/>
        </w:rPr>
        <w:t>E</w:t>
      </w:r>
      <w:r w:rsidRPr="001B2F77">
        <w:t xml:space="preserve"> </w:t>
      </w:r>
      <w:r w:rsidR="001B2F77">
        <w:rPr>
          <w:rFonts w:cs="Arial"/>
        </w:rPr>
        <w:t>≤</w:t>
      </w:r>
      <w:r w:rsidRPr="001B2F77">
        <w:t xml:space="preserve"> m</w:t>
      </w:r>
      <w:r w:rsidRPr="001B2F77">
        <w:sym w:font="Symbol" w:char="F061"/>
      </w:r>
      <w:r w:rsidRPr="001B2F77">
        <w:rPr>
          <w:vertAlign w:val="subscript"/>
        </w:rPr>
        <w:t>I</w:t>
      </w:r>
      <w:r w:rsidRPr="001B2F77">
        <w:t>, so that the probability of at least one type I error could be as large as m</w:t>
      </w:r>
      <w:r w:rsidRPr="001B2F77">
        <w:sym w:font="Symbol" w:char="F061"/>
      </w:r>
      <w:r w:rsidRPr="001B2F77">
        <w:rPr>
          <w:vertAlign w:val="subscript"/>
        </w:rPr>
        <w:t>I</w:t>
      </w:r>
      <w:r w:rsidRPr="001B2F77">
        <w:t>!.</w:t>
      </w:r>
      <w:r>
        <w:t xml:space="preserve"> </w:t>
      </w:r>
    </w:p>
    <w:p w14:paraId="504A6341" w14:textId="77777777" w:rsidR="00EE12CC" w:rsidRDefault="00EE12CC" w:rsidP="00EF4E38"/>
    <w:p w14:paraId="50CE8CE1" w14:textId="562934A6" w:rsidR="00EE12CC" w:rsidRDefault="00EE12CC" w:rsidP="006F62E9">
      <w:pPr>
        <w:ind w:left="720"/>
      </w:pPr>
      <w:r>
        <w:t>There have been MANY different multiple comparison</w:t>
      </w:r>
      <w:r w:rsidR="00D80737">
        <w:t xml:space="preserve"> method</w:t>
      </w:r>
      <w:r>
        <w:t xml:space="preserve">s proposed in order to control the experimentwise error rate at a pre-set level. </w:t>
      </w:r>
      <w:r w:rsidR="00EF49F3">
        <w:t xml:space="preserve">In fact, whole </w:t>
      </w:r>
      <w:r w:rsidR="00303E51">
        <w:t>courses</w:t>
      </w:r>
      <w:r w:rsidR="00EF49F3">
        <w:t xml:space="preserve"> </w:t>
      </w:r>
      <w:r w:rsidR="00EF4E38">
        <w:t xml:space="preserve">are </w:t>
      </w:r>
      <w:r w:rsidR="00EF49F3">
        <w:t>taught on this topic</w:t>
      </w:r>
      <w:r w:rsidR="00EF4E38">
        <w:t xml:space="preserve"> at some universities</w:t>
      </w:r>
      <w:r w:rsidR="00EF49F3">
        <w:t xml:space="preserve">! </w:t>
      </w:r>
      <w:r>
        <w:t>The methods we will discuss are:</w:t>
      </w:r>
    </w:p>
    <w:p w14:paraId="1EFF6C88" w14:textId="77777777" w:rsidR="00EE12CC" w:rsidRDefault="00EE12CC" w:rsidP="006F62E9">
      <w:pPr>
        <w:ind w:left="720"/>
      </w:pPr>
    </w:p>
    <w:p w14:paraId="47F35A3F" w14:textId="77777777" w:rsidR="00EE12CC" w:rsidRDefault="00EE12CC" w:rsidP="00EE12CC">
      <w:pPr>
        <w:pStyle w:val="ListParagraph"/>
        <w:numPr>
          <w:ilvl w:val="0"/>
          <w:numId w:val="31"/>
        </w:numPr>
      </w:pPr>
      <w:r>
        <w:t xml:space="preserve">Fisher’s </w:t>
      </w:r>
      <w:r w:rsidR="00BF1962">
        <w:t xml:space="preserve">protected </w:t>
      </w:r>
      <w:r>
        <w:t>least significant differences (LSD) method</w:t>
      </w:r>
    </w:p>
    <w:p w14:paraId="5DDA0F9B" w14:textId="77777777" w:rsidR="00EE12CC" w:rsidRDefault="00EE12CC" w:rsidP="00EE12CC">
      <w:pPr>
        <w:pStyle w:val="ListParagraph"/>
        <w:numPr>
          <w:ilvl w:val="0"/>
          <w:numId w:val="31"/>
        </w:numPr>
      </w:pPr>
      <w:proofErr w:type="spellStart"/>
      <w:r>
        <w:t>Bonferroni</w:t>
      </w:r>
      <w:proofErr w:type="spellEnd"/>
      <w:r>
        <w:t xml:space="preserve"> method</w:t>
      </w:r>
    </w:p>
    <w:p w14:paraId="11959CA8" w14:textId="77777777" w:rsidR="00070B54" w:rsidRDefault="00EE12CC" w:rsidP="00EE12CC">
      <w:pPr>
        <w:pStyle w:val="ListParagraph"/>
        <w:numPr>
          <w:ilvl w:val="0"/>
          <w:numId w:val="31"/>
        </w:numPr>
      </w:pPr>
      <w:r>
        <w:t>Tukey's honest significant differences (HSD)</w:t>
      </w:r>
      <w:r w:rsidRPr="00EE12CC">
        <w:t xml:space="preserve"> method</w:t>
      </w:r>
    </w:p>
    <w:p w14:paraId="33A7895C" w14:textId="77777777" w:rsidR="00070B54" w:rsidRDefault="00070B54" w:rsidP="008B2926">
      <w:pPr>
        <w:ind w:left="720"/>
      </w:pPr>
    </w:p>
    <w:p w14:paraId="3D4D6E55" w14:textId="77777777" w:rsidR="00BF1962" w:rsidRDefault="00D80737" w:rsidP="008B2926">
      <w:pPr>
        <w:ind w:left="720"/>
      </w:pPr>
      <w:r>
        <w:t xml:space="preserve">One book on this topic is “Multiple Comparisons Using R” by </w:t>
      </w:r>
      <w:proofErr w:type="spellStart"/>
      <w:r>
        <w:t>Bretz</w:t>
      </w:r>
      <w:proofErr w:type="spellEnd"/>
      <w:r>
        <w:t xml:space="preserve">, </w:t>
      </w:r>
      <w:proofErr w:type="spellStart"/>
      <w:r>
        <w:t>Horthorn</w:t>
      </w:r>
      <w:proofErr w:type="spellEnd"/>
      <w:r>
        <w:t>, and Westfall if you want to investigate these methods beyond those discussed in our class.</w:t>
      </w:r>
    </w:p>
    <w:p w14:paraId="1AD961A0" w14:textId="77777777" w:rsidR="00D80737" w:rsidRDefault="00D80737" w:rsidP="008B2926">
      <w:pPr>
        <w:ind w:left="720"/>
      </w:pPr>
    </w:p>
    <w:p w14:paraId="2082FD56" w14:textId="77777777" w:rsidR="00D80737" w:rsidRDefault="00D80737" w:rsidP="00BF1962">
      <w:pPr>
        <w:rPr>
          <w:u w:val="single"/>
        </w:rPr>
      </w:pPr>
    </w:p>
    <w:p w14:paraId="26E99E2F" w14:textId="77777777" w:rsidR="00F641DB" w:rsidRDefault="00F641DB" w:rsidP="00BF1962">
      <w:pPr>
        <w:rPr>
          <w:u w:val="single"/>
        </w:rPr>
      </w:pPr>
    </w:p>
    <w:p w14:paraId="5C3D8749" w14:textId="56DE3D7C" w:rsidR="00070B54" w:rsidRPr="00BF1962" w:rsidRDefault="00BF1962" w:rsidP="00BF1962">
      <w:pPr>
        <w:rPr>
          <w:u w:val="single"/>
        </w:rPr>
      </w:pPr>
      <w:r w:rsidRPr="00BF1962">
        <w:rPr>
          <w:u w:val="single"/>
        </w:rPr>
        <w:lastRenderedPageBreak/>
        <w:t>Fisher’s protected LSD</w:t>
      </w:r>
    </w:p>
    <w:p w14:paraId="3F7BDA74" w14:textId="77777777" w:rsidR="00070B54" w:rsidRDefault="00070B54" w:rsidP="008B2926">
      <w:pPr>
        <w:ind w:left="720"/>
      </w:pPr>
    </w:p>
    <w:p w14:paraId="0D78734E" w14:textId="06D7CCEB" w:rsidR="00070B54" w:rsidRDefault="003E7FDE" w:rsidP="008B2926">
      <w:pPr>
        <w:ind w:left="720"/>
      </w:pPr>
      <w:r>
        <w:t xml:space="preserve">This procedure is VERY similar to finding a </w:t>
      </w:r>
      <w:r w:rsidR="00DD1AEB">
        <w:t>CI</w:t>
      </w:r>
      <w:r>
        <w:t xml:space="preserve"> and/or performing a hypothesis test for the difference of two means </w:t>
      </w:r>
      <w:r w:rsidR="00303E51">
        <w:t>as seen earlier in the course</w:t>
      </w:r>
      <w:r>
        <w:t>. The confidence interval is</w:t>
      </w:r>
    </w:p>
    <w:p w14:paraId="60EC1EAC" w14:textId="77777777" w:rsidR="003E7FDE" w:rsidRDefault="003E7FDE" w:rsidP="008B2926">
      <w:pPr>
        <w:ind w:left="720"/>
      </w:pPr>
    </w:p>
    <w:p w14:paraId="5D61942F" w14:textId="77777777" w:rsidR="003E7FDE" w:rsidRDefault="00FA50E1" w:rsidP="003E7FDE">
      <w:pPr>
        <w:ind w:left="1440"/>
      </w:pPr>
      <w:r w:rsidRPr="00C44715">
        <w:rPr>
          <w:position w:val="-116"/>
        </w:rPr>
        <w:object w:dxaOrig="7000" w:dyaOrig="2520" w14:anchorId="5AA969DF">
          <v:shape id="_x0000_i1032" type="#_x0000_t75" style="width:349.9pt;height:126.3pt" o:ole="">
            <v:imagedata r:id="rId22" o:title=""/>
          </v:shape>
          <o:OLEObject Type="Embed" ProgID="Equation.DSMT4" ShapeID="_x0000_i1032" DrawAspect="Content" ObjectID="_1723486060" r:id="rId23"/>
        </w:object>
      </w:r>
    </w:p>
    <w:p w14:paraId="037EB7E7" w14:textId="77777777" w:rsidR="00BF1962" w:rsidRDefault="00BF1962" w:rsidP="003E7FDE"/>
    <w:p w14:paraId="2F61D0D1" w14:textId="77777777" w:rsidR="003E7FDE" w:rsidRDefault="003E7FDE" w:rsidP="003E7FDE">
      <w:pPr>
        <w:ind w:left="720"/>
      </w:pPr>
      <w:r>
        <w:t>The hypothesis test for H</w:t>
      </w:r>
      <w:r>
        <w:rPr>
          <w:vertAlign w:val="subscript"/>
        </w:rPr>
        <w:t>o</w:t>
      </w:r>
      <w:r>
        <w:t xml:space="preserve">: </w:t>
      </w:r>
      <w:r>
        <w:sym w:font="Symbol" w:char="F06D"/>
      </w:r>
      <w:proofErr w:type="spellStart"/>
      <w:r w:rsidR="00FA50E1">
        <w:rPr>
          <w:vertAlign w:val="subscript"/>
        </w:rPr>
        <w:t>i</w:t>
      </w:r>
      <w:proofErr w:type="spellEnd"/>
      <w:r>
        <w:t xml:space="preserve"> – </w:t>
      </w:r>
      <w:r>
        <w:sym w:font="Symbol" w:char="F06D"/>
      </w:r>
      <w:proofErr w:type="spellStart"/>
      <w:r w:rsidR="00FA50E1">
        <w:rPr>
          <w:vertAlign w:val="subscript"/>
        </w:rPr>
        <w:t>i</w:t>
      </w:r>
      <w:proofErr w:type="spellEnd"/>
      <w:r w:rsidR="00FA50E1">
        <w:rPr>
          <w:vertAlign w:val="subscript"/>
        </w:rPr>
        <w:sym w:font="Symbol" w:char="F0A2"/>
      </w:r>
      <w:r>
        <w:t xml:space="preserve"> = 0 vs.  H</w:t>
      </w:r>
      <w:r>
        <w:rPr>
          <w:vertAlign w:val="subscript"/>
        </w:rPr>
        <w:t>o</w:t>
      </w:r>
      <w:r>
        <w:t xml:space="preserve">: </w:t>
      </w:r>
      <w:r w:rsidR="00FA50E1">
        <w:sym w:font="Symbol" w:char="F06D"/>
      </w:r>
      <w:proofErr w:type="spellStart"/>
      <w:r w:rsidR="00FA50E1">
        <w:rPr>
          <w:vertAlign w:val="subscript"/>
        </w:rPr>
        <w:t>i</w:t>
      </w:r>
      <w:proofErr w:type="spellEnd"/>
      <w:r w:rsidR="00FA50E1">
        <w:t xml:space="preserve"> – </w:t>
      </w:r>
      <w:r w:rsidR="00FA50E1">
        <w:sym w:font="Symbol" w:char="F06D"/>
      </w:r>
      <w:proofErr w:type="spellStart"/>
      <w:r w:rsidR="00FA50E1">
        <w:rPr>
          <w:vertAlign w:val="subscript"/>
        </w:rPr>
        <w:t>i</w:t>
      </w:r>
      <w:proofErr w:type="spellEnd"/>
      <w:r w:rsidR="00FA50E1">
        <w:rPr>
          <w:vertAlign w:val="subscript"/>
        </w:rPr>
        <w:sym w:font="Symbol" w:char="F0A2"/>
      </w:r>
      <w:r w:rsidR="00FA50E1">
        <w:t xml:space="preserve"> </w:t>
      </w:r>
      <w:r>
        <w:sym w:font="Symbol" w:char="F0B9"/>
      </w:r>
      <w:r>
        <w:t xml:space="preserve"> 0 uses a test statistic of </w:t>
      </w:r>
    </w:p>
    <w:p w14:paraId="5694A8BB" w14:textId="77777777" w:rsidR="003E7FDE" w:rsidRDefault="003E7FDE" w:rsidP="003E7FDE">
      <w:pPr>
        <w:ind w:left="720"/>
      </w:pPr>
    </w:p>
    <w:p w14:paraId="201A00BA" w14:textId="29EFE7F4" w:rsidR="00BF1962" w:rsidRDefault="00BE240B" w:rsidP="00654D7F">
      <w:pPr>
        <w:ind w:left="1440"/>
      </w:pPr>
      <w:r w:rsidRPr="00162078">
        <w:rPr>
          <w:position w:val="-110"/>
        </w:rPr>
        <w:object w:dxaOrig="3400" w:dyaOrig="1719" w14:anchorId="304F86A0">
          <v:shape id="_x0000_i1033" type="#_x0000_t75" style="width:169.9pt;height:85.9pt" o:ole="">
            <v:imagedata r:id="rId24" o:title=""/>
          </v:shape>
          <o:OLEObject Type="Embed" ProgID="Equation.DSMT4" ShapeID="_x0000_i1033" DrawAspect="Content" ObjectID="_1723486061" r:id="rId25"/>
        </w:object>
      </w:r>
      <w:r w:rsidR="003E7FDE">
        <w:t xml:space="preserve"> </w:t>
      </w:r>
    </w:p>
    <w:p w14:paraId="209A9D8A" w14:textId="77777777" w:rsidR="003E7FDE" w:rsidRDefault="003E7FDE" w:rsidP="003E7FDE">
      <w:pPr>
        <w:ind w:left="720"/>
      </w:pPr>
    </w:p>
    <w:p w14:paraId="669A72EC" w14:textId="77777777" w:rsidR="00EF49F3" w:rsidRDefault="00654D7F" w:rsidP="00CA76F4">
      <w:pPr>
        <w:ind w:left="720"/>
      </w:pPr>
      <w:proofErr w:type="gramStart"/>
      <w:r>
        <w:t>with</w:t>
      </w:r>
      <w:proofErr w:type="gramEnd"/>
      <w:r>
        <w:t xml:space="preserve"> critical values of </w:t>
      </w:r>
      <w:r w:rsidR="002D3348" w:rsidRPr="00654D7F">
        <w:rPr>
          <w:position w:val="-12"/>
        </w:rPr>
        <w:object w:dxaOrig="1320" w:dyaOrig="480" w14:anchorId="75EC7034">
          <v:shape id="_x0000_i1034" type="#_x0000_t75" style="width:65.7pt;height:24.65pt" o:ole="">
            <v:imagedata r:id="rId26" o:title=""/>
          </v:shape>
          <o:OLEObject Type="Embed" ProgID="Equation.DSMT4" ShapeID="_x0000_i1034" DrawAspect="Content" ObjectID="_1723486062" r:id="rId27"/>
        </w:object>
      </w:r>
      <w:r>
        <w:t xml:space="preserve">. </w:t>
      </w:r>
      <w:r w:rsidR="00CA76F4">
        <w:t xml:space="preserve">Equivalently, we could look at </w:t>
      </w:r>
      <w:r w:rsidR="00CA76F4" w:rsidRPr="00CA76F4">
        <w:rPr>
          <w:position w:val="-20"/>
        </w:rPr>
        <w:object w:dxaOrig="1260" w:dyaOrig="600" w14:anchorId="0A99710E">
          <v:shape id="_x0000_i1035" type="#_x0000_t75" style="width:62.55pt;height:30.95pt" o:ole="">
            <v:imagedata r:id="rId28" o:title=""/>
          </v:shape>
          <o:OLEObject Type="Embed" ProgID="Equation.DSMT4" ShapeID="_x0000_i1035" DrawAspect="Content" ObjectID="_1723486063" r:id="rId29"/>
        </w:object>
      </w:r>
      <w:r w:rsidR="00CA76F4">
        <w:t xml:space="preserve"> for each (</w:t>
      </w:r>
      <w:proofErr w:type="spellStart"/>
      <w:r w:rsidR="00CA76F4">
        <w:t>i</w:t>
      </w:r>
      <w:proofErr w:type="spellEnd"/>
      <w:r w:rsidR="00CA76F4">
        <w:t xml:space="preserve">, </w:t>
      </w:r>
      <w:proofErr w:type="spellStart"/>
      <w:r w:rsidR="00CA76F4">
        <w:t>i</w:t>
      </w:r>
      <w:proofErr w:type="spellEnd"/>
      <w:r w:rsidR="00CA76F4">
        <w:sym w:font="Symbol" w:char="F0A2"/>
      </w:r>
      <w:r w:rsidR="00CA76F4">
        <w:t xml:space="preserve">) pair and compare it to </w:t>
      </w:r>
    </w:p>
    <w:p w14:paraId="4E37C5FD" w14:textId="77777777" w:rsidR="00EF49F3" w:rsidRDefault="00EF49F3" w:rsidP="00CA76F4">
      <w:pPr>
        <w:ind w:left="720"/>
      </w:pPr>
    </w:p>
    <w:p w14:paraId="26877E05" w14:textId="44DF07EB" w:rsidR="00EF49F3" w:rsidRDefault="00FA50E1" w:rsidP="00303E51">
      <w:pPr>
        <w:ind w:left="1440"/>
      </w:pPr>
      <w:r w:rsidRPr="00CA76F4">
        <w:rPr>
          <w:position w:val="-48"/>
        </w:rPr>
        <w:object w:dxaOrig="3879" w:dyaOrig="1219" w14:anchorId="3B92EACC">
          <v:shape id="_x0000_i1036" type="#_x0000_t75" style="width:194.55pt;height:60.65pt" o:ole="">
            <v:imagedata r:id="rId30" o:title=""/>
          </v:shape>
          <o:OLEObject Type="Embed" ProgID="Equation.DSMT4" ShapeID="_x0000_i1036" DrawAspect="Content" ObjectID="_1723486064" r:id="rId31"/>
        </w:object>
      </w:r>
      <w:r w:rsidR="00303E51">
        <w:t>.</w:t>
      </w:r>
      <w:r w:rsidR="00EF49F3">
        <w:t xml:space="preserve"> </w:t>
      </w:r>
    </w:p>
    <w:p w14:paraId="36FA3A0B" w14:textId="77777777" w:rsidR="00EF49F3" w:rsidRDefault="00EF49F3" w:rsidP="003E7FDE">
      <w:pPr>
        <w:ind w:left="720"/>
      </w:pPr>
    </w:p>
    <w:p w14:paraId="389182A0" w14:textId="77777777" w:rsidR="00CA76F4" w:rsidRDefault="00CA76F4" w:rsidP="003E7FDE">
      <w:pPr>
        <w:ind w:left="720"/>
      </w:pPr>
      <w:r>
        <w:lastRenderedPageBreak/>
        <w:t>The “protected” part of the name comes from only performing these comparisons if H</w:t>
      </w:r>
      <w:r>
        <w:rPr>
          <w:vertAlign w:val="subscript"/>
        </w:rPr>
        <w:t>o</w:t>
      </w:r>
      <w:r>
        <w:t xml:space="preserve">: </w:t>
      </w:r>
      <w:r>
        <w:sym w:font="Symbol" w:char="F06D"/>
      </w:r>
      <w:r>
        <w:rPr>
          <w:vertAlign w:val="subscript"/>
        </w:rPr>
        <w:t>1</w:t>
      </w:r>
      <w:r>
        <w:t xml:space="preserve"> = … = </w:t>
      </w:r>
      <w:r>
        <w:sym w:font="Symbol" w:char="F06D"/>
      </w:r>
      <w:r>
        <w:rPr>
          <w:vertAlign w:val="subscript"/>
        </w:rPr>
        <w:t>t</w:t>
      </w:r>
      <w:r>
        <w:t xml:space="preserve"> is rejected. The LSD part of the name comes from </w:t>
      </w:r>
    </w:p>
    <w:p w14:paraId="414D0AAB" w14:textId="77777777" w:rsidR="00CA76F4" w:rsidRDefault="00CA76F4" w:rsidP="003E7FDE">
      <w:pPr>
        <w:ind w:left="720"/>
      </w:pPr>
    </w:p>
    <w:p w14:paraId="439F1418" w14:textId="77777777" w:rsidR="00CA76F4" w:rsidRDefault="00FA50E1" w:rsidP="00CA76F4">
      <w:pPr>
        <w:ind w:left="1440"/>
      </w:pPr>
      <w:r w:rsidRPr="00CA76F4">
        <w:rPr>
          <w:position w:val="-48"/>
        </w:rPr>
        <w:object w:dxaOrig="3879" w:dyaOrig="1219" w14:anchorId="3C73D1CA">
          <v:shape id="_x0000_i1037" type="#_x0000_t75" style="width:194.55pt;height:60.65pt" o:ole="">
            <v:imagedata r:id="rId32" o:title=""/>
          </v:shape>
          <o:OLEObject Type="Embed" ProgID="Equation.DSMT4" ShapeID="_x0000_i1037" DrawAspect="Content" ObjectID="_1723486065" r:id="rId33"/>
        </w:object>
      </w:r>
      <w:r w:rsidR="00CA76F4">
        <w:t xml:space="preserve"> </w:t>
      </w:r>
    </w:p>
    <w:p w14:paraId="48D2AB9E" w14:textId="77777777" w:rsidR="00CA76F4" w:rsidRDefault="00CA76F4" w:rsidP="00CA76F4">
      <w:pPr>
        <w:ind w:left="1440"/>
      </w:pPr>
    </w:p>
    <w:p w14:paraId="550EB080" w14:textId="77777777" w:rsidR="00CA76F4" w:rsidRDefault="00CA76F4" w:rsidP="00CA76F4">
      <w:pPr>
        <w:ind w:left="720"/>
      </w:pPr>
      <w:r>
        <w:t>being the smallest (least) possible value where a “significant” difference in population means is found.</w:t>
      </w:r>
    </w:p>
    <w:p w14:paraId="2F96121E" w14:textId="77777777" w:rsidR="00EF4E38" w:rsidRDefault="00EF4E38" w:rsidP="00CA76F4">
      <w:pPr>
        <w:ind w:left="720"/>
      </w:pPr>
    </w:p>
    <w:p w14:paraId="2B41C6CA" w14:textId="77777777" w:rsidR="00EF4E38" w:rsidRDefault="00EF4E38" w:rsidP="00CA76F4">
      <w:pPr>
        <w:ind w:left="720"/>
      </w:pPr>
      <w:r>
        <w:t>Unfortunately, this does not give us a measure of the experimentwise error rate.</w:t>
      </w:r>
    </w:p>
    <w:p w14:paraId="15740E93" w14:textId="77777777" w:rsidR="00BF1962" w:rsidRDefault="00BF1962" w:rsidP="003E7FDE"/>
    <w:p w14:paraId="205FD30E" w14:textId="77777777" w:rsidR="00CA76F4" w:rsidRDefault="00CA76F4" w:rsidP="003E7FDE"/>
    <w:p w14:paraId="173075AA" w14:textId="77777777" w:rsidR="00BF1962" w:rsidRDefault="00BF1962" w:rsidP="00BF1962">
      <w:proofErr w:type="spellStart"/>
      <w:r>
        <w:rPr>
          <w:u w:val="single"/>
        </w:rPr>
        <w:t>Bonferroni</w:t>
      </w:r>
      <w:proofErr w:type="spellEnd"/>
    </w:p>
    <w:p w14:paraId="391EA95D" w14:textId="77777777" w:rsidR="00BF1962" w:rsidRDefault="00BF1962" w:rsidP="00BF1962"/>
    <w:p w14:paraId="00F92599" w14:textId="77777777" w:rsidR="00C44715" w:rsidRDefault="00EF4E38" w:rsidP="002A66D7">
      <w:pPr>
        <w:ind w:left="720"/>
      </w:pPr>
      <w:r>
        <w:t xml:space="preserve">Because </w:t>
      </w:r>
      <w:r>
        <w:sym w:font="Symbol" w:char="F061"/>
      </w:r>
      <w:r>
        <w:rPr>
          <w:vertAlign w:val="subscript"/>
        </w:rPr>
        <w:t>E</w:t>
      </w:r>
      <w:r>
        <w:t xml:space="preserve"> </w:t>
      </w:r>
      <w:r>
        <w:sym w:font="Symbol" w:char="F0A3"/>
      </w:r>
      <w:r>
        <w:t xml:space="preserve"> m</w:t>
      </w:r>
      <w:r>
        <w:sym w:font="Symbol" w:char="F061"/>
      </w:r>
      <w:r>
        <w:rPr>
          <w:vertAlign w:val="subscript"/>
        </w:rPr>
        <w:t>I</w:t>
      </w:r>
      <w:r>
        <w:t xml:space="preserve">, we could adjust the value of </w:t>
      </w:r>
      <w:r>
        <w:sym w:font="Symbol" w:char="F061"/>
      </w:r>
      <w:r>
        <w:rPr>
          <w:vertAlign w:val="subscript"/>
        </w:rPr>
        <w:t>I</w:t>
      </w:r>
      <w:r>
        <w:t xml:space="preserve"> to </w:t>
      </w:r>
      <w:r w:rsidR="00C44715">
        <w:t>achieve a desired experimentwise error level. Thus, for an experimentwise error rate of</w:t>
      </w:r>
      <w:r w:rsidR="002D3348">
        <w:t xml:space="preserve"> no more than</w:t>
      </w:r>
      <w:r w:rsidR="00C44715">
        <w:t xml:space="preserve"> </w:t>
      </w:r>
      <w:r w:rsidR="00C44715">
        <w:sym w:font="Symbol" w:char="F061"/>
      </w:r>
      <w:r w:rsidR="00C44715">
        <w:rPr>
          <w:vertAlign w:val="subscript"/>
        </w:rPr>
        <w:t>E</w:t>
      </w:r>
      <w:r w:rsidR="00735DB8">
        <w:t xml:space="preserve">, </w:t>
      </w:r>
      <w:r w:rsidR="00C44715">
        <w:t xml:space="preserve">use a </w:t>
      </w:r>
      <w:r w:rsidR="00C44715">
        <w:sym w:font="Symbol" w:char="F061"/>
      </w:r>
      <w:r w:rsidR="00C44715">
        <w:rPr>
          <w:vertAlign w:val="subscript"/>
        </w:rPr>
        <w:t>I</w:t>
      </w:r>
      <w:r w:rsidR="00C44715">
        <w:t xml:space="preserve"> equal to </w:t>
      </w:r>
      <w:r w:rsidR="00C44715">
        <w:sym w:font="Symbol" w:char="F061"/>
      </w:r>
      <w:r w:rsidR="00C44715">
        <w:rPr>
          <w:vertAlign w:val="subscript"/>
        </w:rPr>
        <w:t>E</w:t>
      </w:r>
      <w:r w:rsidR="00C44715">
        <w:t xml:space="preserve">/m. For example, if we want </w:t>
      </w:r>
      <w:r w:rsidR="00C44715">
        <w:sym w:font="Symbol" w:char="F061"/>
      </w:r>
      <w:r w:rsidR="00C44715">
        <w:rPr>
          <w:vertAlign w:val="subscript"/>
        </w:rPr>
        <w:t>E</w:t>
      </w:r>
      <w:r w:rsidR="00C44715">
        <w:t xml:space="preserve"> = 0.05 and m = 2, then use </w:t>
      </w:r>
      <w:r w:rsidR="00C44715">
        <w:sym w:font="Symbol" w:char="F061"/>
      </w:r>
      <w:r w:rsidR="00C44715">
        <w:rPr>
          <w:vertAlign w:val="subscript"/>
        </w:rPr>
        <w:t>I</w:t>
      </w:r>
      <w:r w:rsidR="00C44715">
        <w:t xml:space="preserve"> = 0.05/2 = 0.025 to have an experimentwise error rate no larger than 0.05.</w:t>
      </w:r>
    </w:p>
    <w:p w14:paraId="712402B2" w14:textId="77777777" w:rsidR="00C44715" w:rsidRDefault="00C44715" w:rsidP="002A66D7">
      <w:pPr>
        <w:ind w:left="720"/>
      </w:pPr>
    </w:p>
    <w:p w14:paraId="0D886123" w14:textId="7EDAD34D" w:rsidR="00BF1962" w:rsidRDefault="005F74FF" w:rsidP="002A66D7">
      <w:pPr>
        <w:ind w:left="720"/>
      </w:pPr>
      <w:r>
        <w:t xml:space="preserve">For m possible comparisons, the </w:t>
      </w:r>
      <w:r w:rsidR="00DD1AEB">
        <w:t>CI</w:t>
      </w:r>
      <w:r>
        <w:t xml:space="preserve"> becomes </w:t>
      </w:r>
    </w:p>
    <w:p w14:paraId="44032740" w14:textId="77777777" w:rsidR="005F74FF" w:rsidRDefault="005F74FF" w:rsidP="002A66D7">
      <w:pPr>
        <w:ind w:left="720"/>
      </w:pPr>
    </w:p>
    <w:p w14:paraId="48058A2E" w14:textId="77777777" w:rsidR="005F74FF" w:rsidRDefault="00FA50E1" w:rsidP="005F74FF">
      <w:pPr>
        <w:ind w:left="1440"/>
        <w:rPr>
          <w:position w:val="-36"/>
        </w:rPr>
      </w:pPr>
      <w:r w:rsidRPr="00735DB8">
        <w:rPr>
          <w:position w:val="-116"/>
        </w:rPr>
        <w:object w:dxaOrig="7460" w:dyaOrig="2520" w14:anchorId="42440A0D">
          <v:shape id="_x0000_i1038" type="#_x0000_t75" style="width:375.8pt;height:126.3pt" o:ole="">
            <v:imagedata r:id="rId34" o:title=""/>
          </v:shape>
          <o:OLEObject Type="Embed" ProgID="Equation.DSMT4" ShapeID="_x0000_i1038" DrawAspect="Content" ObjectID="_1723486066" r:id="rId35"/>
        </w:object>
      </w:r>
    </w:p>
    <w:p w14:paraId="1792EEF0" w14:textId="77777777" w:rsidR="005F74FF" w:rsidRDefault="005F74FF" w:rsidP="005F74FF"/>
    <w:p w14:paraId="7AE53A10" w14:textId="6934D92A" w:rsidR="005F74FF" w:rsidRDefault="005F74FF" w:rsidP="005F74FF">
      <w:pPr>
        <w:ind w:left="720"/>
      </w:pPr>
      <w:r>
        <w:t xml:space="preserve">The critical values </w:t>
      </w:r>
      <w:proofErr w:type="gramStart"/>
      <w:r>
        <w:t xml:space="preserve">are </w:t>
      </w:r>
      <w:proofErr w:type="gramEnd"/>
      <w:r w:rsidR="00C44715" w:rsidRPr="005F74FF">
        <w:rPr>
          <w:position w:val="-14"/>
        </w:rPr>
        <w:object w:dxaOrig="1780" w:dyaOrig="499" w14:anchorId="47425C21">
          <v:shape id="_x0000_i1039" type="#_x0000_t75" style="width:89.7pt;height:25.9pt" o:ole="">
            <v:imagedata r:id="rId36" o:title=""/>
          </v:shape>
          <o:OLEObject Type="Embed" ProgID="Equation.DSMT4" ShapeID="_x0000_i1039" DrawAspect="Content" ObjectID="_1723486067" r:id="rId37"/>
        </w:object>
      </w:r>
      <w:r>
        <w:t xml:space="preserve">. The p-value needs to be &lt; </w:t>
      </w:r>
      <w:r>
        <w:sym w:font="Symbol" w:char="F061"/>
      </w:r>
      <w:r w:rsidR="00C44715">
        <w:rPr>
          <w:vertAlign w:val="subscript"/>
        </w:rPr>
        <w:t>E</w:t>
      </w:r>
      <w:r>
        <w:t>/m to reject H</w:t>
      </w:r>
      <w:r>
        <w:rPr>
          <w:vertAlign w:val="subscript"/>
        </w:rPr>
        <w:t>o</w:t>
      </w:r>
      <w:r>
        <w:t xml:space="preserve">: </w:t>
      </w:r>
      <w:r>
        <w:sym w:font="Symbol" w:char="F06D"/>
      </w:r>
      <w:r>
        <w:rPr>
          <w:vertAlign w:val="subscript"/>
        </w:rPr>
        <w:t>1</w:t>
      </w:r>
      <w:r>
        <w:t xml:space="preserve"> – </w:t>
      </w:r>
      <w:r>
        <w:sym w:font="Symbol" w:char="F06D"/>
      </w:r>
      <w:r>
        <w:rPr>
          <w:vertAlign w:val="subscript"/>
        </w:rPr>
        <w:t>2</w:t>
      </w:r>
      <w:r>
        <w:t xml:space="preserve"> = 0</w:t>
      </w:r>
      <w:r w:rsidR="00735DB8">
        <w:t xml:space="preserve"> </w:t>
      </w:r>
      <w:r w:rsidR="006266C1">
        <w:t>using</w:t>
      </w:r>
      <w:r w:rsidR="00735DB8">
        <w:t xml:space="preserve"> the projected LSD</w:t>
      </w:r>
      <w:r w:rsidR="006266C1">
        <w:t xml:space="preserve"> test statistic</w:t>
      </w:r>
      <w:r>
        <w:t>.</w:t>
      </w:r>
      <w:r w:rsidR="00FB299E">
        <w:t xml:space="preserve"> Sometimes, p-values will be automatically adjusted for you (R does this) so you can compare the p-value directly to </w:t>
      </w:r>
      <w:r w:rsidR="00FB299E">
        <w:sym w:font="Symbol" w:char="F061"/>
      </w:r>
      <w:r w:rsidR="00C44715">
        <w:rPr>
          <w:vertAlign w:val="subscript"/>
        </w:rPr>
        <w:t>E</w:t>
      </w:r>
      <w:r w:rsidR="00FB299E">
        <w:t>. The p-value adjustment is simply min(p-value</w:t>
      </w:r>
      <w:r w:rsidR="00303E51">
        <w:t xml:space="preserve"> </w:t>
      </w:r>
      <w:r w:rsidR="00FB299E">
        <w:sym w:font="Symbol" w:char="F0B4"/>
      </w:r>
      <w:r w:rsidR="00303E51">
        <w:t xml:space="preserve"> </w:t>
      </w:r>
      <w:r w:rsidR="00FB299E">
        <w:t xml:space="preserve">m, 1). For example, </w:t>
      </w:r>
      <w:r w:rsidR="00303E51">
        <w:t>i</w:t>
      </w:r>
      <w:r w:rsidR="00FB299E">
        <w:t xml:space="preserve">f a p-value from the projected LSD test was 0.12. The adjusted p-value for a </w:t>
      </w:r>
      <w:proofErr w:type="spellStart"/>
      <w:r w:rsidR="00FB299E">
        <w:t>Bonferroni</w:t>
      </w:r>
      <w:proofErr w:type="spellEnd"/>
      <w:r w:rsidR="00FB299E">
        <w:t xml:space="preserve"> test would be </w:t>
      </w:r>
      <w:r w:rsidR="006266C1">
        <w:t xml:space="preserve">the smallest of </w:t>
      </w:r>
      <w:r w:rsidR="00FB299E">
        <w:t>0.12</w:t>
      </w:r>
      <w:r w:rsidR="00FB299E">
        <w:sym w:font="Symbol" w:char="F0B4"/>
      </w:r>
      <w:r w:rsidR="00FB299E">
        <w:t>m</w:t>
      </w:r>
      <w:r w:rsidR="006266C1">
        <w:t xml:space="preserve"> or 1</w:t>
      </w:r>
      <w:r w:rsidR="00FB299E">
        <w:t xml:space="preserve">. </w:t>
      </w:r>
      <w:r>
        <w:t xml:space="preserve"> </w:t>
      </w:r>
    </w:p>
    <w:p w14:paraId="46F15F97" w14:textId="77777777" w:rsidR="009B27EF" w:rsidRDefault="009B27EF" w:rsidP="00C44715"/>
    <w:p w14:paraId="34ECED5C" w14:textId="77777777" w:rsidR="00C44715" w:rsidRDefault="00C44715" w:rsidP="00C44715"/>
    <w:p w14:paraId="005AC388" w14:textId="77777777" w:rsidR="00BF1962" w:rsidRPr="00BF1962" w:rsidRDefault="00BF1962" w:rsidP="00BF1962">
      <w:pPr>
        <w:rPr>
          <w:u w:val="single"/>
        </w:rPr>
      </w:pPr>
      <w:r w:rsidRPr="00EF49F3">
        <w:rPr>
          <w:u w:val="single"/>
        </w:rPr>
        <w:t>Tukey's HSD</w:t>
      </w:r>
    </w:p>
    <w:p w14:paraId="350BFB78" w14:textId="77777777" w:rsidR="00BF1962" w:rsidRPr="00BF1962" w:rsidRDefault="00BF1962" w:rsidP="00BF1962"/>
    <w:p w14:paraId="27BAF3E0" w14:textId="77777777" w:rsidR="009D32FC" w:rsidRDefault="00EF49F3" w:rsidP="008B2926">
      <w:pPr>
        <w:ind w:left="720"/>
      </w:pPr>
      <w:r>
        <w:t xml:space="preserve">This procedure uses a different probability distribution to help make its comparisons. Specifically, </w:t>
      </w:r>
      <w:r w:rsidR="006E7B2C">
        <w:t>we “could” use the test statistic</w:t>
      </w:r>
    </w:p>
    <w:p w14:paraId="4A2AB2F7" w14:textId="77777777" w:rsidR="009D32FC" w:rsidRDefault="009D32FC" w:rsidP="008B2926">
      <w:pPr>
        <w:ind w:left="720"/>
      </w:pPr>
    </w:p>
    <w:p w14:paraId="6320785B" w14:textId="77777777" w:rsidR="00BF1962" w:rsidRDefault="002D3348" w:rsidP="009D32FC">
      <w:pPr>
        <w:ind w:left="1440"/>
      </w:pPr>
      <w:r w:rsidRPr="002D3348">
        <w:rPr>
          <w:position w:val="-52"/>
        </w:rPr>
        <w:object w:dxaOrig="8700" w:dyaOrig="1219" w14:anchorId="57D53BCC">
          <v:shape id="_x0000_i1040" type="#_x0000_t75" style="width:434.55pt;height:60.65pt" o:ole="">
            <v:imagedata r:id="rId38" o:title=""/>
          </v:shape>
          <o:OLEObject Type="Embed" ProgID="Equation.DSMT4" ShapeID="_x0000_i1040" DrawAspect="Content" ObjectID="_1723486068" r:id="rId39"/>
        </w:object>
      </w:r>
      <w:r w:rsidR="009D32FC">
        <w:t xml:space="preserve"> </w:t>
      </w:r>
    </w:p>
    <w:p w14:paraId="6FB637F6" w14:textId="77777777" w:rsidR="00070B54" w:rsidRDefault="00070B54" w:rsidP="008B2926">
      <w:pPr>
        <w:ind w:left="720"/>
      </w:pPr>
    </w:p>
    <w:p w14:paraId="3C8DD0B4" w14:textId="77777777" w:rsidR="00187A60" w:rsidRDefault="009D32FC" w:rsidP="008B2926">
      <w:pPr>
        <w:ind w:left="720"/>
      </w:pPr>
      <w:r>
        <w:t xml:space="preserve">where </w:t>
      </w:r>
    </w:p>
    <w:p w14:paraId="278C5871" w14:textId="77777777" w:rsidR="00187A60" w:rsidRDefault="00187A60" w:rsidP="008B2926">
      <w:pPr>
        <w:ind w:left="720"/>
      </w:pPr>
    </w:p>
    <w:p w14:paraId="4E29B2BA" w14:textId="77777777" w:rsidR="00187A60" w:rsidRDefault="009D32FC" w:rsidP="00187A60">
      <w:pPr>
        <w:pStyle w:val="ListParagraph"/>
        <w:numPr>
          <w:ilvl w:val="0"/>
          <w:numId w:val="35"/>
        </w:numPr>
      </w:pPr>
      <w:r w:rsidRPr="009D32FC">
        <w:rPr>
          <w:position w:val="-14"/>
        </w:rPr>
        <w:object w:dxaOrig="980" w:dyaOrig="499" w14:anchorId="2A63EAD6">
          <v:shape id="_x0000_i1041" type="#_x0000_t75" style="width:48pt;height:25.9pt" o:ole="">
            <v:imagedata r:id="rId40" o:title=""/>
          </v:shape>
          <o:OLEObject Type="Embed" ProgID="Equation.DSMT4" ShapeID="_x0000_i1041" DrawAspect="Content" ObjectID="_1723486069" r:id="rId41"/>
        </w:object>
      </w:r>
      <w:r>
        <w:t xml:space="preserve"> is the largest sam</w:t>
      </w:r>
      <w:r w:rsidR="00187A60">
        <w:t>ple mean among the t treatments</w:t>
      </w:r>
    </w:p>
    <w:p w14:paraId="30BA74F2" w14:textId="77777777" w:rsidR="00187A60" w:rsidRDefault="009D32FC" w:rsidP="00187A60">
      <w:pPr>
        <w:pStyle w:val="ListParagraph"/>
        <w:numPr>
          <w:ilvl w:val="0"/>
          <w:numId w:val="35"/>
        </w:numPr>
      </w:pPr>
      <w:r w:rsidRPr="009D32FC">
        <w:rPr>
          <w:position w:val="-14"/>
        </w:rPr>
        <w:object w:dxaOrig="1140" w:dyaOrig="499" w14:anchorId="5634D288">
          <v:shape id="_x0000_i1042" type="#_x0000_t75" style="width:56.85pt;height:25.9pt" o:ole="">
            <v:imagedata r:id="rId42" o:title=""/>
          </v:shape>
          <o:OLEObject Type="Embed" ProgID="Equation.DSMT4" ShapeID="_x0000_i1042" DrawAspect="Content" ObjectID="_1723486070" r:id="rId43"/>
        </w:object>
      </w:r>
      <w:r>
        <w:t xml:space="preserve"> </w:t>
      </w:r>
      <w:proofErr w:type="gramStart"/>
      <w:r>
        <w:t>is</w:t>
      </w:r>
      <w:proofErr w:type="gramEnd"/>
      <w:r>
        <w:t xml:space="preserve"> the smallest sample mean among the t treatments. </w:t>
      </w:r>
    </w:p>
    <w:p w14:paraId="7C25268D" w14:textId="77777777" w:rsidR="00187A60" w:rsidRDefault="00187A60" w:rsidP="00187A60"/>
    <w:p w14:paraId="3844E9BB" w14:textId="3FBCF525" w:rsidR="009D32FC" w:rsidRDefault="009D32FC" w:rsidP="00187A60">
      <w:pPr>
        <w:ind w:left="720"/>
      </w:pPr>
      <w:r>
        <w:t xml:space="preserve">This test statistic looks very similar to the statistic that we first used for testing the difference between two means. However, because we have to wait to determine which is the largest and the smallest sample mean, the mathematics does not work out for the statistic to have a t distribution. Instead, it has a </w:t>
      </w:r>
      <w:proofErr w:type="spellStart"/>
      <w:r w:rsidRPr="003862E6">
        <w:rPr>
          <w:u w:val="single"/>
        </w:rPr>
        <w:t>studentized</w:t>
      </w:r>
      <w:proofErr w:type="spellEnd"/>
      <w:r w:rsidRPr="003862E6">
        <w:rPr>
          <w:u w:val="single"/>
        </w:rPr>
        <w:t xml:space="preserve"> range probability distribution</w:t>
      </w:r>
      <w:r>
        <w:t xml:space="preserve">. </w:t>
      </w:r>
      <w:r w:rsidR="00396CD0">
        <w:t xml:space="preserve">R has functions </w:t>
      </w:r>
      <w:proofErr w:type="spellStart"/>
      <w:proofErr w:type="gramStart"/>
      <w:r w:rsidR="00396CD0" w:rsidRPr="003862E6">
        <w:rPr>
          <w:rFonts w:ascii="Courier New" w:hAnsi="Courier New" w:cs="Courier New"/>
        </w:rPr>
        <w:t>ptukey</w:t>
      </w:r>
      <w:proofErr w:type="spellEnd"/>
      <w:r w:rsidR="00396CD0" w:rsidRPr="003862E6">
        <w:rPr>
          <w:rFonts w:ascii="Courier New" w:hAnsi="Courier New" w:cs="Courier New"/>
        </w:rPr>
        <w:t>(</w:t>
      </w:r>
      <w:proofErr w:type="gramEnd"/>
      <w:r w:rsidR="00396CD0" w:rsidRPr="003862E6">
        <w:rPr>
          <w:rFonts w:ascii="Courier New" w:hAnsi="Courier New" w:cs="Courier New"/>
        </w:rPr>
        <w:t>)</w:t>
      </w:r>
      <w:r w:rsidR="00396CD0">
        <w:t xml:space="preserve"> and </w:t>
      </w:r>
      <w:proofErr w:type="spellStart"/>
      <w:r w:rsidR="00396CD0" w:rsidRPr="003862E6">
        <w:rPr>
          <w:rFonts w:ascii="Courier New" w:hAnsi="Courier New" w:cs="Courier New"/>
        </w:rPr>
        <w:t>qtukey</w:t>
      </w:r>
      <w:proofErr w:type="spellEnd"/>
      <w:r w:rsidR="00396CD0" w:rsidRPr="003862E6">
        <w:rPr>
          <w:rFonts w:ascii="Courier New" w:hAnsi="Courier New" w:cs="Courier New"/>
        </w:rPr>
        <w:t>()</w:t>
      </w:r>
      <w:r w:rsidR="00396CD0">
        <w:t xml:space="preserve"> that calculate probabilities and quantiles from this probability distribution, but there is no </w:t>
      </w:r>
      <w:proofErr w:type="spellStart"/>
      <w:r w:rsidR="00396CD0" w:rsidRPr="003862E6">
        <w:rPr>
          <w:rFonts w:ascii="Courier New" w:hAnsi="Courier New" w:cs="Courier New"/>
        </w:rPr>
        <w:t>dtukey</w:t>
      </w:r>
      <w:proofErr w:type="spellEnd"/>
      <w:r w:rsidR="00396CD0" w:rsidRPr="003862E6">
        <w:rPr>
          <w:rFonts w:ascii="Courier New" w:hAnsi="Courier New" w:cs="Courier New"/>
        </w:rPr>
        <w:t>()</w:t>
      </w:r>
      <w:r w:rsidR="00396CD0">
        <w:t xml:space="preserve"> function that would allow me to show you a plot of the distribution. </w:t>
      </w:r>
    </w:p>
    <w:p w14:paraId="46C7842C" w14:textId="77777777" w:rsidR="0072014A" w:rsidRDefault="0072014A" w:rsidP="00187A60">
      <w:pPr>
        <w:ind w:left="720"/>
      </w:pPr>
    </w:p>
    <w:p w14:paraId="6F2672A2" w14:textId="77777777" w:rsidR="0072014A" w:rsidRDefault="0072014A" w:rsidP="00187A60">
      <w:pPr>
        <w:ind w:left="720"/>
      </w:pPr>
      <w:r>
        <w:t>Below are the important items from using this procedure:</w:t>
      </w:r>
    </w:p>
    <w:p w14:paraId="3108AB36" w14:textId="77777777" w:rsidR="00396CD0" w:rsidRDefault="00396CD0" w:rsidP="00187A60">
      <w:pPr>
        <w:ind w:left="720"/>
      </w:pPr>
    </w:p>
    <w:p w14:paraId="349D01EC" w14:textId="2A5890F5" w:rsidR="00E1165A" w:rsidRDefault="00DD1AEB" w:rsidP="0072014A">
      <w:pPr>
        <w:pStyle w:val="ListParagraph"/>
        <w:numPr>
          <w:ilvl w:val="0"/>
          <w:numId w:val="41"/>
        </w:numPr>
      </w:pPr>
      <w:r>
        <w:t>CI</w:t>
      </w:r>
      <w:r w:rsidR="00562095">
        <w:t xml:space="preserve">: </w:t>
      </w:r>
      <w:r w:rsidR="0071474A" w:rsidRPr="00562095">
        <w:rPr>
          <w:position w:val="-48"/>
        </w:rPr>
        <w:object w:dxaOrig="6280" w:dyaOrig="1219" w14:anchorId="437D8D7D">
          <v:shape id="_x0000_i1043" type="#_x0000_t75" style="width:314.55pt;height:60.65pt" o:ole="">
            <v:imagedata r:id="rId44" o:title=""/>
          </v:shape>
          <o:OLEObject Type="Embed" ProgID="Equation.DSMT4" ShapeID="_x0000_i1043" DrawAspect="Content" ObjectID="_1723486071" r:id="rId45"/>
        </w:object>
      </w:r>
      <w:r w:rsidR="00E1165A">
        <w:t xml:space="preserve"> </w:t>
      </w:r>
    </w:p>
    <w:p w14:paraId="065F8345" w14:textId="77777777" w:rsidR="00E1165A" w:rsidRDefault="00E1165A" w:rsidP="00187A60">
      <w:pPr>
        <w:ind w:left="720"/>
      </w:pPr>
    </w:p>
    <w:p w14:paraId="193B9AF3" w14:textId="77777777" w:rsidR="00562095" w:rsidRDefault="00E1165A" w:rsidP="00E1165A">
      <w:pPr>
        <w:ind w:left="1440"/>
      </w:pPr>
      <w:proofErr w:type="gramStart"/>
      <w:r>
        <w:t>where</w:t>
      </w:r>
      <w:proofErr w:type="gramEnd"/>
      <w:r>
        <w:t xml:space="preserve"> </w:t>
      </w:r>
      <w:r w:rsidRPr="006F4EB7">
        <w:rPr>
          <w:position w:val="-14"/>
        </w:rPr>
        <w:object w:dxaOrig="1340" w:dyaOrig="499" w14:anchorId="42A9C555">
          <v:shape id="_x0000_i1044" type="#_x0000_t75" style="width:66.95pt;height:25.9pt" o:ole="">
            <v:imagedata r:id="rId46" o:title=""/>
          </v:shape>
          <o:OLEObject Type="Embed" ProgID="Equation.DSMT4" ShapeID="_x0000_i1044" DrawAspect="Content" ObjectID="_1723486072" r:id="rId47"/>
        </w:object>
      </w:r>
      <w:r>
        <w:t xml:space="preserve"> is the 1 – </w:t>
      </w:r>
      <w:r>
        <w:sym w:font="Symbol" w:char="F061"/>
      </w:r>
      <w:r>
        <w:rPr>
          <w:vertAlign w:val="subscript"/>
        </w:rPr>
        <w:t>E</w:t>
      </w:r>
      <w:r>
        <w:t xml:space="preserve"> quantile from a </w:t>
      </w:r>
      <w:proofErr w:type="spellStart"/>
      <w:r>
        <w:t>studentized</w:t>
      </w:r>
      <w:proofErr w:type="spellEnd"/>
      <w:r>
        <w:t xml:space="preserve"> range probability distribution where </w:t>
      </w:r>
      <w:proofErr w:type="spellStart"/>
      <w:r>
        <w:t>t</w:t>
      </w:r>
      <w:proofErr w:type="spellEnd"/>
      <w:r>
        <w:t xml:space="preserve"> is the total number of treatments and N – t is the degrees of freedom associated with MSE.</w:t>
      </w:r>
    </w:p>
    <w:p w14:paraId="1EB42E8D" w14:textId="77777777" w:rsidR="0072014A" w:rsidRDefault="0072014A" w:rsidP="00E1165A">
      <w:pPr>
        <w:ind w:left="1440"/>
      </w:pPr>
    </w:p>
    <w:p w14:paraId="016A9BA3" w14:textId="77777777" w:rsidR="00562095" w:rsidRDefault="00562095" w:rsidP="0072014A">
      <w:pPr>
        <w:pStyle w:val="ListParagraph"/>
        <w:numPr>
          <w:ilvl w:val="0"/>
          <w:numId w:val="41"/>
        </w:numPr>
      </w:pPr>
      <w:r>
        <w:lastRenderedPageBreak/>
        <w:t xml:space="preserve">Test statistic: </w:t>
      </w:r>
      <w:r w:rsidR="00162078" w:rsidRPr="00162078">
        <w:rPr>
          <w:position w:val="-110"/>
        </w:rPr>
        <w:object w:dxaOrig="3540" w:dyaOrig="1719" w14:anchorId="06042E51">
          <v:shape id="_x0000_i1045" type="#_x0000_t75" style="width:177.45pt;height:86.55pt" o:ole="">
            <v:imagedata r:id="rId48" o:title=""/>
          </v:shape>
          <o:OLEObject Type="Embed" ProgID="Equation.DSMT4" ShapeID="_x0000_i1045" DrawAspect="Content" ObjectID="_1723486073" r:id="rId49"/>
        </w:object>
      </w:r>
    </w:p>
    <w:p w14:paraId="71E16978" w14:textId="77777777" w:rsidR="00E1165A" w:rsidRDefault="00562095" w:rsidP="0072014A">
      <w:pPr>
        <w:pStyle w:val="ListParagraph"/>
        <w:numPr>
          <w:ilvl w:val="0"/>
          <w:numId w:val="41"/>
        </w:numPr>
      </w:pPr>
      <w:r>
        <w:t xml:space="preserve">P-value: </w:t>
      </w:r>
      <w:r w:rsidRPr="00562095">
        <w:rPr>
          <w:position w:val="-20"/>
        </w:rPr>
        <w:object w:dxaOrig="1579" w:dyaOrig="600" w14:anchorId="69718422">
          <v:shape id="_x0000_i1046" type="#_x0000_t75" style="width:80.2pt;height:30.95pt" o:ole="">
            <v:imagedata r:id="rId50" o:title=""/>
          </v:shape>
          <o:OLEObject Type="Embed" ProgID="Equation.DSMT4" ShapeID="_x0000_i1046" DrawAspect="Content" ObjectID="_1723486074" r:id="rId51"/>
        </w:object>
      </w:r>
      <w:r>
        <w:t xml:space="preserve"> </w:t>
      </w:r>
    </w:p>
    <w:p w14:paraId="6F9815B5" w14:textId="77777777" w:rsidR="00E1165A" w:rsidRDefault="00E1165A" w:rsidP="00187A60">
      <w:pPr>
        <w:ind w:left="720"/>
      </w:pPr>
    </w:p>
    <w:p w14:paraId="3885A289" w14:textId="1C5889CF" w:rsidR="00562095" w:rsidRDefault="00E1165A" w:rsidP="00E1165A">
      <w:pPr>
        <w:ind w:left="1440"/>
      </w:pPr>
      <w:r>
        <w:t xml:space="preserve">where X has the </w:t>
      </w:r>
      <w:r w:rsidR="003862E6">
        <w:t>appropriate</w:t>
      </w:r>
      <w:r>
        <w:t xml:space="preserve"> </w:t>
      </w:r>
      <w:proofErr w:type="spellStart"/>
      <w:r>
        <w:t>studentized</w:t>
      </w:r>
      <w:proofErr w:type="spellEnd"/>
      <w:r>
        <w:t xml:space="preserve"> range probability distribution</w:t>
      </w:r>
    </w:p>
    <w:p w14:paraId="526FDE7F" w14:textId="77777777" w:rsidR="002D3348" w:rsidRDefault="002D3348" w:rsidP="008B2926">
      <w:pPr>
        <w:ind w:left="720"/>
      </w:pPr>
    </w:p>
    <w:p w14:paraId="28B79FF4" w14:textId="77777777" w:rsidR="00187A60" w:rsidRDefault="009B27EF" w:rsidP="008B2926">
      <w:pPr>
        <w:ind w:left="720"/>
      </w:pPr>
      <w:r>
        <w:t xml:space="preserve">The experimentwise error rate is </w:t>
      </w:r>
      <w:r>
        <w:sym w:font="Symbol" w:char="F061"/>
      </w:r>
      <w:r w:rsidR="007C567B">
        <w:rPr>
          <w:vertAlign w:val="subscript"/>
        </w:rPr>
        <w:t>E</w:t>
      </w:r>
      <w:r>
        <w:t xml:space="preserve">. </w:t>
      </w:r>
    </w:p>
    <w:p w14:paraId="27802A1C" w14:textId="77777777" w:rsidR="009D32FC" w:rsidRDefault="009D32FC" w:rsidP="008B2926">
      <w:pPr>
        <w:ind w:left="720"/>
      </w:pPr>
    </w:p>
    <w:p w14:paraId="7ADC3F2C" w14:textId="77777777" w:rsidR="009B27EF" w:rsidRDefault="009B27EF" w:rsidP="009B27EF"/>
    <w:p w14:paraId="6E70745E" w14:textId="77777777" w:rsidR="009B27EF" w:rsidRPr="009B27EF" w:rsidRDefault="009B27EF" w:rsidP="009B27EF">
      <w:pPr>
        <w:rPr>
          <w:u w:val="single"/>
        </w:rPr>
      </w:pPr>
      <w:r w:rsidRPr="009B27EF">
        <w:rPr>
          <w:u w:val="single"/>
        </w:rPr>
        <w:t>Comparisons of the multiple comparisons procedures</w:t>
      </w:r>
    </w:p>
    <w:p w14:paraId="6B2D1DE0" w14:textId="77777777" w:rsidR="009B27EF" w:rsidRPr="009B27EF" w:rsidRDefault="009B27EF" w:rsidP="009B27EF">
      <w:pPr>
        <w:ind w:left="720"/>
      </w:pPr>
    </w:p>
    <w:p w14:paraId="3CE01196" w14:textId="77777777" w:rsidR="009B27EF" w:rsidRDefault="009B27EF" w:rsidP="009B27EF">
      <w:pPr>
        <w:ind w:left="720"/>
      </w:pPr>
      <w:r w:rsidRPr="009B27EF">
        <w:t>Control of the experimentwise error rate</w:t>
      </w:r>
    </w:p>
    <w:p w14:paraId="7B0F8107" w14:textId="77777777" w:rsidR="009B27EF" w:rsidRDefault="009B27EF" w:rsidP="009B27EF">
      <w:pPr>
        <w:pStyle w:val="ListParagraph"/>
        <w:numPr>
          <w:ilvl w:val="0"/>
          <w:numId w:val="38"/>
        </w:numPr>
      </w:pPr>
      <w:r>
        <w:t>LSD: None</w:t>
      </w:r>
    </w:p>
    <w:p w14:paraId="1CD5EC12" w14:textId="77777777" w:rsidR="009B27EF" w:rsidRDefault="009B27EF" w:rsidP="009B27EF">
      <w:pPr>
        <w:pStyle w:val="ListParagraph"/>
        <w:numPr>
          <w:ilvl w:val="0"/>
          <w:numId w:val="38"/>
        </w:numPr>
      </w:pPr>
      <w:proofErr w:type="spellStart"/>
      <w:r>
        <w:t>Bonferroni</w:t>
      </w:r>
      <w:proofErr w:type="spellEnd"/>
      <w:r>
        <w:t xml:space="preserve">: </w:t>
      </w:r>
      <w:r>
        <w:sym w:font="Symbol" w:char="F0A3"/>
      </w:r>
      <w:r>
        <w:t xml:space="preserve"> </w:t>
      </w:r>
      <w:r>
        <w:sym w:font="Symbol" w:char="F061"/>
      </w:r>
      <w:r w:rsidR="007C567B">
        <w:rPr>
          <w:vertAlign w:val="subscript"/>
        </w:rPr>
        <w:t>E</w:t>
      </w:r>
    </w:p>
    <w:p w14:paraId="55CE3233" w14:textId="77777777" w:rsidR="009B27EF" w:rsidRDefault="009B27EF" w:rsidP="009B27EF">
      <w:pPr>
        <w:pStyle w:val="ListParagraph"/>
        <w:numPr>
          <w:ilvl w:val="0"/>
          <w:numId w:val="38"/>
        </w:numPr>
      </w:pPr>
      <w:r>
        <w:t xml:space="preserve">HSD: </w:t>
      </w:r>
      <w:r>
        <w:sym w:font="Symbol" w:char="F061"/>
      </w:r>
      <w:r w:rsidR="007C567B">
        <w:rPr>
          <w:vertAlign w:val="subscript"/>
        </w:rPr>
        <w:t>E</w:t>
      </w:r>
    </w:p>
    <w:p w14:paraId="6268A930" w14:textId="77777777" w:rsidR="009B27EF" w:rsidRDefault="009B27EF" w:rsidP="009B27EF"/>
    <w:p w14:paraId="642F8E65" w14:textId="77777777" w:rsidR="009B27EF" w:rsidRDefault="009B27EF" w:rsidP="009B27EF">
      <w:pPr>
        <w:ind w:left="720"/>
      </w:pPr>
      <w:r>
        <w:t xml:space="preserve">Of course, the above values are conditional on all of the assumptions behind ANOVA </w:t>
      </w:r>
      <w:r w:rsidR="00C67BA4">
        <w:t>being</w:t>
      </w:r>
      <w:r>
        <w:t xml:space="preserve"> correct. </w:t>
      </w:r>
    </w:p>
    <w:p w14:paraId="0F76B17B" w14:textId="77777777" w:rsidR="009B27EF" w:rsidRDefault="009B27EF" w:rsidP="009B27EF">
      <w:pPr>
        <w:ind w:left="720"/>
      </w:pPr>
    </w:p>
    <w:p w14:paraId="578367AA" w14:textId="77777777" w:rsidR="00D62EC9" w:rsidRDefault="009B27EF" w:rsidP="009B27EF">
      <w:pPr>
        <w:ind w:left="720"/>
      </w:pPr>
      <w:r>
        <w:t xml:space="preserve">Typically, LSD is often called a “liberal” procedure because it may find more population mean differences than those that actually exist. </w:t>
      </w:r>
      <w:proofErr w:type="spellStart"/>
      <w:r>
        <w:t>Bonferroni</w:t>
      </w:r>
      <w:proofErr w:type="spellEnd"/>
      <w:r>
        <w:t xml:space="preserve"> is often called a “conservative” procedure because it may find less population mean differences than those that actually exist.</w:t>
      </w:r>
      <w:r w:rsidRPr="009B27EF">
        <w:t xml:space="preserve"> </w:t>
      </w:r>
    </w:p>
    <w:p w14:paraId="52258891" w14:textId="7F9305B2" w:rsidR="003862E6" w:rsidRDefault="003862E6">
      <w:pPr>
        <w:spacing w:after="200" w:line="276" w:lineRule="auto"/>
        <w:jc w:val="left"/>
        <w:rPr>
          <w:u w:val="single"/>
        </w:rPr>
      </w:pPr>
    </w:p>
    <w:p w14:paraId="7B921B1F" w14:textId="1481C9C0" w:rsidR="00187A60" w:rsidRPr="00187A60" w:rsidRDefault="00187A60" w:rsidP="00187A60">
      <w:pPr>
        <w:rPr>
          <w:u w:val="single"/>
        </w:rPr>
      </w:pPr>
      <w:r w:rsidRPr="00187A60">
        <w:rPr>
          <w:u w:val="single"/>
        </w:rPr>
        <w:t>Displaying the results</w:t>
      </w:r>
    </w:p>
    <w:p w14:paraId="2F276D46" w14:textId="77777777" w:rsidR="00187A60" w:rsidRDefault="00187A60" w:rsidP="008B2926">
      <w:pPr>
        <w:ind w:left="720"/>
      </w:pPr>
    </w:p>
    <w:p w14:paraId="1697D765" w14:textId="77777777" w:rsidR="00070B54" w:rsidRDefault="00584B3A" w:rsidP="008B2926">
      <w:pPr>
        <w:ind w:left="720"/>
      </w:pPr>
      <w:r>
        <w:t xml:space="preserve">Once </w:t>
      </w:r>
      <w:r w:rsidR="00C67BA4">
        <w:t>multiple comparisons are completed</w:t>
      </w:r>
      <w:r>
        <w:t xml:space="preserve">, there is a type of “plot” that is used to summarize this information: </w:t>
      </w:r>
    </w:p>
    <w:p w14:paraId="5A2F03AC" w14:textId="77777777" w:rsidR="00584B3A" w:rsidRDefault="00584B3A" w:rsidP="00584B3A"/>
    <w:p w14:paraId="58ACD059" w14:textId="77777777" w:rsidR="00584B3A" w:rsidRDefault="00D62EC9" w:rsidP="00584B3A">
      <w:pPr>
        <w:pStyle w:val="ListParagraph"/>
        <w:numPr>
          <w:ilvl w:val="0"/>
          <w:numId w:val="33"/>
        </w:numPr>
      </w:pPr>
      <w:r>
        <w:t>Order the treatment</w:t>
      </w:r>
      <w:r w:rsidR="00584B3A">
        <w:t xml:space="preserve"> “symbols” by their sample means (from smallest to largest).  </w:t>
      </w:r>
    </w:p>
    <w:p w14:paraId="78C1D1A0" w14:textId="77777777" w:rsidR="00584B3A" w:rsidRDefault="00584B3A" w:rsidP="00584B3A">
      <w:pPr>
        <w:pStyle w:val="ListParagraph"/>
        <w:numPr>
          <w:ilvl w:val="0"/>
          <w:numId w:val="33"/>
        </w:numPr>
      </w:pPr>
      <w:r>
        <w:t>Place bars over treatments where there is not sufficient evidence to show that their means are different.</w:t>
      </w:r>
    </w:p>
    <w:p w14:paraId="3E93EB86" w14:textId="77777777" w:rsidR="00584B3A" w:rsidRDefault="00584B3A" w:rsidP="00584B3A">
      <w:pPr>
        <w:pStyle w:val="ListParagraph"/>
        <w:ind w:left="1800"/>
      </w:pPr>
      <w:r>
        <w:t xml:space="preserve"> </w:t>
      </w:r>
    </w:p>
    <w:p w14:paraId="4BBF4C05" w14:textId="77777777" w:rsidR="00584B3A" w:rsidRDefault="00584B3A" w:rsidP="00584B3A">
      <w:pPr>
        <w:ind w:left="720"/>
      </w:pPr>
      <w:r>
        <w:t>For example, suppose there are four treatments (A, B, C, and D) with sample means:</w:t>
      </w:r>
    </w:p>
    <w:p w14:paraId="04D43B94" w14:textId="77777777" w:rsidR="00584B3A" w:rsidRDefault="00584B3A" w:rsidP="00584B3A">
      <w:pPr>
        <w:ind w:left="2880"/>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95"/>
        <w:gridCol w:w="3218"/>
      </w:tblGrid>
      <w:tr w:rsidR="00584B3A" w14:paraId="564247E6" w14:textId="77777777" w:rsidTr="00584B3A">
        <w:trPr>
          <w:jc w:val="center"/>
        </w:trPr>
        <w:tc>
          <w:tcPr>
            <w:tcW w:w="2595" w:type="dxa"/>
            <w:shd w:val="solid" w:color="000080" w:fill="FFFFFF"/>
          </w:tcPr>
          <w:p w14:paraId="5CFE557C" w14:textId="77777777" w:rsidR="00584B3A" w:rsidRDefault="00584B3A" w:rsidP="00EF49F3">
            <w:pPr>
              <w:pStyle w:val="Header"/>
              <w:jc w:val="center"/>
              <w:rPr>
                <w:b/>
                <w:color w:val="FFFFFF"/>
              </w:rPr>
            </w:pPr>
            <w:r>
              <w:rPr>
                <w:b/>
                <w:color w:val="FFFFFF"/>
              </w:rPr>
              <w:t>Treatment</w:t>
            </w:r>
          </w:p>
        </w:tc>
        <w:tc>
          <w:tcPr>
            <w:tcW w:w="3218" w:type="dxa"/>
            <w:shd w:val="solid" w:color="000080" w:fill="FFFFFF"/>
          </w:tcPr>
          <w:p w14:paraId="24226325" w14:textId="77777777" w:rsidR="00584B3A" w:rsidRDefault="00584B3A" w:rsidP="00EF49F3">
            <w:pPr>
              <w:jc w:val="center"/>
              <w:rPr>
                <w:b/>
                <w:color w:val="FFFFFF"/>
              </w:rPr>
            </w:pPr>
            <w:r>
              <w:rPr>
                <w:b/>
                <w:color w:val="FFFFFF"/>
              </w:rPr>
              <w:t>Sample Mean</w:t>
            </w:r>
          </w:p>
        </w:tc>
      </w:tr>
      <w:tr w:rsidR="00584B3A" w14:paraId="4BD411DB" w14:textId="77777777" w:rsidTr="00584B3A">
        <w:trPr>
          <w:jc w:val="center"/>
        </w:trPr>
        <w:tc>
          <w:tcPr>
            <w:tcW w:w="2595" w:type="dxa"/>
          </w:tcPr>
          <w:p w14:paraId="47CD2B01" w14:textId="77777777" w:rsidR="00584B3A" w:rsidRDefault="00584B3A" w:rsidP="00EF49F3">
            <w:pPr>
              <w:pStyle w:val="Header"/>
              <w:jc w:val="center"/>
            </w:pPr>
            <w:r>
              <w:t>A</w:t>
            </w:r>
          </w:p>
        </w:tc>
        <w:tc>
          <w:tcPr>
            <w:tcW w:w="3218" w:type="dxa"/>
          </w:tcPr>
          <w:p w14:paraId="24F7A726" w14:textId="77777777" w:rsidR="00584B3A" w:rsidRDefault="00584B3A" w:rsidP="00EF49F3">
            <w:pPr>
              <w:jc w:val="center"/>
            </w:pPr>
            <w:r>
              <w:t>1</w:t>
            </w:r>
          </w:p>
        </w:tc>
      </w:tr>
      <w:tr w:rsidR="00584B3A" w14:paraId="0EA46145" w14:textId="77777777" w:rsidTr="00584B3A">
        <w:trPr>
          <w:jc w:val="center"/>
        </w:trPr>
        <w:tc>
          <w:tcPr>
            <w:tcW w:w="2595" w:type="dxa"/>
          </w:tcPr>
          <w:p w14:paraId="21BDC91D" w14:textId="77777777" w:rsidR="00584B3A" w:rsidRDefault="00584B3A" w:rsidP="00EF49F3">
            <w:pPr>
              <w:jc w:val="center"/>
            </w:pPr>
            <w:r>
              <w:t>B</w:t>
            </w:r>
          </w:p>
        </w:tc>
        <w:tc>
          <w:tcPr>
            <w:tcW w:w="3218" w:type="dxa"/>
          </w:tcPr>
          <w:p w14:paraId="08D92D1D" w14:textId="77777777" w:rsidR="00584B3A" w:rsidRDefault="00584B3A" w:rsidP="00EF49F3">
            <w:pPr>
              <w:jc w:val="center"/>
            </w:pPr>
            <w:r>
              <w:t>4</w:t>
            </w:r>
          </w:p>
        </w:tc>
      </w:tr>
      <w:tr w:rsidR="00584B3A" w14:paraId="4EDEE285" w14:textId="77777777" w:rsidTr="00584B3A">
        <w:trPr>
          <w:jc w:val="center"/>
        </w:trPr>
        <w:tc>
          <w:tcPr>
            <w:tcW w:w="2595" w:type="dxa"/>
          </w:tcPr>
          <w:p w14:paraId="53343C3A" w14:textId="77777777" w:rsidR="00584B3A" w:rsidRDefault="00584B3A" w:rsidP="00EF49F3">
            <w:pPr>
              <w:jc w:val="center"/>
            </w:pPr>
            <w:r>
              <w:t>C</w:t>
            </w:r>
          </w:p>
        </w:tc>
        <w:tc>
          <w:tcPr>
            <w:tcW w:w="3218" w:type="dxa"/>
          </w:tcPr>
          <w:p w14:paraId="15F764B3" w14:textId="77777777" w:rsidR="00584B3A" w:rsidRDefault="00584B3A" w:rsidP="00EF49F3">
            <w:pPr>
              <w:jc w:val="center"/>
            </w:pPr>
            <w:r>
              <w:t>3</w:t>
            </w:r>
          </w:p>
        </w:tc>
      </w:tr>
      <w:tr w:rsidR="00584B3A" w14:paraId="0074CDD2" w14:textId="77777777" w:rsidTr="00584B3A">
        <w:trPr>
          <w:jc w:val="center"/>
        </w:trPr>
        <w:tc>
          <w:tcPr>
            <w:tcW w:w="2595" w:type="dxa"/>
          </w:tcPr>
          <w:p w14:paraId="57A4EAB2" w14:textId="77777777" w:rsidR="00584B3A" w:rsidRDefault="00584B3A" w:rsidP="00EF49F3">
            <w:pPr>
              <w:jc w:val="center"/>
            </w:pPr>
            <w:r>
              <w:t>D</w:t>
            </w:r>
          </w:p>
        </w:tc>
        <w:tc>
          <w:tcPr>
            <w:tcW w:w="3218" w:type="dxa"/>
          </w:tcPr>
          <w:p w14:paraId="6CCC9B75" w14:textId="77777777" w:rsidR="00584B3A" w:rsidRDefault="00584B3A" w:rsidP="00EF49F3">
            <w:pPr>
              <w:jc w:val="center"/>
            </w:pPr>
            <w:r>
              <w:t>2</w:t>
            </w:r>
          </w:p>
        </w:tc>
      </w:tr>
    </w:tbl>
    <w:p w14:paraId="1C089D93" w14:textId="77777777" w:rsidR="00584B3A" w:rsidRDefault="00584B3A" w:rsidP="00584B3A">
      <w:pPr>
        <w:ind w:left="2520"/>
      </w:pPr>
    </w:p>
    <w:p w14:paraId="1191D14B" w14:textId="77777777" w:rsidR="00584B3A" w:rsidRDefault="00584B3A" w:rsidP="00584B3A">
      <w:pPr>
        <w:ind w:left="720"/>
      </w:pPr>
      <w:r>
        <w:t>Then</w:t>
      </w:r>
    </w:p>
    <w:p w14:paraId="2216F4C4" w14:textId="77777777" w:rsidR="00584B3A" w:rsidRDefault="00C67BA4" w:rsidP="00584B3A">
      <w:pPr>
        <w:ind w:left="1080"/>
      </w:pPr>
      <w:r>
        <w:object w:dxaOrig="7182" w:dyaOrig="5399" w14:anchorId="42E6FAB9">
          <v:shape id="_x0000_i1047" type="#_x0000_t75" style="width:3in;height:80.2pt" o:ole="" fillcolor="window">
            <v:imagedata r:id="rId52" o:title="" croptop="26286f" cropbottom="26286f" cropleft="19701f" cropright="19701f"/>
          </v:shape>
          <o:OLEObject Type="Embed" ProgID="PowerPoint.Slide.8" ShapeID="_x0000_i1047" DrawAspect="Content" ObjectID="_1723486075" r:id="rId53"/>
        </w:object>
      </w:r>
    </w:p>
    <w:p w14:paraId="65B8BC1C" w14:textId="77777777" w:rsidR="00584B3A" w:rsidRDefault="00584B3A" w:rsidP="00584B3A">
      <w:pPr>
        <w:ind w:left="720"/>
      </w:pPr>
    </w:p>
    <w:p w14:paraId="7B156981" w14:textId="77777777" w:rsidR="00584B3A" w:rsidRDefault="00584B3A" w:rsidP="00584B3A">
      <w:pPr>
        <w:ind w:left="720"/>
      </w:pPr>
      <w:r>
        <w:t xml:space="preserve">denotes </w:t>
      </w:r>
    </w:p>
    <w:p w14:paraId="7F7D6E99" w14:textId="77777777" w:rsidR="00584B3A" w:rsidRDefault="00584B3A" w:rsidP="00584B3A">
      <w:pPr>
        <w:ind w:left="720"/>
      </w:pPr>
    </w:p>
    <w:p w14:paraId="0A08E3CA" w14:textId="77777777" w:rsidR="00584B3A" w:rsidRDefault="00584B3A" w:rsidP="00584B3A">
      <w:pPr>
        <w:pStyle w:val="ListParagraph"/>
        <w:numPr>
          <w:ilvl w:val="0"/>
          <w:numId w:val="34"/>
        </w:numPr>
      </w:pPr>
      <w:r>
        <w:lastRenderedPageBreak/>
        <w:t xml:space="preserve">A’s population mean is different than </w:t>
      </w:r>
      <w:r w:rsidR="00C67BA4">
        <w:t xml:space="preserve">C </w:t>
      </w:r>
      <w:r>
        <w:t>and B’s population mean.</w:t>
      </w:r>
    </w:p>
    <w:p w14:paraId="121767C5" w14:textId="77777777" w:rsidR="00584B3A" w:rsidRDefault="00584B3A" w:rsidP="00584B3A">
      <w:pPr>
        <w:pStyle w:val="ListParagraph"/>
        <w:numPr>
          <w:ilvl w:val="0"/>
          <w:numId w:val="34"/>
        </w:numPr>
      </w:pPr>
      <w:r>
        <w:t>A’s population mean is not found to be different than D’s population mean.</w:t>
      </w:r>
    </w:p>
    <w:p w14:paraId="26F4AA90" w14:textId="77777777" w:rsidR="00584B3A" w:rsidRDefault="00584B3A" w:rsidP="00584B3A">
      <w:pPr>
        <w:pStyle w:val="ListParagraph"/>
        <w:numPr>
          <w:ilvl w:val="0"/>
          <w:numId w:val="34"/>
        </w:numPr>
      </w:pPr>
      <w:r>
        <w:t>D</w:t>
      </w:r>
      <w:r w:rsidR="00C67BA4">
        <w:t>,</w:t>
      </w:r>
      <w:r>
        <w:t xml:space="preserve"> C, and B’s population mean</w:t>
      </w:r>
      <w:r w:rsidR="00C67BA4">
        <w:t>s</w:t>
      </w:r>
      <w:r>
        <w:t xml:space="preserve"> are not found to be different.  </w:t>
      </w:r>
    </w:p>
    <w:p w14:paraId="1340206B" w14:textId="77777777" w:rsidR="00584B3A" w:rsidRDefault="00584B3A" w:rsidP="00584B3A">
      <w:pPr>
        <w:pStyle w:val="BodyTextIndent2"/>
        <w:rPr>
          <w:rFonts w:eastAsiaTheme="minorHAnsi" w:cstheme="minorBidi"/>
          <w:szCs w:val="22"/>
        </w:rPr>
      </w:pPr>
    </w:p>
    <w:p w14:paraId="1E287500" w14:textId="77777777" w:rsidR="00584B3A" w:rsidRDefault="00584B3A" w:rsidP="00584B3A">
      <w:pPr>
        <w:ind w:left="720"/>
      </w:pPr>
      <w:r>
        <w:t>Often this is worded as, “A is different from B and C. A is not significantly different than D. D, C, and B are not significantly different.”</w:t>
      </w:r>
    </w:p>
    <w:p w14:paraId="111D4975" w14:textId="77777777" w:rsidR="00070B54" w:rsidRDefault="00070B54" w:rsidP="00584B3A"/>
    <w:p w14:paraId="2B97D9C8" w14:textId="43E7564D" w:rsidR="00584B3A" w:rsidRDefault="00883F2A" w:rsidP="00584B3A">
      <w:pPr>
        <w:ind w:left="720"/>
      </w:pPr>
      <w:r>
        <w:t>Some books will draw t</w:t>
      </w:r>
      <w:r w:rsidR="00584B3A">
        <w:t xml:space="preserve">he </w:t>
      </w:r>
      <w:r w:rsidR="00A66132">
        <w:t>horizontal</w:t>
      </w:r>
      <w:r w:rsidR="00584B3A">
        <w:t xml:space="preserve"> lines below the letters</w:t>
      </w:r>
      <w:r>
        <w:t xml:space="preserve"> instead of above the letters</w:t>
      </w:r>
      <w:r w:rsidR="00584B3A">
        <w:t xml:space="preserve">. </w:t>
      </w:r>
    </w:p>
    <w:p w14:paraId="7B8AA40C" w14:textId="77777777" w:rsidR="00584B3A" w:rsidRDefault="00584B3A" w:rsidP="00584B3A">
      <w:pPr>
        <w:ind w:left="720"/>
      </w:pPr>
    </w:p>
    <w:p w14:paraId="10C44AC3" w14:textId="77777777" w:rsidR="00807E7D" w:rsidRDefault="00807E7D" w:rsidP="00584B3A"/>
    <w:p w14:paraId="5574CB9E" w14:textId="1B7D220E" w:rsidR="00807E7D" w:rsidRDefault="00807E7D" w:rsidP="00807E7D">
      <w:r>
        <w:rPr>
          <w:u w:val="single"/>
        </w:rPr>
        <w:t>Example</w:t>
      </w:r>
      <w:r w:rsidRPr="004C3AB7">
        <w:t>:</w:t>
      </w:r>
      <w:r>
        <w:t xml:space="preserve"> Wheaties Cereal (</w:t>
      </w:r>
      <w:proofErr w:type="spellStart"/>
      <w:r>
        <w:t>wheaties.R</w:t>
      </w:r>
      <w:proofErr w:type="spellEnd"/>
      <w:r>
        <w:t>, wheaties</w:t>
      </w:r>
      <w:r w:rsidRPr="00EF1917">
        <w:t>.</w:t>
      </w:r>
      <w:r w:rsidR="0049229D">
        <w:t>csv</w:t>
      </w:r>
      <w:r>
        <w:t xml:space="preserve">) </w:t>
      </w:r>
    </w:p>
    <w:p w14:paraId="7CB44FC0" w14:textId="77777777" w:rsidR="00807E7D" w:rsidRDefault="00807E7D" w:rsidP="00807E7D"/>
    <w:p w14:paraId="2C647369" w14:textId="77777777" w:rsidR="00807E7D" w:rsidRDefault="00024C3D" w:rsidP="00807E7D">
      <w:pPr>
        <w:ind w:left="720"/>
      </w:pPr>
      <w:r>
        <w:t>Which design type means are different?</w:t>
      </w:r>
      <w:r w:rsidR="00807E7D">
        <w:t xml:space="preserve"> We need to compare 6 different mean pairs using  </w:t>
      </w:r>
    </w:p>
    <w:p w14:paraId="24AC43F6" w14:textId="77777777" w:rsidR="00807E7D" w:rsidRDefault="00807E7D" w:rsidP="00807E7D">
      <w:pPr>
        <w:ind w:left="720"/>
      </w:pPr>
    </w:p>
    <w:p w14:paraId="7FB7EC69" w14:textId="77777777" w:rsidR="00807E7D" w:rsidRDefault="00024C3D" w:rsidP="00807E7D">
      <w:pPr>
        <w:ind w:left="1440"/>
      </w:pPr>
      <w:r>
        <w:t>H</w:t>
      </w:r>
      <w:r>
        <w:rPr>
          <w:vertAlign w:val="subscript"/>
        </w:rPr>
        <w:t>o</w:t>
      </w:r>
      <w:r>
        <w:t>:</w:t>
      </w:r>
      <w:r w:rsidR="00807E7D">
        <w:t xml:space="preserve"> </w:t>
      </w:r>
      <w:r>
        <w:sym w:font="Symbol" w:char="F06D"/>
      </w:r>
      <w:proofErr w:type="spellStart"/>
      <w:r>
        <w:rPr>
          <w:vertAlign w:val="subscript"/>
        </w:rPr>
        <w:t>i</w:t>
      </w:r>
      <w:proofErr w:type="spellEnd"/>
      <w:r>
        <w:t xml:space="preserve"> - </w:t>
      </w:r>
      <w:r>
        <w:sym w:font="Symbol" w:char="F06D"/>
      </w:r>
      <w:proofErr w:type="spellStart"/>
      <w:r w:rsidR="00807E7D">
        <w:rPr>
          <w:vertAlign w:val="subscript"/>
        </w:rPr>
        <w:t>i</w:t>
      </w:r>
      <w:proofErr w:type="spellEnd"/>
      <w:r w:rsidR="00807E7D">
        <w:rPr>
          <w:vertAlign w:val="subscript"/>
        </w:rPr>
        <w:sym w:font="Symbol" w:char="F0A2"/>
      </w:r>
      <w:r>
        <w:t>=</w:t>
      </w:r>
      <w:r w:rsidR="00807E7D">
        <w:t xml:space="preserve"> </w:t>
      </w:r>
      <w:r>
        <w:t>0</w:t>
      </w:r>
    </w:p>
    <w:p w14:paraId="4DF57340" w14:textId="77777777" w:rsidR="00024C3D" w:rsidRDefault="00024C3D" w:rsidP="00807E7D">
      <w:pPr>
        <w:ind w:left="1440"/>
      </w:pPr>
      <w:r>
        <w:t>H</w:t>
      </w:r>
      <w:r>
        <w:rPr>
          <w:vertAlign w:val="subscript"/>
        </w:rPr>
        <w:t>a</w:t>
      </w:r>
      <w:r>
        <w:t>:</w:t>
      </w:r>
      <w:r w:rsidR="00584B3A">
        <w:t xml:space="preserve"> </w:t>
      </w:r>
      <w:r>
        <w:sym w:font="Symbol" w:char="F06D"/>
      </w:r>
      <w:proofErr w:type="spellStart"/>
      <w:r>
        <w:rPr>
          <w:vertAlign w:val="subscript"/>
        </w:rPr>
        <w:t>i</w:t>
      </w:r>
      <w:proofErr w:type="spellEnd"/>
      <w:r>
        <w:t xml:space="preserve"> - </w:t>
      </w:r>
      <w:r>
        <w:sym w:font="Symbol" w:char="F06D"/>
      </w:r>
      <w:proofErr w:type="spellStart"/>
      <w:r w:rsidR="00807E7D">
        <w:rPr>
          <w:vertAlign w:val="subscript"/>
        </w:rPr>
        <w:t>i</w:t>
      </w:r>
      <w:proofErr w:type="spellEnd"/>
      <w:r w:rsidR="00807E7D">
        <w:rPr>
          <w:vertAlign w:val="subscript"/>
        </w:rPr>
        <w:sym w:font="Symbol" w:char="F0A2"/>
      </w:r>
      <w:r w:rsidR="00807E7D">
        <w:t xml:space="preserve"> </w:t>
      </w:r>
      <w:r>
        <w:sym w:font="Symbol" w:char="F0B9"/>
      </w:r>
      <w:r w:rsidR="00807E7D">
        <w:t xml:space="preserve"> </w:t>
      </w:r>
      <w:r>
        <w:t>0</w:t>
      </w:r>
    </w:p>
    <w:p w14:paraId="5C5348DF" w14:textId="77777777" w:rsidR="00024C3D" w:rsidRDefault="00024C3D" w:rsidP="00024C3D">
      <w:pPr>
        <w:ind w:left="2160"/>
      </w:pPr>
    </w:p>
    <w:p w14:paraId="021F7F10" w14:textId="77777777" w:rsidR="00024C3D" w:rsidRDefault="00807E7D" w:rsidP="00807E7D">
      <w:pPr>
        <w:ind w:left="720"/>
      </w:pPr>
      <w:r>
        <w:t xml:space="preserve">for </w:t>
      </w:r>
      <w:proofErr w:type="spellStart"/>
      <w:r>
        <w:t>i</w:t>
      </w:r>
      <w:proofErr w:type="spellEnd"/>
      <w:r>
        <w:t xml:space="preserve">, </w:t>
      </w:r>
      <w:proofErr w:type="spellStart"/>
      <w:r>
        <w:t>i</w:t>
      </w:r>
      <w:proofErr w:type="spellEnd"/>
      <w:r>
        <w:sym w:font="Symbol" w:char="F0A2"/>
      </w:r>
      <w:r>
        <w:t xml:space="preserve"> = 1, 2, 3, 4 and </w:t>
      </w:r>
      <w:proofErr w:type="spellStart"/>
      <w:r>
        <w:t>i</w:t>
      </w:r>
      <w:proofErr w:type="spellEnd"/>
      <w:r>
        <w:t xml:space="preserve"> &lt; </w:t>
      </w:r>
      <w:proofErr w:type="spellStart"/>
      <w:r>
        <w:t>i</w:t>
      </w:r>
      <w:proofErr w:type="spellEnd"/>
      <w:r>
        <w:sym w:font="Symbol" w:char="F0A2"/>
      </w:r>
      <w:r w:rsidR="007C567B">
        <w:t xml:space="preserve"> with </w:t>
      </w:r>
      <w:r w:rsidR="007C567B">
        <w:sym w:font="Symbol" w:char="F061"/>
      </w:r>
      <w:r w:rsidR="007C567B">
        <w:rPr>
          <w:vertAlign w:val="subscript"/>
        </w:rPr>
        <w:t>E</w:t>
      </w:r>
      <w:r w:rsidR="007C567B">
        <w:t xml:space="preserve"> = 0.05</w:t>
      </w:r>
      <w:r>
        <w:t>.</w:t>
      </w:r>
      <w:r w:rsidR="00D62EC9">
        <w:t xml:space="preserve"> Below is the R code and output where </w:t>
      </w:r>
      <w:proofErr w:type="spellStart"/>
      <w:r w:rsidR="00D62EC9" w:rsidRPr="0049229D">
        <w:rPr>
          <w:rFonts w:ascii="Courier New" w:hAnsi="Courier New" w:cs="Courier New"/>
        </w:rPr>
        <w:t>mod.fit</w:t>
      </w:r>
      <w:proofErr w:type="spellEnd"/>
      <w:r w:rsidR="00D62EC9">
        <w:t xml:space="preserve"> contains the results from </w:t>
      </w:r>
      <w:proofErr w:type="spellStart"/>
      <w:proofErr w:type="gramStart"/>
      <w:r w:rsidR="00D62EC9" w:rsidRPr="0049229D">
        <w:rPr>
          <w:rFonts w:ascii="Courier New" w:hAnsi="Courier New" w:cs="Courier New"/>
        </w:rPr>
        <w:t>aov</w:t>
      </w:r>
      <w:proofErr w:type="spellEnd"/>
      <w:r w:rsidR="00D62EC9" w:rsidRPr="0049229D">
        <w:rPr>
          <w:rFonts w:ascii="Courier New" w:hAnsi="Courier New" w:cs="Courier New"/>
        </w:rPr>
        <w:t>(</w:t>
      </w:r>
      <w:proofErr w:type="gramEnd"/>
      <w:r w:rsidR="00D62EC9" w:rsidRPr="0049229D">
        <w:rPr>
          <w:rFonts w:ascii="Courier New" w:hAnsi="Courier New" w:cs="Courier New"/>
        </w:rPr>
        <w:t>)</w:t>
      </w:r>
      <w:r w:rsidR="00D77176">
        <w:t>. First, we examine the results from LSD:</w:t>
      </w:r>
    </w:p>
    <w:p w14:paraId="0D5A3972" w14:textId="77777777" w:rsidR="00807E7D" w:rsidRDefault="00807E7D" w:rsidP="00C43B9A"/>
    <w:p w14:paraId="595A7978" w14:textId="14624692" w:rsidR="00D77176" w:rsidRDefault="00A03216" w:rsidP="00D77176">
      <w:pPr>
        <w:pStyle w:val="R-14"/>
      </w:pPr>
      <w:r>
        <w:rPr>
          <w:noProof/>
        </w:rPr>
        <mc:AlternateContent>
          <mc:Choice Requires="wps">
            <w:drawing>
              <wp:anchor distT="45720" distB="45720" distL="114300" distR="114300" simplePos="0" relativeHeight="251659264" behindDoc="0" locked="0" layoutInCell="1" allowOverlap="1" wp14:anchorId="7E68780D" wp14:editId="7F2BBB01">
                <wp:simplePos x="0" y="0"/>
                <wp:positionH relativeFrom="column">
                  <wp:posOffset>0</wp:posOffset>
                </wp:positionH>
                <wp:positionV relativeFrom="paragraph">
                  <wp:posOffset>230104</wp:posOffset>
                </wp:positionV>
                <wp:extent cx="6906126" cy="713639"/>
                <wp:effectExtent l="0" t="0" r="28575" b="1079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126" cy="713639"/>
                        </a:xfrm>
                        <a:prstGeom prst="rect">
                          <a:avLst/>
                        </a:prstGeom>
                        <a:solidFill>
                          <a:srgbClr val="FFFF00"/>
                        </a:solidFill>
                        <a:ln w="9525">
                          <a:solidFill>
                            <a:srgbClr val="000000"/>
                          </a:solidFill>
                          <a:miter lim="800000"/>
                          <a:headEnd/>
                          <a:tailEnd/>
                        </a:ln>
                      </wps:spPr>
                      <wps:txbx>
                        <w:txbxContent>
                          <w:p w14:paraId="387A75AE" w14:textId="77777777" w:rsidR="00A03216" w:rsidRDefault="00A03216" w:rsidP="00A03216">
                            <w:pPr>
                              <w:rPr>
                                <w:sz w:val="24"/>
                                <w:szCs w:val="24"/>
                              </w:rPr>
                            </w:pPr>
                            <w:r w:rsidRPr="00116059">
                              <w:rPr>
                                <w:sz w:val="24"/>
                                <w:szCs w:val="24"/>
                              </w:rPr>
                              <w:t xml:space="preserve">Added after video recording: </w:t>
                            </w:r>
                            <w:r>
                              <w:rPr>
                                <w:sz w:val="24"/>
                                <w:szCs w:val="24"/>
                              </w:rPr>
                              <w:t xml:space="preserve">R has changed the syntax for </w:t>
                            </w:r>
                            <w:bookmarkStart w:id="0" w:name="_GoBack"/>
                            <w:proofErr w:type="gramStart"/>
                            <w:r w:rsidRPr="00524424">
                              <w:rPr>
                                <w:rFonts w:ascii="Courier New" w:hAnsi="Courier New" w:cs="Courier New"/>
                                <w:sz w:val="24"/>
                                <w:szCs w:val="24"/>
                              </w:rPr>
                              <w:t>aggregate</w:t>
                            </w:r>
                            <w:bookmarkEnd w:id="0"/>
                            <w:r w:rsidRPr="00524424">
                              <w:rPr>
                                <w:rFonts w:ascii="Courier New" w:hAnsi="Courier New" w:cs="Courier New"/>
                                <w:sz w:val="24"/>
                                <w:szCs w:val="24"/>
                              </w:rPr>
                              <w:t>(</w:t>
                            </w:r>
                            <w:proofErr w:type="gramEnd"/>
                            <w:r w:rsidRPr="00524424">
                              <w:rPr>
                                <w:rFonts w:ascii="Courier New" w:hAnsi="Courier New" w:cs="Courier New"/>
                                <w:sz w:val="24"/>
                                <w:szCs w:val="24"/>
                              </w:rPr>
                              <w:t>)</w:t>
                            </w:r>
                            <w:r>
                              <w:rPr>
                                <w:sz w:val="24"/>
                                <w:szCs w:val="24"/>
                              </w:rPr>
                              <w:t xml:space="preserve">. In the video, I show </w:t>
                            </w:r>
                            <w:r w:rsidRPr="00524424">
                              <w:rPr>
                                <w:rFonts w:ascii="Courier New" w:hAnsi="Courier New" w:cs="Courier New"/>
                                <w:sz w:val="24"/>
                                <w:szCs w:val="24"/>
                              </w:rPr>
                              <w:t xml:space="preserve">formula = </w:t>
                            </w:r>
                            <w:r w:rsidRPr="00B539DF">
                              <w:rPr>
                                <w:rFonts w:ascii="Courier New" w:hAnsi="Courier New" w:cs="Courier New"/>
                                <w:sz w:val="24"/>
                                <w:szCs w:val="24"/>
                              </w:rPr>
                              <w:t>Response ~ Design</w:t>
                            </w:r>
                            <w:r>
                              <w:rPr>
                                <w:sz w:val="24"/>
                                <w:szCs w:val="24"/>
                              </w:rPr>
                              <w:t xml:space="preserve">. Now, the proper syntax is </w:t>
                            </w:r>
                            <w:r w:rsidRPr="00524424">
                              <w:rPr>
                                <w:rFonts w:ascii="Courier New" w:hAnsi="Courier New" w:cs="Courier New"/>
                                <w:sz w:val="24"/>
                                <w:szCs w:val="24"/>
                              </w:rPr>
                              <w:t xml:space="preserve">x = </w:t>
                            </w:r>
                            <w:r w:rsidRPr="00B539DF">
                              <w:rPr>
                                <w:rFonts w:ascii="Courier New" w:hAnsi="Courier New" w:cs="Courier New"/>
                                <w:sz w:val="24"/>
                                <w:szCs w:val="24"/>
                              </w:rPr>
                              <w:t>Response ~ Design</w:t>
                            </w:r>
                            <w:r>
                              <w:rPr>
                                <w:sz w:val="24"/>
                                <w:szCs w:val="24"/>
                              </w:rPr>
                              <w:t xml:space="preserve">. I made the correction here and in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8780D" id="_x0000_t202" coordsize="21600,21600" o:spt="202" path="m,l,21600r21600,l21600,xe">
                <v:stroke joinstyle="miter"/>
                <v:path gradientshapeok="t" o:connecttype="rect"/>
              </v:shapetype>
              <v:shape id="Text Box 2" o:spid="_x0000_s1026" type="#_x0000_t202" style="position:absolute;left:0;text-align:left;margin-left:0;margin-top:18.1pt;width:543.8pt;height:5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" fillcolor="yellow">
                <v:textbox>
                  <w:txbxContent>
                    <w:p w14:paraId="387A75AE" w14:textId="77777777" w:rsidR="00A03216" w:rsidRDefault="00A03216" w:rsidP="00A03216">
                      <w:pPr>
                        <w:rPr>
                          <w:sz w:val="24"/>
                          <w:szCs w:val="24"/>
                        </w:rPr>
                      </w:pPr>
                      <w:r w:rsidRPr="00116059">
                        <w:rPr>
                          <w:sz w:val="24"/>
                          <w:szCs w:val="24"/>
                        </w:rPr>
                        <w:t xml:space="preserve">Added after video recording: </w:t>
                      </w:r>
                      <w:r>
                        <w:rPr>
                          <w:sz w:val="24"/>
                          <w:szCs w:val="24"/>
                        </w:rPr>
                        <w:t xml:space="preserve">R has changed the syntax for </w:t>
                      </w:r>
                      <w:bookmarkStart w:id="1" w:name="_GoBack"/>
                      <w:proofErr w:type="gramStart"/>
                      <w:r w:rsidRPr="00524424">
                        <w:rPr>
                          <w:rFonts w:ascii="Courier New" w:hAnsi="Courier New" w:cs="Courier New"/>
                          <w:sz w:val="24"/>
                          <w:szCs w:val="24"/>
                        </w:rPr>
                        <w:t>aggregate</w:t>
                      </w:r>
                      <w:bookmarkEnd w:id="1"/>
                      <w:r w:rsidRPr="00524424">
                        <w:rPr>
                          <w:rFonts w:ascii="Courier New" w:hAnsi="Courier New" w:cs="Courier New"/>
                          <w:sz w:val="24"/>
                          <w:szCs w:val="24"/>
                        </w:rPr>
                        <w:t>(</w:t>
                      </w:r>
                      <w:proofErr w:type="gramEnd"/>
                      <w:r w:rsidRPr="00524424">
                        <w:rPr>
                          <w:rFonts w:ascii="Courier New" w:hAnsi="Courier New" w:cs="Courier New"/>
                          <w:sz w:val="24"/>
                          <w:szCs w:val="24"/>
                        </w:rPr>
                        <w:t>)</w:t>
                      </w:r>
                      <w:r>
                        <w:rPr>
                          <w:sz w:val="24"/>
                          <w:szCs w:val="24"/>
                        </w:rPr>
                        <w:t xml:space="preserve">. In the video, I show </w:t>
                      </w:r>
                      <w:r w:rsidRPr="00524424">
                        <w:rPr>
                          <w:rFonts w:ascii="Courier New" w:hAnsi="Courier New" w:cs="Courier New"/>
                          <w:sz w:val="24"/>
                          <w:szCs w:val="24"/>
                        </w:rPr>
                        <w:t xml:space="preserve">formula = </w:t>
                      </w:r>
                      <w:r w:rsidRPr="00B539DF">
                        <w:rPr>
                          <w:rFonts w:ascii="Courier New" w:hAnsi="Courier New" w:cs="Courier New"/>
                          <w:sz w:val="24"/>
                          <w:szCs w:val="24"/>
                        </w:rPr>
                        <w:t>Response ~ Design</w:t>
                      </w:r>
                      <w:r>
                        <w:rPr>
                          <w:sz w:val="24"/>
                          <w:szCs w:val="24"/>
                        </w:rPr>
                        <w:t xml:space="preserve">. Now, the proper syntax is </w:t>
                      </w:r>
                      <w:r w:rsidRPr="00524424">
                        <w:rPr>
                          <w:rFonts w:ascii="Courier New" w:hAnsi="Courier New" w:cs="Courier New"/>
                          <w:sz w:val="24"/>
                          <w:szCs w:val="24"/>
                        </w:rPr>
                        <w:t xml:space="preserve">x = </w:t>
                      </w:r>
                      <w:r w:rsidRPr="00B539DF">
                        <w:rPr>
                          <w:rFonts w:ascii="Courier New" w:hAnsi="Courier New" w:cs="Courier New"/>
                          <w:sz w:val="24"/>
                          <w:szCs w:val="24"/>
                        </w:rPr>
                        <w:t>Response ~ Design</w:t>
                      </w:r>
                      <w:r>
                        <w:rPr>
                          <w:sz w:val="24"/>
                          <w:szCs w:val="24"/>
                        </w:rPr>
                        <w:t xml:space="preserve">. I made the correction here and in the program. </w:t>
                      </w:r>
                    </w:p>
                  </w:txbxContent>
                </v:textbox>
              </v:shape>
            </w:pict>
          </mc:Fallback>
        </mc:AlternateContent>
      </w:r>
      <w:r w:rsidR="00D77176">
        <w:t xml:space="preserve">&gt; </w:t>
      </w:r>
      <w:proofErr w:type="gramStart"/>
      <w:r w:rsidR="00D77176">
        <w:t>aggregate(</w:t>
      </w:r>
      <w:proofErr w:type="gramEnd"/>
      <w:r>
        <w:t>x</w:t>
      </w:r>
      <w:r w:rsidR="00D77176">
        <w:t xml:space="preserve"> = Response ~ Design, data = </w:t>
      </w:r>
      <w:proofErr w:type="spellStart"/>
      <w:r w:rsidR="00D77176">
        <w:t>wheaties</w:t>
      </w:r>
      <w:proofErr w:type="spellEnd"/>
      <w:r w:rsidR="00D77176">
        <w:t xml:space="preserve">,   </w:t>
      </w:r>
    </w:p>
    <w:p w14:paraId="7EF2E421" w14:textId="77777777" w:rsidR="00D77176" w:rsidRDefault="00D77176" w:rsidP="00D77176">
      <w:pPr>
        <w:pStyle w:val="R-14"/>
      </w:pPr>
      <w:r>
        <w:lastRenderedPageBreak/>
        <w:t xml:space="preserve">    FUN = mean)</w:t>
      </w:r>
    </w:p>
    <w:p w14:paraId="4726C9A3" w14:textId="77777777" w:rsidR="00D77176" w:rsidRDefault="00D77176" w:rsidP="00D77176">
      <w:pPr>
        <w:pStyle w:val="R-14"/>
      </w:pPr>
      <w:r>
        <w:t xml:space="preserve">  Design Response</w:t>
      </w:r>
    </w:p>
    <w:p w14:paraId="36125199" w14:textId="77777777" w:rsidR="00D77176" w:rsidRDefault="00D77176" w:rsidP="00D77176">
      <w:pPr>
        <w:pStyle w:val="R-14"/>
      </w:pPr>
      <w:r>
        <w:t>1      1       15</w:t>
      </w:r>
    </w:p>
    <w:p w14:paraId="77D13D2F" w14:textId="77777777" w:rsidR="00D77176" w:rsidRDefault="00D77176" w:rsidP="00D77176">
      <w:pPr>
        <w:pStyle w:val="R-14"/>
      </w:pPr>
      <w:r>
        <w:t>2      2       13</w:t>
      </w:r>
    </w:p>
    <w:p w14:paraId="312535C7" w14:textId="77777777" w:rsidR="00D77176" w:rsidRDefault="00D77176" w:rsidP="00D77176">
      <w:pPr>
        <w:pStyle w:val="R-14"/>
      </w:pPr>
      <w:r>
        <w:t>3      3       19</w:t>
      </w:r>
    </w:p>
    <w:p w14:paraId="7B8CD6F3" w14:textId="77777777" w:rsidR="00D77176" w:rsidRDefault="00D77176" w:rsidP="00D77176">
      <w:pPr>
        <w:pStyle w:val="R-14"/>
      </w:pPr>
      <w:r>
        <w:t>4      4       27</w:t>
      </w:r>
    </w:p>
    <w:p w14:paraId="651F294D" w14:textId="77777777" w:rsidR="00D77176" w:rsidRDefault="00D77176" w:rsidP="00D77176">
      <w:pPr>
        <w:pStyle w:val="R-14"/>
      </w:pPr>
    </w:p>
    <w:p w14:paraId="77806714" w14:textId="77777777" w:rsidR="00D62EC9" w:rsidRDefault="00D62EC9" w:rsidP="00D77176">
      <w:pPr>
        <w:pStyle w:val="R-14"/>
      </w:pPr>
      <w:r>
        <w:t xml:space="preserve">&gt; </w:t>
      </w:r>
      <w:proofErr w:type="spellStart"/>
      <w:r>
        <w:t>pairwise.t.test</w:t>
      </w:r>
      <w:proofErr w:type="spellEnd"/>
      <w:r>
        <w:t xml:space="preserve">(x = </w:t>
      </w:r>
      <w:proofErr w:type="spellStart"/>
      <w:r>
        <w:t>wheaties$Response</w:t>
      </w:r>
      <w:proofErr w:type="spellEnd"/>
      <w:r>
        <w:t xml:space="preserve">, g = </w:t>
      </w:r>
    </w:p>
    <w:p w14:paraId="13FF70FD" w14:textId="77777777" w:rsidR="00D62EC9" w:rsidRDefault="00D62EC9" w:rsidP="00D62EC9">
      <w:pPr>
        <w:pStyle w:val="R-14"/>
      </w:pPr>
      <w:r>
        <w:t xml:space="preserve">    </w:t>
      </w:r>
      <w:proofErr w:type="spellStart"/>
      <w:proofErr w:type="gramStart"/>
      <w:r>
        <w:t>wheaties$</w:t>
      </w:r>
      <w:proofErr w:type="gramEnd"/>
      <w:r>
        <w:t>Design</w:t>
      </w:r>
      <w:proofErr w:type="spellEnd"/>
      <w:r>
        <w:t xml:space="preserve">, </w:t>
      </w:r>
      <w:proofErr w:type="spellStart"/>
      <w:r>
        <w:t>p.adjust.method</w:t>
      </w:r>
      <w:proofErr w:type="spellEnd"/>
      <w:r>
        <w:t xml:space="preserve"> = "none", alternative </w:t>
      </w:r>
    </w:p>
    <w:p w14:paraId="499E642A" w14:textId="77777777" w:rsidR="00D62EC9" w:rsidRDefault="00D62EC9" w:rsidP="00D62EC9">
      <w:pPr>
        <w:pStyle w:val="R-14"/>
      </w:pPr>
      <w:r>
        <w:t xml:space="preserve">    = "</w:t>
      </w:r>
      <w:proofErr w:type="spellStart"/>
      <w:r>
        <w:t>two.sided</w:t>
      </w:r>
      <w:proofErr w:type="spellEnd"/>
      <w:r>
        <w:t>")</w:t>
      </w:r>
    </w:p>
    <w:p w14:paraId="5C757952" w14:textId="77777777" w:rsidR="00D62EC9" w:rsidRDefault="00D62EC9" w:rsidP="00D62EC9">
      <w:pPr>
        <w:pStyle w:val="R-14"/>
      </w:pPr>
    </w:p>
    <w:p w14:paraId="21BC255E" w14:textId="77777777" w:rsidR="00D62EC9" w:rsidRDefault="00D62EC9" w:rsidP="00D62EC9">
      <w:pPr>
        <w:pStyle w:val="R-14"/>
      </w:pPr>
      <w:r>
        <w:t xml:space="preserve">        Pairwise comparisons using t tests with pooled SD </w:t>
      </w:r>
    </w:p>
    <w:p w14:paraId="49F2542D" w14:textId="77777777" w:rsidR="00D62EC9" w:rsidRDefault="00D62EC9" w:rsidP="00D62EC9">
      <w:pPr>
        <w:pStyle w:val="R-14"/>
      </w:pPr>
    </w:p>
    <w:p w14:paraId="709411B2" w14:textId="77777777" w:rsidR="00D62EC9" w:rsidRDefault="00D62EC9" w:rsidP="00D62EC9">
      <w:pPr>
        <w:pStyle w:val="R-14"/>
      </w:pPr>
      <w:r>
        <w:t xml:space="preserve">data:  </w:t>
      </w:r>
      <w:proofErr w:type="spellStart"/>
      <w:r>
        <w:t>wheaties$Response</w:t>
      </w:r>
      <w:proofErr w:type="spellEnd"/>
      <w:r>
        <w:t xml:space="preserve"> and </w:t>
      </w:r>
      <w:proofErr w:type="spellStart"/>
      <w:r>
        <w:t>wheaties$Design</w:t>
      </w:r>
      <w:proofErr w:type="spellEnd"/>
      <w:r>
        <w:t xml:space="preserve"> </w:t>
      </w:r>
    </w:p>
    <w:p w14:paraId="7B77C136" w14:textId="77777777" w:rsidR="00D62EC9" w:rsidRDefault="00D62EC9" w:rsidP="00D62EC9">
      <w:pPr>
        <w:pStyle w:val="R-14"/>
      </w:pPr>
    </w:p>
    <w:p w14:paraId="3C3C3605" w14:textId="77777777" w:rsidR="00D62EC9" w:rsidRDefault="00D62EC9" w:rsidP="00D62EC9">
      <w:pPr>
        <w:pStyle w:val="R-14"/>
      </w:pPr>
      <w:r>
        <w:t xml:space="preserve">  1      2      3     </w:t>
      </w:r>
    </w:p>
    <w:p w14:paraId="6CF12BF7" w14:textId="77777777" w:rsidR="00D62EC9" w:rsidRDefault="00D62EC9" w:rsidP="00D62EC9">
      <w:pPr>
        <w:pStyle w:val="R-14"/>
      </w:pPr>
      <w:r>
        <w:t xml:space="preserve">2 0.4589 -      -     </w:t>
      </w:r>
    </w:p>
    <w:p w14:paraId="7B308DE0" w14:textId="77777777" w:rsidR="00D62EC9" w:rsidRDefault="00D62EC9" w:rsidP="00D62EC9">
      <w:pPr>
        <w:pStyle w:val="R-14"/>
      </w:pPr>
      <w:r>
        <w:t xml:space="preserve">3 0.1646 0.0378 -     </w:t>
      </w:r>
    </w:p>
    <w:p w14:paraId="10BFC0FD" w14:textId="77777777" w:rsidR="00D62EC9" w:rsidRDefault="00D62EC9" w:rsidP="00D62EC9">
      <w:pPr>
        <w:pStyle w:val="R-14"/>
      </w:pPr>
      <w:r>
        <w:t>4 0.0049 0.0015 0.0194</w:t>
      </w:r>
    </w:p>
    <w:p w14:paraId="275B7211" w14:textId="77777777" w:rsidR="00D62EC9" w:rsidRDefault="00D62EC9" w:rsidP="00D62EC9">
      <w:pPr>
        <w:pStyle w:val="R-14"/>
      </w:pPr>
    </w:p>
    <w:p w14:paraId="7A33CCF1" w14:textId="77777777" w:rsidR="00D62EC9" w:rsidRDefault="00D62EC9" w:rsidP="00D62EC9">
      <w:pPr>
        <w:pStyle w:val="R-14"/>
      </w:pPr>
      <w:r>
        <w:t xml:space="preserve">P value adjustment method: none </w:t>
      </w:r>
    </w:p>
    <w:p w14:paraId="304A206E" w14:textId="77777777" w:rsidR="00D77176" w:rsidRDefault="00D77176" w:rsidP="00D62EC9">
      <w:pPr>
        <w:pStyle w:val="R-14"/>
      </w:pPr>
    </w:p>
    <w:p w14:paraId="26CADE93" w14:textId="77777777" w:rsidR="00D77176" w:rsidRDefault="00D77176" w:rsidP="00D77176">
      <w:pPr>
        <w:pStyle w:val="BodyTextIndent2"/>
      </w:pPr>
      <w:r>
        <w:t xml:space="preserve">The table above gives p-values. Using a </w:t>
      </w:r>
      <w:r>
        <w:sym w:font="Symbol" w:char="F061"/>
      </w:r>
      <w:r w:rsidR="00E632D2">
        <w:rPr>
          <w:vertAlign w:val="subscript"/>
        </w:rPr>
        <w:t>I</w:t>
      </w:r>
      <w:r>
        <w:t xml:space="preserve"> = 0.05 level, we have:  </w:t>
      </w:r>
    </w:p>
    <w:p w14:paraId="4FC9733C" w14:textId="77777777" w:rsidR="00D77176" w:rsidRDefault="00D77176" w:rsidP="00D77176">
      <w:pPr>
        <w:pStyle w:val="BodyTextIndent2"/>
        <w:ind w:left="0"/>
        <w:jc w:val="center"/>
      </w:pPr>
      <w:r>
        <w:object w:dxaOrig="3590" w:dyaOrig="2698" w14:anchorId="322D540A">
          <v:shape id="_x0000_i1048" type="#_x0000_t75" style="width:279.8pt;height:105.45pt" o:ole="" fillcolor="window">
            <v:imagedata r:id="rId54" o:title="" croptop="26286f" cropbottom="26286f" cropleft="19701f" cropright="19701f"/>
          </v:shape>
          <o:OLEObject Type="Embed" ProgID="PowerPoint.Slide.8" ShapeID="_x0000_i1048" DrawAspect="Content" ObjectID="_1723486076" r:id="rId55"/>
        </w:object>
      </w:r>
    </w:p>
    <w:p w14:paraId="7E56A9B9" w14:textId="77777777" w:rsidR="00D77176" w:rsidRDefault="00D77176" w:rsidP="00D77176">
      <w:pPr>
        <w:ind w:left="720"/>
      </w:pPr>
      <w:r>
        <w:t xml:space="preserve">If we used </w:t>
      </w:r>
      <w:r>
        <w:sym w:font="Symbol" w:char="F061"/>
      </w:r>
      <w:r w:rsidR="00E632D2">
        <w:rPr>
          <w:vertAlign w:val="subscript"/>
        </w:rPr>
        <w:t>I</w:t>
      </w:r>
      <w:r>
        <w:t xml:space="preserve"> = 0.01 instead, notice the plot changes to </w:t>
      </w:r>
    </w:p>
    <w:p w14:paraId="5DBA11BF" w14:textId="77777777" w:rsidR="00D77176" w:rsidRDefault="00E632D2" w:rsidP="00D77176">
      <w:pPr>
        <w:jc w:val="center"/>
      </w:pPr>
      <w:r>
        <w:object w:dxaOrig="7182" w:dyaOrig="5399" w14:anchorId="0FFDCC64">
          <v:shape id="_x0000_i1049" type="#_x0000_t75" style="width:281.05pt;height:104.2pt" o:ole="" fillcolor="window">
            <v:imagedata r:id="rId56" o:title="" croptop="26286f" cropbottom="26286f" cropleft="19701f" cropright="19701f"/>
          </v:shape>
          <o:OLEObject Type="Embed" ProgID="PowerPoint.Slide.8" ShapeID="_x0000_i1049" DrawAspect="Content" ObjectID="_1723486077" r:id="rId57"/>
        </w:object>
      </w:r>
    </w:p>
    <w:p w14:paraId="4647A9D2" w14:textId="77777777" w:rsidR="00D77176" w:rsidRDefault="00D77176" w:rsidP="00D77176">
      <w:pPr>
        <w:jc w:val="center"/>
      </w:pPr>
    </w:p>
    <w:p w14:paraId="464ACA89" w14:textId="77777777" w:rsidR="00D77176" w:rsidRPr="00D77176" w:rsidRDefault="00D77176" w:rsidP="00D77176">
      <w:pPr>
        <w:ind w:left="720"/>
        <w:jc w:val="left"/>
      </w:pPr>
      <w:r>
        <w:lastRenderedPageBreak/>
        <w:t xml:space="preserve">Using </w:t>
      </w:r>
      <w:proofErr w:type="spellStart"/>
      <w:r>
        <w:t>Bonferroni</w:t>
      </w:r>
      <w:proofErr w:type="spellEnd"/>
      <w:r w:rsidR="00E632D2">
        <w:t>:</w:t>
      </w:r>
    </w:p>
    <w:p w14:paraId="3E48BD2A" w14:textId="77777777" w:rsidR="00D77176" w:rsidRDefault="00D77176" w:rsidP="00D62EC9">
      <w:pPr>
        <w:pStyle w:val="R-14"/>
      </w:pPr>
    </w:p>
    <w:p w14:paraId="078DD478" w14:textId="77777777" w:rsidR="00D62EC9" w:rsidRDefault="00D62EC9" w:rsidP="00D62EC9">
      <w:pPr>
        <w:pStyle w:val="R-14"/>
      </w:pPr>
      <w:r>
        <w:t xml:space="preserve">&gt; </w:t>
      </w:r>
      <w:proofErr w:type="spellStart"/>
      <w:r>
        <w:t>pairwise.t.test</w:t>
      </w:r>
      <w:proofErr w:type="spellEnd"/>
      <w:r>
        <w:t xml:space="preserve">(x = </w:t>
      </w:r>
      <w:proofErr w:type="spellStart"/>
      <w:r>
        <w:t>wheaties$Response</w:t>
      </w:r>
      <w:proofErr w:type="spellEnd"/>
      <w:r>
        <w:t xml:space="preserve">, g = </w:t>
      </w:r>
    </w:p>
    <w:p w14:paraId="671CBBC2" w14:textId="77777777" w:rsidR="00D62EC9" w:rsidRDefault="00D62EC9" w:rsidP="00D62EC9">
      <w:pPr>
        <w:pStyle w:val="R-14"/>
      </w:pPr>
      <w:r>
        <w:t xml:space="preserve">  </w:t>
      </w:r>
      <w:r w:rsidR="00D77176">
        <w:t xml:space="preserve"> </w:t>
      </w:r>
      <w:r>
        <w:t xml:space="preserve"> </w:t>
      </w:r>
      <w:proofErr w:type="spellStart"/>
      <w:proofErr w:type="gramStart"/>
      <w:r>
        <w:t>wheaties$</w:t>
      </w:r>
      <w:proofErr w:type="gramEnd"/>
      <w:r>
        <w:t>Design</w:t>
      </w:r>
      <w:proofErr w:type="spellEnd"/>
      <w:r>
        <w:t xml:space="preserve">, </w:t>
      </w:r>
      <w:proofErr w:type="spellStart"/>
      <w:r>
        <w:t>p.adjust.method</w:t>
      </w:r>
      <w:proofErr w:type="spellEnd"/>
      <w:r>
        <w:t xml:space="preserve"> = "</w:t>
      </w:r>
      <w:proofErr w:type="spellStart"/>
      <w:r>
        <w:t>bonferroni</w:t>
      </w:r>
      <w:proofErr w:type="spellEnd"/>
      <w:r>
        <w:t>",</w:t>
      </w:r>
    </w:p>
    <w:p w14:paraId="545BFC35" w14:textId="77777777" w:rsidR="00D62EC9" w:rsidRDefault="00D77176" w:rsidP="00D62EC9">
      <w:pPr>
        <w:pStyle w:val="R-14"/>
      </w:pPr>
      <w:r>
        <w:t xml:space="preserve"> </w:t>
      </w:r>
      <w:r w:rsidR="00D62EC9">
        <w:t xml:space="preserve">   </w:t>
      </w:r>
      <w:proofErr w:type="gramStart"/>
      <w:r w:rsidR="00D62EC9">
        <w:t>alternative</w:t>
      </w:r>
      <w:proofErr w:type="gramEnd"/>
      <w:r w:rsidR="00D62EC9">
        <w:t xml:space="preserve"> = "</w:t>
      </w:r>
      <w:proofErr w:type="spellStart"/>
      <w:r w:rsidR="00D62EC9">
        <w:t>two.sided</w:t>
      </w:r>
      <w:proofErr w:type="spellEnd"/>
      <w:r w:rsidR="00D62EC9">
        <w:t>")</w:t>
      </w:r>
    </w:p>
    <w:p w14:paraId="67E76B52" w14:textId="77777777" w:rsidR="00D62EC9" w:rsidRDefault="00D62EC9" w:rsidP="00D62EC9">
      <w:pPr>
        <w:pStyle w:val="R-14"/>
      </w:pPr>
    </w:p>
    <w:p w14:paraId="340D2279" w14:textId="77777777" w:rsidR="00D62EC9" w:rsidRDefault="00D62EC9" w:rsidP="00D62EC9">
      <w:pPr>
        <w:pStyle w:val="R-14"/>
      </w:pPr>
      <w:r>
        <w:t xml:space="preserve">        Pairwise comparisons using t tests with pooled SD </w:t>
      </w:r>
    </w:p>
    <w:p w14:paraId="76F05532" w14:textId="77777777" w:rsidR="00D62EC9" w:rsidRDefault="00D62EC9" w:rsidP="00D62EC9">
      <w:pPr>
        <w:pStyle w:val="R-14"/>
      </w:pPr>
    </w:p>
    <w:p w14:paraId="7D0145D0" w14:textId="77777777" w:rsidR="00D62EC9" w:rsidRDefault="00D62EC9" w:rsidP="00D62EC9">
      <w:pPr>
        <w:pStyle w:val="R-14"/>
      </w:pPr>
      <w:r>
        <w:t xml:space="preserve">data:  </w:t>
      </w:r>
      <w:proofErr w:type="spellStart"/>
      <w:r>
        <w:t>wheaties$Response</w:t>
      </w:r>
      <w:proofErr w:type="spellEnd"/>
      <w:r>
        <w:t xml:space="preserve"> and </w:t>
      </w:r>
      <w:proofErr w:type="spellStart"/>
      <w:r>
        <w:t>wheaties$Design</w:t>
      </w:r>
      <w:proofErr w:type="spellEnd"/>
      <w:r>
        <w:t xml:space="preserve"> </w:t>
      </w:r>
    </w:p>
    <w:p w14:paraId="34E03712" w14:textId="77777777" w:rsidR="00D62EC9" w:rsidRDefault="00D62EC9" w:rsidP="00D62EC9">
      <w:pPr>
        <w:pStyle w:val="R-14"/>
      </w:pPr>
    </w:p>
    <w:p w14:paraId="18AD86C8" w14:textId="77777777" w:rsidR="00D62EC9" w:rsidRDefault="00D62EC9" w:rsidP="00D62EC9">
      <w:pPr>
        <w:pStyle w:val="R-14"/>
      </w:pPr>
      <w:r>
        <w:t xml:space="preserve">  1      2      3     </w:t>
      </w:r>
    </w:p>
    <w:p w14:paraId="541866F2" w14:textId="77777777" w:rsidR="00D62EC9" w:rsidRDefault="00D62EC9" w:rsidP="00D62EC9">
      <w:pPr>
        <w:pStyle w:val="R-14"/>
      </w:pPr>
      <w:r>
        <w:t xml:space="preserve">2 1.0000 -      -     </w:t>
      </w:r>
    </w:p>
    <w:p w14:paraId="473225E9" w14:textId="77777777" w:rsidR="00D62EC9" w:rsidRDefault="00D62EC9" w:rsidP="00D62EC9">
      <w:pPr>
        <w:pStyle w:val="R-14"/>
      </w:pPr>
      <w:r>
        <w:t xml:space="preserve">3 0.9877 0.2270 -     </w:t>
      </w:r>
    </w:p>
    <w:p w14:paraId="69E526DF" w14:textId="77777777" w:rsidR="00D62EC9" w:rsidRDefault="00D62EC9" w:rsidP="00D62EC9">
      <w:pPr>
        <w:pStyle w:val="R-14"/>
      </w:pPr>
      <w:r>
        <w:t>4 0.0294 0.0088 0.1166</w:t>
      </w:r>
    </w:p>
    <w:p w14:paraId="171120F1" w14:textId="77777777" w:rsidR="00D62EC9" w:rsidRDefault="00D62EC9" w:rsidP="00D62EC9">
      <w:pPr>
        <w:pStyle w:val="R-14"/>
      </w:pPr>
    </w:p>
    <w:p w14:paraId="07296E8F" w14:textId="77777777" w:rsidR="00D62EC9" w:rsidRDefault="00D62EC9" w:rsidP="00D62EC9">
      <w:pPr>
        <w:pStyle w:val="R-14"/>
      </w:pPr>
      <w:r>
        <w:t xml:space="preserve">P value adjustment method: </w:t>
      </w:r>
      <w:proofErr w:type="spellStart"/>
      <w:r>
        <w:t>bonferroni</w:t>
      </w:r>
      <w:proofErr w:type="spellEnd"/>
      <w:r>
        <w:t xml:space="preserve"> </w:t>
      </w:r>
    </w:p>
    <w:p w14:paraId="5B830F7B" w14:textId="77777777" w:rsidR="00D62EC9" w:rsidRDefault="00D62EC9" w:rsidP="00D62EC9">
      <w:pPr>
        <w:pStyle w:val="R-14"/>
      </w:pPr>
      <w:r>
        <w:t xml:space="preserve"> </w:t>
      </w:r>
    </w:p>
    <w:p w14:paraId="4DF5CFFA" w14:textId="77777777" w:rsidR="00E632D2" w:rsidRDefault="00E632D2" w:rsidP="00E632D2">
      <w:pPr>
        <w:ind w:left="720"/>
      </w:pPr>
      <w:r>
        <w:t xml:space="preserve">Using an experimentwise error rate of </w:t>
      </w:r>
      <w:r>
        <w:sym w:font="Symbol" w:char="F061"/>
      </w:r>
      <w:r>
        <w:rPr>
          <w:vertAlign w:val="subscript"/>
        </w:rPr>
        <w:t>E</w:t>
      </w:r>
      <w:r>
        <w:t xml:space="preserve"> = 0.05, we can compare 0.05 to the p-values in the above table to determine which means are different. This leads to:  </w:t>
      </w:r>
    </w:p>
    <w:p w14:paraId="6A38920B" w14:textId="77777777" w:rsidR="00E632D2" w:rsidRDefault="00E632D2" w:rsidP="00E632D2">
      <w:pPr>
        <w:pStyle w:val="BodyTextIndent2"/>
        <w:ind w:left="0"/>
        <w:jc w:val="center"/>
      </w:pPr>
      <w:r>
        <w:object w:dxaOrig="7182" w:dyaOrig="5399" w14:anchorId="1696DA1E">
          <v:shape id="_x0000_i1050" type="#_x0000_t75" style="width:281.05pt;height:104.2pt" o:ole="" fillcolor="window">
            <v:imagedata r:id="rId58" o:title="" croptop="26286f" cropbottom="26286f" cropleft="19701f" cropright="19701f"/>
          </v:shape>
          <o:OLEObject Type="Embed" ProgID="PowerPoint.Slide.8" ShapeID="_x0000_i1050" DrawAspect="Content" ObjectID="_1723486078" r:id="rId59"/>
        </w:object>
      </w:r>
    </w:p>
    <w:p w14:paraId="1747A33D" w14:textId="77777777" w:rsidR="00E632D2" w:rsidRDefault="00E632D2" w:rsidP="00D77176">
      <w:pPr>
        <w:ind w:left="720"/>
      </w:pPr>
    </w:p>
    <w:p w14:paraId="324E1C93" w14:textId="77777777" w:rsidR="00D77176" w:rsidRDefault="00D77176" w:rsidP="00D77176">
      <w:pPr>
        <w:ind w:left="720"/>
      </w:pPr>
      <w:r>
        <w:t xml:space="preserve">Notice </w:t>
      </w:r>
      <w:r w:rsidR="00E632D2">
        <w:t xml:space="preserve">that we obtain the same p-values if </w:t>
      </w:r>
      <w:r>
        <w:t>the</w:t>
      </w:r>
      <w:r w:rsidR="00E632D2">
        <w:t xml:space="preserve"> LSD</w:t>
      </w:r>
      <w:r>
        <w:t xml:space="preserve"> p-values are multiplied by </w:t>
      </w:r>
      <w:r w:rsidR="00554BD5">
        <w:t>6 (</w:t>
      </w:r>
      <w:r>
        <w:t>the number of comparisons</w:t>
      </w:r>
      <w:r w:rsidR="00554BD5">
        <w:t>)</w:t>
      </w:r>
      <w:r>
        <w:t>:</w:t>
      </w:r>
    </w:p>
    <w:p w14:paraId="79AAFCD4" w14:textId="77777777" w:rsidR="00D77176" w:rsidRDefault="00D77176" w:rsidP="00D77176">
      <w:pPr>
        <w:ind w:left="720"/>
      </w:pPr>
    </w:p>
    <w:p w14:paraId="2FB25185" w14:textId="6AE67216" w:rsidR="0009577D" w:rsidRDefault="0009577D" w:rsidP="0009577D">
      <w:pPr>
        <w:pStyle w:val="R-14"/>
      </w:pPr>
      <w:r>
        <w:t>&gt;LSD</w:t>
      </w:r>
      <w:r w:rsidR="007B01AF">
        <w:t xml:space="preserve"> </w:t>
      </w:r>
      <w:r>
        <w:t>&lt;</w:t>
      </w:r>
      <w:r w:rsidR="007B01AF">
        <w:t xml:space="preserve">- </w:t>
      </w:r>
      <w:proofErr w:type="spellStart"/>
      <w:r>
        <w:t>pairwise.t.test</w:t>
      </w:r>
      <w:proofErr w:type="spellEnd"/>
      <w:r>
        <w:t xml:space="preserve">(x = </w:t>
      </w:r>
      <w:proofErr w:type="spellStart"/>
      <w:r>
        <w:t>wheaties$Response</w:t>
      </w:r>
      <w:proofErr w:type="spellEnd"/>
      <w:r>
        <w:t xml:space="preserve">, g = </w:t>
      </w:r>
    </w:p>
    <w:p w14:paraId="66EE2292" w14:textId="77777777" w:rsidR="0009577D" w:rsidRDefault="0009577D" w:rsidP="0009577D">
      <w:pPr>
        <w:pStyle w:val="R-14"/>
      </w:pPr>
      <w:r>
        <w:t xml:space="preserve">   </w:t>
      </w:r>
      <w:proofErr w:type="spellStart"/>
      <w:proofErr w:type="gramStart"/>
      <w:r>
        <w:t>wheaties$</w:t>
      </w:r>
      <w:proofErr w:type="gramEnd"/>
      <w:r>
        <w:t>Design</w:t>
      </w:r>
      <w:proofErr w:type="spellEnd"/>
      <w:r>
        <w:t xml:space="preserve">, </w:t>
      </w:r>
      <w:proofErr w:type="spellStart"/>
      <w:r>
        <w:t>p.adjust.method</w:t>
      </w:r>
      <w:proofErr w:type="spellEnd"/>
      <w:r>
        <w:t xml:space="preserve"> = "none",</w:t>
      </w:r>
    </w:p>
    <w:p w14:paraId="58B13146" w14:textId="77777777" w:rsidR="0009577D" w:rsidRDefault="0009577D" w:rsidP="0009577D">
      <w:pPr>
        <w:pStyle w:val="R-14"/>
      </w:pPr>
      <w:r>
        <w:t xml:space="preserve">   </w:t>
      </w:r>
      <w:proofErr w:type="gramStart"/>
      <w:r>
        <w:t>alternative</w:t>
      </w:r>
      <w:proofErr w:type="gramEnd"/>
      <w:r>
        <w:t xml:space="preserve"> = "</w:t>
      </w:r>
      <w:proofErr w:type="spellStart"/>
      <w:r>
        <w:t>two.sided</w:t>
      </w:r>
      <w:proofErr w:type="spellEnd"/>
      <w:r>
        <w:t>")</w:t>
      </w:r>
    </w:p>
    <w:p w14:paraId="20BC3C66" w14:textId="77777777" w:rsidR="0009577D" w:rsidRDefault="0009577D" w:rsidP="0009577D">
      <w:pPr>
        <w:pStyle w:val="R-14"/>
      </w:pPr>
      <w:r>
        <w:t>&gt; names(LSD)</w:t>
      </w:r>
    </w:p>
    <w:p w14:paraId="7065D318" w14:textId="77777777" w:rsidR="0009577D" w:rsidRDefault="0009577D" w:rsidP="0009577D">
      <w:pPr>
        <w:pStyle w:val="R-14"/>
      </w:pPr>
      <w:r>
        <w:t>[1] "method"          "data.name"       "</w:t>
      </w:r>
      <w:proofErr w:type="spellStart"/>
      <w:r>
        <w:t>p.value</w:t>
      </w:r>
      <w:proofErr w:type="spellEnd"/>
      <w:r>
        <w:t xml:space="preserve">"         </w:t>
      </w:r>
    </w:p>
    <w:p w14:paraId="0D6028D9" w14:textId="77777777" w:rsidR="0009577D" w:rsidRDefault="0009577D" w:rsidP="0009577D">
      <w:pPr>
        <w:pStyle w:val="R-14"/>
      </w:pPr>
      <w:r>
        <w:t xml:space="preserve">    "</w:t>
      </w:r>
      <w:proofErr w:type="spellStart"/>
      <w:r>
        <w:t>p.adjust.method</w:t>
      </w:r>
      <w:proofErr w:type="spellEnd"/>
      <w:r>
        <w:t>"</w:t>
      </w:r>
    </w:p>
    <w:p w14:paraId="3D0BBA50" w14:textId="77777777" w:rsidR="0009577D" w:rsidRDefault="0009577D" w:rsidP="0009577D">
      <w:pPr>
        <w:pStyle w:val="R-14"/>
      </w:pPr>
    </w:p>
    <w:p w14:paraId="05F772B9" w14:textId="77777777" w:rsidR="0009577D" w:rsidRDefault="0009577D" w:rsidP="0009577D">
      <w:pPr>
        <w:pStyle w:val="R-14"/>
      </w:pPr>
      <w:r>
        <w:lastRenderedPageBreak/>
        <w:t xml:space="preserve">&gt; </w:t>
      </w:r>
      <w:proofErr w:type="spellStart"/>
      <w:r>
        <w:t>LSD$p.value</w:t>
      </w:r>
      <w:proofErr w:type="spellEnd"/>
    </w:p>
    <w:p w14:paraId="00F8C6A7" w14:textId="77777777" w:rsidR="0009577D" w:rsidRDefault="0009577D" w:rsidP="0009577D">
      <w:pPr>
        <w:pStyle w:val="R-14"/>
      </w:pPr>
      <w:r>
        <w:t xml:space="preserve">            1           2          3</w:t>
      </w:r>
    </w:p>
    <w:p w14:paraId="62E9A4EC" w14:textId="77777777" w:rsidR="0009577D" w:rsidRDefault="0009577D" w:rsidP="0009577D">
      <w:pPr>
        <w:pStyle w:val="R-14"/>
      </w:pPr>
      <w:r>
        <w:t xml:space="preserve">2 0.458921723          NA         </w:t>
      </w:r>
      <w:proofErr w:type="spellStart"/>
      <w:r>
        <w:t>NA</w:t>
      </w:r>
      <w:proofErr w:type="spellEnd"/>
    </w:p>
    <w:p w14:paraId="3868CAAD" w14:textId="77777777" w:rsidR="0009577D" w:rsidRDefault="0009577D" w:rsidP="0009577D">
      <w:pPr>
        <w:pStyle w:val="R-14"/>
      </w:pPr>
      <w:r>
        <w:t>3 0.164619744 0.037828182         NA</w:t>
      </w:r>
    </w:p>
    <w:p w14:paraId="27342518" w14:textId="77777777" w:rsidR="0009577D" w:rsidRDefault="0009577D" w:rsidP="0009577D">
      <w:pPr>
        <w:pStyle w:val="R-14"/>
      </w:pPr>
      <w:r>
        <w:t>4 0.004907837 0.001461194 0.01944082</w:t>
      </w:r>
    </w:p>
    <w:p w14:paraId="167FBFD2" w14:textId="77777777" w:rsidR="0009577D" w:rsidRDefault="0009577D" w:rsidP="0009577D">
      <w:pPr>
        <w:pStyle w:val="R-14"/>
      </w:pPr>
    </w:p>
    <w:p w14:paraId="3DEE944F" w14:textId="77777777" w:rsidR="0009577D" w:rsidRDefault="0009577D" w:rsidP="0009577D">
      <w:pPr>
        <w:pStyle w:val="R-14"/>
      </w:pPr>
      <w:r>
        <w:t xml:space="preserve">&gt; </w:t>
      </w:r>
      <w:proofErr w:type="spellStart"/>
      <w:r>
        <w:t>LSD$p.value</w:t>
      </w:r>
      <w:proofErr w:type="spellEnd"/>
      <w:r>
        <w:t xml:space="preserve">*6  </w:t>
      </w:r>
    </w:p>
    <w:p w14:paraId="04BC7D4F" w14:textId="77777777" w:rsidR="0009577D" w:rsidRDefault="0009577D" w:rsidP="0009577D">
      <w:pPr>
        <w:pStyle w:val="R-14"/>
      </w:pPr>
      <w:r>
        <w:t xml:space="preserve">           1           2         3</w:t>
      </w:r>
    </w:p>
    <w:p w14:paraId="4E1FF4AC" w14:textId="77777777" w:rsidR="0009577D" w:rsidRDefault="0009577D" w:rsidP="0009577D">
      <w:pPr>
        <w:pStyle w:val="R-14"/>
      </w:pPr>
      <w:r>
        <w:t xml:space="preserve">2 2.75353034          NA        </w:t>
      </w:r>
      <w:proofErr w:type="spellStart"/>
      <w:r>
        <w:t>NA</w:t>
      </w:r>
      <w:proofErr w:type="spellEnd"/>
    </w:p>
    <w:p w14:paraId="3AFA546F" w14:textId="77777777" w:rsidR="0009577D" w:rsidRDefault="0009577D" w:rsidP="0009577D">
      <w:pPr>
        <w:pStyle w:val="R-14"/>
      </w:pPr>
      <w:r>
        <w:t>3 0.98771846 0.226969090        NA</w:t>
      </w:r>
    </w:p>
    <w:p w14:paraId="3085FA05" w14:textId="77777777" w:rsidR="00D77176" w:rsidRDefault="0009577D" w:rsidP="0009577D">
      <w:pPr>
        <w:pStyle w:val="R-14"/>
      </w:pPr>
      <w:r>
        <w:t>4 0.02944702 0.008767167 0.1166449</w:t>
      </w:r>
    </w:p>
    <w:p w14:paraId="1ED56789" w14:textId="77777777" w:rsidR="0009577D" w:rsidRDefault="0009577D" w:rsidP="00D77176">
      <w:pPr>
        <w:ind w:left="720"/>
      </w:pPr>
    </w:p>
    <w:p w14:paraId="7BF1C4D0" w14:textId="77777777" w:rsidR="00D77176" w:rsidRDefault="00D77176" w:rsidP="00D77176">
      <w:pPr>
        <w:ind w:left="720"/>
      </w:pPr>
      <w:proofErr w:type="gramStart"/>
      <w:r>
        <w:t>where</w:t>
      </w:r>
      <w:proofErr w:type="gramEnd"/>
      <w:r>
        <w:t xml:space="preserve"> a</w:t>
      </w:r>
      <w:r w:rsidR="0009577D">
        <w:t xml:space="preserve"> maximum value of 1 </w:t>
      </w:r>
      <w:r w:rsidR="00554BD5">
        <w:t>was</w:t>
      </w:r>
      <w:r w:rsidR="0009577D">
        <w:t xml:space="preserve"> given</w:t>
      </w:r>
      <w:r w:rsidR="00554BD5">
        <w:t xml:space="preserve"> by</w:t>
      </w:r>
      <w:r w:rsidR="0009577D">
        <w:t xml:space="preserve"> </w:t>
      </w:r>
      <w:proofErr w:type="spellStart"/>
      <w:r w:rsidR="00554BD5" w:rsidRPr="007B01AF">
        <w:rPr>
          <w:rFonts w:ascii="Courier New" w:hAnsi="Courier New" w:cs="Courier New"/>
        </w:rPr>
        <w:t>pairwise.t.test</w:t>
      </w:r>
      <w:proofErr w:type="spellEnd"/>
      <w:r w:rsidR="00554BD5" w:rsidRPr="007B01AF">
        <w:rPr>
          <w:rFonts w:ascii="Courier New" w:hAnsi="Courier New" w:cs="Courier New"/>
        </w:rPr>
        <w:t>()</w:t>
      </w:r>
      <w:r w:rsidR="00554BD5">
        <w:t xml:space="preserve"> </w:t>
      </w:r>
      <w:r w:rsidR="0009577D">
        <w:t>when the mul</w:t>
      </w:r>
      <w:r w:rsidR="00DA26AB">
        <w:t>ti</w:t>
      </w:r>
      <w:r w:rsidR="0009577D">
        <w:t xml:space="preserve">plication results in a value greater than 1. </w:t>
      </w:r>
      <w:r w:rsidR="00DA26AB">
        <w:t xml:space="preserve">Equivalently, we could use </w:t>
      </w:r>
      <w:r w:rsidR="00DA26AB">
        <w:sym w:font="Symbol" w:char="F061"/>
      </w:r>
      <w:r w:rsidR="007C567B">
        <w:rPr>
          <w:vertAlign w:val="subscript"/>
        </w:rPr>
        <w:t>E</w:t>
      </w:r>
      <w:r w:rsidR="00DA26AB">
        <w:t xml:space="preserve">/6 with the LSD p-values to decide which mean pairs are different. </w:t>
      </w:r>
    </w:p>
    <w:p w14:paraId="05185BCC" w14:textId="77777777" w:rsidR="00E632D2" w:rsidRDefault="00E632D2" w:rsidP="00D77176">
      <w:pPr>
        <w:ind w:left="720"/>
      </w:pPr>
    </w:p>
    <w:p w14:paraId="12865AE2" w14:textId="77777777" w:rsidR="00D77176" w:rsidRDefault="00713383" w:rsidP="00713383">
      <w:pPr>
        <w:ind w:left="720"/>
      </w:pPr>
      <w:r>
        <w:t>Using HSD:</w:t>
      </w:r>
    </w:p>
    <w:p w14:paraId="4759454D" w14:textId="77777777" w:rsidR="00D77176" w:rsidRDefault="00D77176" w:rsidP="00D62EC9">
      <w:pPr>
        <w:pStyle w:val="R-14"/>
      </w:pPr>
    </w:p>
    <w:p w14:paraId="46C47376" w14:textId="77777777" w:rsidR="00D62EC9" w:rsidRDefault="00D62EC9" w:rsidP="00D62EC9">
      <w:pPr>
        <w:pStyle w:val="R-14"/>
      </w:pPr>
      <w:r>
        <w:t xml:space="preserve">&gt; </w:t>
      </w:r>
      <w:proofErr w:type="spellStart"/>
      <w:r>
        <w:t>TukeyHSD</w:t>
      </w:r>
      <w:proofErr w:type="spellEnd"/>
      <w:r>
        <w:t xml:space="preserve">(x = </w:t>
      </w:r>
      <w:proofErr w:type="spellStart"/>
      <w:r>
        <w:t>mod.fit</w:t>
      </w:r>
      <w:proofErr w:type="spellEnd"/>
      <w:r>
        <w:t xml:space="preserve">, </w:t>
      </w:r>
      <w:proofErr w:type="spellStart"/>
      <w:r>
        <w:t>conf.level</w:t>
      </w:r>
      <w:proofErr w:type="spellEnd"/>
      <w:r>
        <w:t xml:space="preserve"> = 0.95)</w:t>
      </w:r>
    </w:p>
    <w:p w14:paraId="798E638F" w14:textId="77777777" w:rsidR="00554BD5" w:rsidRDefault="00554BD5" w:rsidP="00D62EC9">
      <w:pPr>
        <w:pStyle w:val="R-14"/>
      </w:pPr>
    </w:p>
    <w:p w14:paraId="668E6227" w14:textId="77777777" w:rsidR="00D62EC9" w:rsidRDefault="00D62EC9" w:rsidP="00D62EC9">
      <w:pPr>
        <w:pStyle w:val="R-14"/>
      </w:pPr>
      <w:r>
        <w:t xml:space="preserve">  Tukey multiple comparisons of means</w:t>
      </w:r>
    </w:p>
    <w:p w14:paraId="7F586016" w14:textId="77777777" w:rsidR="00D62EC9" w:rsidRDefault="00D62EC9" w:rsidP="00D62EC9">
      <w:pPr>
        <w:pStyle w:val="R-14"/>
      </w:pPr>
      <w:r>
        <w:t xml:space="preserve">    95% family-wise confidence level</w:t>
      </w:r>
    </w:p>
    <w:p w14:paraId="7C6B17BC" w14:textId="77777777" w:rsidR="00D62EC9" w:rsidRDefault="00D62EC9" w:rsidP="00D62EC9">
      <w:pPr>
        <w:pStyle w:val="R-14"/>
      </w:pPr>
    </w:p>
    <w:p w14:paraId="337A8F4B" w14:textId="77777777" w:rsidR="00D62EC9" w:rsidRDefault="00D62EC9" w:rsidP="00D62EC9">
      <w:pPr>
        <w:pStyle w:val="R-14"/>
      </w:pPr>
      <w:r>
        <w:t xml:space="preserve">Fit: </w:t>
      </w:r>
      <w:proofErr w:type="spellStart"/>
      <w:proofErr w:type="gramStart"/>
      <w:r>
        <w:t>aov</w:t>
      </w:r>
      <w:proofErr w:type="spellEnd"/>
      <w:r>
        <w:t>(</w:t>
      </w:r>
      <w:proofErr w:type="gramEnd"/>
      <w:r>
        <w:t xml:space="preserve">formula = Response ~ factor(Design), data = </w:t>
      </w:r>
      <w:proofErr w:type="spellStart"/>
      <w:r>
        <w:t>wheaties</w:t>
      </w:r>
      <w:proofErr w:type="spellEnd"/>
      <w:r>
        <w:t>)</w:t>
      </w:r>
    </w:p>
    <w:p w14:paraId="7FD7FDCB" w14:textId="77777777" w:rsidR="00D62EC9" w:rsidRDefault="00D62EC9" w:rsidP="00D62EC9">
      <w:pPr>
        <w:pStyle w:val="R-14"/>
      </w:pPr>
    </w:p>
    <w:p w14:paraId="1C3054E0" w14:textId="77777777" w:rsidR="00D62EC9" w:rsidRDefault="00D62EC9" w:rsidP="00D62EC9">
      <w:pPr>
        <w:pStyle w:val="R-14"/>
      </w:pPr>
      <w:r>
        <w:t>$`factor(Design)`</w:t>
      </w:r>
    </w:p>
    <w:p w14:paraId="0534E03B" w14:textId="77777777" w:rsidR="00D62EC9" w:rsidRDefault="00D62EC9" w:rsidP="00D62EC9">
      <w:pPr>
        <w:pStyle w:val="R-14"/>
      </w:pPr>
      <w:r>
        <w:t xml:space="preserve">    diff         </w:t>
      </w:r>
      <w:proofErr w:type="spellStart"/>
      <w:r>
        <w:t>lwr</w:t>
      </w:r>
      <w:proofErr w:type="spellEnd"/>
      <w:r>
        <w:t xml:space="preserve">       </w:t>
      </w:r>
      <w:proofErr w:type="spellStart"/>
      <w:r>
        <w:t>upr</w:t>
      </w:r>
      <w:proofErr w:type="spellEnd"/>
      <w:r>
        <w:t xml:space="preserve">     p </w:t>
      </w:r>
      <w:proofErr w:type="spellStart"/>
      <w:r>
        <w:t>adj</w:t>
      </w:r>
      <w:proofErr w:type="spellEnd"/>
    </w:p>
    <w:p w14:paraId="588AFC84" w14:textId="77777777" w:rsidR="00D62EC9" w:rsidRDefault="00D62EC9" w:rsidP="00D62EC9">
      <w:pPr>
        <w:pStyle w:val="R-14"/>
      </w:pPr>
      <w:r>
        <w:t>2-1   -2 -</w:t>
      </w:r>
      <w:proofErr w:type="gramStart"/>
      <w:r>
        <w:t>10.7499087  6.749909</w:t>
      </w:r>
      <w:proofErr w:type="gramEnd"/>
      <w:r>
        <w:t xml:space="preserve"> 0.8561049</w:t>
      </w:r>
    </w:p>
    <w:p w14:paraId="67063FEC" w14:textId="77777777" w:rsidR="00D62EC9" w:rsidRDefault="00D62EC9" w:rsidP="00D62EC9">
      <w:pPr>
        <w:pStyle w:val="R-14"/>
      </w:pPr>
      <w:r>
        <w:t xml:space="preserve">3-1    </w:t>
      </w:r>
      <w:proofErr w:type="gramStart"/>
      <w:r>
        <w:t>4  -</w:t>
      </w:r>
      <w:proofErr w:type="gramEnd"/>
      <w:r>
        <w:t>4.7499087 12.749909 0.4522099</w:t>
      </w:r>
    </w:p>
    <w:p w14:paraId="75CF371E" w14:textId="77777777" w:rsidR="00D62EC9" w:rsidRDefault="00D62EC9" w:rsidP="00D62EC9">
      <w:pPr>
        <w:pStyle w:val="R-14"/>
      </w:pPr>
      <w:r>
        <w:t>4-1   12   2.4149552 21.585045 0.0190946</w:t>
      </w:r>
    </w:p>
    <w:p w14:paraId="298279CD" w14:textId="77777777" w:rsidR="00D62EC9" w:rsidRDefault="00D62EC9" w:rsidP="00D62EC9">
      <w:pPr>
        <w:pStyle w:val="R-14"/>
      </w:pPr>
      <w:r>
        <w:t xml:space="preserve">3-2    </w:t>
      </w:r>
      <w:proofErr w:type="gramStart"/>
      <w:r>
        <w:t>6  -</w:t>
      </w:r>
      <w:proofErr w:type="gramEnd"/>
      <w:r>
        <w:t>1.8261563 13.826156 0.1304578</w:t>
      </w:r>
    </w:p>
    <w:p w14:paraId="0D8789B6" w14:textId="77777777" w:rsidR="00D62EC9" w:rsidRDefault="00D62EC9" w:rsidP="00D62EC9">
      <w:pPr>
        <w:pStyle w:val="R-14"/>
      </w:pPr>
      <w:r>
        <w:t>4-2   14   5.2500913 22.749909 0.0058766</w:t>
      </w:r>
    </w:p>
    <w:p w14:paraId="23BAD599" w14:textId="77777777" w:rsidR="00E632D2" w:rsidRDefault="00D62EC9" w:rsidP="00D62EC9">
      <w:pPr>
        <w:pStyle w:val="R-14"/>
      </w:pPr>
      <w:r>
        <w:t xml:space="preserve">4-3    </w:t>
      </w:r>
      <w:proofErr w:type="gramStart"/>
      <w:r>
        <w:t>8  -</w:t>
      </w:r>
      <w:proofErr w:type="gramEnd"/>
      <w:r>
        <w:t>0.7499087 16.749909 0.0707158</w:t>
      </w:r>
    </w:p>
    <w:p w14:paraId="51A11730" w14:textId="77777777" w:rsidR="00E632D2" w:rsidRDefault="00E632D2" w:rsidP="00D62EC9">
      <w:pPr>
        <w:pStyle w:val="R-14"/>
      </w:pPr>
    </w:p>
    <w:p w14:paraId="2C0366A7" w14:textId="77777777" w:rsidR="004668BB" w:rsidRDefault="004668BB" w:rsidP="004668BB">
      <w:pPr>
        <w:ind w:left="720"/>
      </w:pPr>
      <w:r>
        <w:lastRenderedPageBreak/>
        <w:t xml:space="preserve">Using an experimentwise error rate of </w:t>
      </w:r>
      <w:r>
        <w:sym w:font="Symbol" w:char="F061"/>
      </w:r>
      <w:r>
        <w:rPr>
          <w:vertAlign w:val="subscript"/>
        </w:rPr>
        <w:t>E</w:t>
      </w:r>
      <w:r>
        <w:t xml:space="preserve"> = 0.05 level, we can compare 0.05 to the p-values in the above table to determine which means are different. This leads to:  </w:t>
      </w:r>
    </w:p>
    <w:p w14:paraId="1985E2D2" w14:textId="77777777" w:rsidR="004668BB" w:rsidRDefault="004668BB" w:rsidP="004668BB">
      <w:pPr>
        <w:pStyle w:val="BodyTextIndent2"/>
        <w:ind w:left="0"/>
        <w:jc w:val="center"/>
      </w:pPr>
      <w:r>
        <w:object w:dxaOrig="7182" w:dyaOrig="5399" w14:anchorId="343A76CF">
          <v:shape id="_x0000_i1051" type="#_x0000_t75" style="width:281.05pt;height:104.2pt" o:ole="" fillcolor="window">
            <v:imagedata r:id="rId58" o:title="" croptop="26286f" cropbottom="26286f" cropleft="19701f" cropright="19701f"/>
          </v:shape>
          <o:OLEObject Type="Embed" ProgID="PowerPoint.Slide.8" ShapeID="_x0000_i1051" DrawAspect="Content" ObjectID="_1723486079" r:id="rId60"/>
        </w:object>
      </w:r>
    </w:p>
    <w:p w14:paraId="405B5713" w14:textId="77777777" w:rsidR="00F02064" w:rsidRDefault="00F02064" w:rsidP="00F02064">
      <w:pPr>
        <w:ind w:left="720"/>
      </w:pPr>
    </w:p>
    <w:p w14:paraId="0B284401" w14:textId="77777777" w:rsidR="00162D3E" w:rsidRDefault="00162D3E" w:rsidP="00162D3E">
      <w:pPr>
        <w:pStyle w:val="BodyTextIndent2"/>
      </w:pPr>
      <w:r>
        <w:t>Summary of the results:</w:t>
      </w:r>
    </w:p>
    <w:p w14:paraId="22C59482" w14:textId="77777777" w:rsidR="00162D3E" w:rsidRDefault="00162D3E" w:rsidP="00162D3E">
      <w:pPr>
        <w:pStyle w:val="Heading1"/>
        <w:numPr>
          <w:ilvl w:val="0"/>
          <w:numId w:val="40"/>
        </w:numPr>
        <w:jc w:val="both"/>
        <w:rPr>
          <w:u w:val="none"/>
        </w:rPr>
      </w:pPr>
      <w:r w:rsidRPr="00162D3E">
        <w:rPr>
          <w:u w:val="none"/>
        </w:rPr>
        <w:t xml:space="preserve">Design type 1 and 2 are different from design type 4. Because the confidence intervals are all positive for </w:t>
      </w:r>
      <w:r>
        <w:rPr>
          <w:u w:val="none"/>
        </w:rPr>
        <w:sym w:font="Symbol" w:char="F06D"/>
      </w:r>
      <w:r w:rsidRPr="00162D3E">
        <w:rPr>
          <w:u w:val="none"/>
          <w:vertAlign w:val="subscript"/>
        </w:rPr>
        <w:t>4</w:t>
      </w:r>
      <w:r w:rsidRPr="00162D3E">
        <w:rPr>
          <w:u w:val="none"/>
        </w:rPr>
        <w:t xml:space="preserve"> – </w:t>
      </w:r>
      <w:r>
        <w:rPr>
          <w:u w:val="none"/>
        </w:rPr>
        <w:sym w:font="Symbol" w:char="F06D"/>
      </w:r>
      <w:r w:rsidRPr="00162D3E">
        <w:rPr>
          <w:u w:val="none"/>
          <w:vertAlign w:val="subscript"/>
        </w:rPr>
        <w:t>1</w:t>
      </w:r>
      <w:r w:rsidRPr="00162D3E">
        <w:rPr>
          <w:u w:val="none"/>
        </w:rPr>
        <w:t xml:space="preserve"> and </w:t>
      </w:r>
      <w:r>
        <w:rPr>
          <w:u w:val="none"/>
        </w:rPr>
        <w:sym w:font="Symbol" w:char="F06D"/>
      </w:r>
      <w:r w:rsidRPr="00162D3E">
        <w:rPr>
          <w:u w:val="none"/>
          <w:vertAlign w:val="subscript"/>
        </w:rPr>
        <w:t>4</w:t>
      </w:r>
      <w:r w:rsidRPr="00162D3E">
        <w:rPr>
          <w:u w:val="none"/>
        </w:rPr>
        <w:t xml:space="preserve"> – </w:t>
      </w:r>
      <w:r>
        <w:rPr>
          <w:u w:val="none"/>
        </w:rPr>
        <w:sym w:font="Symbol" w:char="F06D"/>
      </w:r>
      <w:r w:rsidRPr="00162D3E">
        <w:rPr>
          <w:u w:val="none"/>
          <w:vertAlign w:val="subscript"/>
        </w:rPr>
        <w:t>2</w:t>
      </w:r>
      <w:r>
        <w:rPr>
          <w:u w:val="none"/>
        </w:rPr>
        <w:t>, d</w:t>
      </w:r>
      <w:r w:rsidRPr="00162D3E">
        <w:rPr>
          <w:u w:val="none"/>
        </w:rPr>
        <w:t xml:space="preserve">esign type 4’s mean sales are larger than </w:t>
      </w:r>
      <w:r>
        <w:rPr>
          <w:u w:val="none"/>
        </w:rPr>
        <w:t>d</w:t>
      </w:r>
      <w:r w:rsidRPr="00162D3E">
        <w:rPr>
          <w:u w:val="none"/>
        </w:rPr>
        <w:t xml:space="preserve">esign type 1 and 2’s mean sales. </w:t>
      </w:r>
    </w:p>
    <w:p w14:paraId="10DF1745" w14:textId="77777777" w:rsidR="00162D3E" w:rsidRDefault="00162D3E" w:rsidP="00162D3E">
      <w:pPr>
        <w:pStyle w:val="Heading1"/>
        <w:numPr>
          <w:ilvl w:val="0"/>
          <w:numId w:val="40"/>
        </w:numPr>
        <w:jc w:val="both"/>
        <w:rPr>
          <w:u w:val="none"/>
        </w:rPr>
      </w:pPr>
      <w:r w:rsidRPr="00162D3E">
        <w:rPr>
          <w:u w:val="none"/>
        </w:rPr>
        <w:t>There is not sufficient evidence to indicate a difference between design types 3 and 4 means.</w:t>
      </w:r>
    </w:p>
    <w:p w14:paraId="598C75F3" w14:textId="77777777" w:rsidR="00162D3E" w:rsidRPr="00162D3E" w:rsidRDefault="00162D3E" w:rsidP="00162D3E">
      <w:pPr>
        <w:pStyle w:val="Heading1"/>
        <w:numPr>
          <w:ilvl w:val="0"/>
          <w:numId w:val="40"/>
        </w:numPr>
        <w:jc w:val="both"/>
        <w:rPr>
          <w:u w:val="none"/>
        </w:rPr>
      </w:pPr>
      <w:r w:rsidRPr="00162D3E">
        <w:rPr>
          <w:u w:val="none"/>
        </w:rPr>
        <w:t xml:space="preserve">There is not sufficient evidence to indicate a difference </w:t>
      </w:r>
      <w:r>
        <w:rPr>
          <w:u w:val="none"/>
        </w:rPr>
        <w:t>between d</w:t>
      </w:r>
      <w:r w:rsidRPr="00162D3E">
        <w:rPr>
          <w:u w:val="none"/>
        </w:rPr>
        <w:t xml:space="preserve">esign types 1, 2, and 3 </w:t>
      </w:r>
      <w:r>
        <w:rPr>
          <w:u w:val="none"/>
        </w:rPr>
        <w:t>means</w:t>
      </w:r>
      <w:r w:rsidRPr="00162D3E">
        <w:rPr>
          <w:u w:val="none"/>
        </w:rPr>
        <w:t>.</w:t>
      </w:r>
    </w:p>
    <w:p w14:paraId="7C95DAD8" w14:textId="77777777" w:rsidR="00162D3E" w:rsidRDefault="00162D3E" w:rsidP="00F02064">
      <w:pPr>
        <w:ind w:left="720"/>
      </w:pPr>
    </w:p>
    <w:p w14:paraId="1BF97C11" w14:textId="77777777" w:rsidR="00554BD5" w:rsidRDefault="00D03021" w:rsidP="00554BD5">
      <w:pPr>
        <w:ind w:left="720"/>
      </w:pPr>
      <w:r>
        <w:t xml:space="preserve">How could you determine that design type 4’s population mean is </w:t>
      </w:r>
      <w:r w:rsidRPr="00D03021">
        <w:rPr>
          <w:b/>
        </w:rPr>
        <w:t>greater</w:t>
      </w:r>
      <w:r>
        <w:t xml:space="preserve"> than design type 2’s population mean using the output from </w:t>
      </w:r>
      <w:proofErr w:type="spellStart"/>
      <w:r w:rsidRPr="007B01AF">
        <w:rPr>
          <w:rFonts w:ascii="Courier New" w:hAnsi="Courier New" w:cs="Courier New"/>
        </w:rPr>
        <w:t>pairwise.t.test</w:t>
      </w:r>
      <w:proofErr w:type="spellEnd"/>
      <w:r w:rsidRPr="007B01AF">
        <w:rPr>
          <w:rFonts w:ascii="Courier New" w:hAnsi="Courier New" w:cs="Courier New"/>
        </w:rPr>
        <w:t>()</w:t>
      </w:r>
      <w:r>
        <w:t xml:space="preserve">? </w:t>
      </w:r>
    </w:p>
    <w:p w14:paraId="4D196BB8" w14:textId="77777777" w:rsidR="00D03021" w:rsidRDefault="00D03021" w:rsidP="00F02064">
      <w:pPr>
        <w:ind w:left="720"/>
      </w:pPr>
    </w:p>
    <w:p w14:paraId="63465FFD" w14:textId="77777777" w:rsidR="00D03021" w:rsidRDefault="00D03021" w:rsidP="00D03021">
      <w:pPr>
        <w:ind w:left="1440"/>
      </w:pPr>
      <w:r>
        <w:t xml:space="preserve">Only the p-values are given so you can not directly. However, you can look at the sample means. Because </w:t>
      </w:r>
      <w:r w:rsidRPr="00D03021">
        <w:rPr>
          <w:position w:val="-14"/>
        </w:rPr>
        <w:object w:dxaOrig="1480" w:dyaOrig="499" w14:anchorId="41ECA8BC">
          <v:shape id="_x0000_i1052" type="#_x0000_t75" style="width:74.55pt;height:25.9pt" o:ole="">
            <v:imagedata r:id="rId61" o:title=""/>
          </v:shape>
          <o:OLEObject Type="Embed" ProgID="Equation.DSMT4" ShapeID="_x0000_i1052" DrawAspect="Content" ObjectID="_1723486080" r:id="rId62"/>
        </w:object>
      </w:r>
      <w:r>
        <w:t xml:space="preserve"> AND the p-value is small, we know </w:t>
      </w:r>
      <w:proofErr w:type="gramStart"/>
      <w:r>
        <w:t xml:space="preserve">that </w:t>
      </w:r>
      <w:proofErr w:type="gramEnd"/>
      <w:r w:rsidRPr="00D03021">
        <w:rPr>
          <w:position w:val="-14"/>
        </w:rPr>
        <w:object w:dxaOrig="1260" w:dyaOrig="499" w14:anchorId="2F11FD5A">
          <v:shape id="_x0000_i1053" type="#_x0000_t75" style="width:62.55pt;height:25.9pt" o:ole="">
            <v:imagedata r:id="rId63" o:title=""/>
          </v:shape>
          <o:OLEObject Type="Embed" ProgID="Equation.DSMT4" ShapeID="_x0000_i1053" DrawAspect="Content" ObjectID="_1723486081" r:id="rId64"/>
        </w:object>
      </w:r>
      <w:r>
        <w:t xml:space="preserve">. </w:t>
      </w:r>
    </w:p>
    <w:p w14:paraId="1DDD4733" w14:textId="77777777" w:rsidR="00D03021" w:rsidRDefault="00D03021" w:rsidP="00F02064">
      <w:pPr>
        <w:ind w:left="720"/>
      </w:pPr>
    </w:p>
    <w:p w14:paraId="4D0144A5" w14:textId="77777777" w:rsidR="00554BD5" w:rsidRDefault="00554BD5" w:rsidP="00F02064">
      <w:pPr>
        <w:ind w:left="720"/>
      </w:pPr>
      <w:r>
        <w:lastRenderedPageBreak/>
        <w:t>Which package design should General Mills use?</w:t>
      </w:r>
    </w:p>
    <w:p w14:paraId="44B354F8" w14:textId="77777777" w:rsidR="00554BD5" w:rsidRDefault="00554BD5" w:rsidP="00F02064">
      <w:pPr>
        <w:ind w:left="720"/>
      </w:pPr>
    </w:p>
    <w:p w14:paraId="2ECF7E91" w14:textId="77777777" w:rsidR="00554BD5" w:rsidRDefault="00554BD5" w:rsidP="00F02064">
      <w:pPr>
        <w:ind w:left="720"/>
      </w:pPr>
    </w:p>
    <w:p w14:paraId="69375DA9" w14:textId="77777777" w:rsidR="00F02064" w:rsidRDefault="00F02064" w:rsidP="00F02064">
      <w:pPr>
        <w:ind w:left="720"/>
      </w:pPr>
      <w:r>
        <w:t>There are packages specifically designed for multiple comparisons:</w:t>
      </w:r>
    </w:p>
    <w:p w14:paraId="0C110632" w14:textId="77777777" w:rsidR="00F02064" w:rsidRDefault="00F02064" w:rsidP="00F02064">
      <w:pPr>
        <w:ind w:left="720"/>
      </w:pPr>
    </w:p>
    <w:p w14:paraId="042771ED" w14:textId="77777777" w:rsidR="00F02064" w:rsidRPr="00383C62" w:rsidRDefault="00F02064" w:rsidP="00F02064">
      <w:pPr>
        <w:pStyle w:val="ListParagraph"/>
        <w:numPr>
          <w:ilvl w:val="0"/>
          <w:numId w:val="39"/>
        </w:numPr>
        <w:rPr>
          <w:rFonts w:ascii="Courier New" w:hAnsi="Courier New" w:cs="Courier New"/>
        </w:rPr>
      </w:pPr>
      <w:proofErr w:type="spellStart"/>
      <w:r w:rsidRPr="00383C62">
        <w:rPr>
          <w:rFonts w:ascii="Courier New" w:hAnsi="Courier New" w:cs="Courier New"/>
        </w:rPr>
        <w:t>agricolae</w:t>
      </w:r>
      <w:proofErr w:type="spellEnd"/>
    </w:p>
    <w:p w14:paraId="784A48B1" w14:textId="77777777" w:rsidR="00F02064" w:rsidRDefault="00F02064" w:rsidP="00F02064">
      <w:pPr>
        <w:ind w:left="720"/>
      </w:pPr>
    </w:p>
    <w:p w14:paraId="54D3A5F6" w14:textId="6B204263" w:rsidR="00F02064" w:rsidRDefault="00F02064" w:rsidP="003412F8">
      <w:pPr>
        <w:pStyle w:val="R-14"/>
        <w:ind w:left="1080"/>
      </w:pPr>
      <w:r>
        <w:t xml:space="preserve">&gt; </w:t>
      </w:r>
      <w:proofErr w:type="gramStart"/>
      <w:r>
        <w:t>library(</w:t>
      </w:r>
      <w:proofErr w:type="gramEnd"/>
      <w:r w:rsidR="001B2F77">
        <w:t xml:space="preserve">package = </w:t>
      </w:r>
      <w:proofErr w:type="spellStart"/>
      <w:r>
        <w:t>agricolae</w:t>
      </w:r>
      <w:proofErr w:type="spellEnd"/>
      <w:r>
        <w:t xml:space="preserve">)  </w:t>
      </w:r>
    </w:p>
    <w:p w14:paraId="2E0DBB50" w14:textId="77777777" w:rsidR="005C6C56" w:rsidRDefault="005C6C56" w:rsidP="005C6C56">
      <w:pPr>
        <w:pStyle w:val="R-14"/>
        <w:ind w:left="1080"/>
      </w:pPr>
      <w:r>
        <w:t xml:space="preserve">&gt; </w:t>
      </w:r>
      <w:proofErr w:type="spellStart"/>
      <w:r>
        <w:t>save.LSD</w:t>
      </w:r>
      <w:proofErr w:type="spellEnd"/>
      <w:r>
        <w:t xml:space="preserve"> &lt;- </w:t>
      </w:r>
      <w:proofErr w:type="spellStart"/>
      <w:r>
        <w:t>LSD.test</w:t>
      </w:r>
      <w:proofErr w:type="spellEnd"/>
      <w:r>
        <w:t xml:space="preserve">(y = </w:t>
      </w:r>
      <w:proofErr w:type="spellStart"/>
      <w:r>
        <w:t>mod.fit</w:t>
      </w:r>
      <w:proofErr w:type="spellEnd"/>
      <w:r>
        <w:t xml:space="preserve">, </w:t>
      </w:r>
      <w:proofErr w:type="spellStart"/>
      <w:r>
        <w:t>trt</w:t>
      </w:r>
      <w:proofErr w:type="spellEnd"/>
      <w:r>
        <w:t xml:space="preserve"> = </w:t>
      </w:r>
    </w:p>
    <w:p w14:paraId="4969591F" w14:textId="77777777" w:rsidR="005C6C56" w:rsidRDefault="005C6C56" w:rsidP="005C6C56">
      <w:pPr>
        <w:pStyle w:val="R-14"/>
        <w:ind w:left="1080"/>
      </w:pPr>
      <w:r>
        <w:t xml:space="preserve">    "factor(Design)", alpha = 0.05, group = FALSE, </w:t>
      </w:r>
      <w:proofErr w:type="spellStart"/>
      <w:r>
        <w:t>p.adj</w:t>
      </w:r>
      <w:proofErr w:type="spellEnd"/>
      <w:r>
        <w:t xml:space="preserve"> </w:t>
      </w:r>
    </w:p>
    <w:p w14:paraId="7D82F4AF" w14:textId="35F168EC" w:rsidR="005C6C56" w:rsidRDefault="005C6C56" w:rsidP="005C6C56">
      <w:pPr>
        <w:pStyle w:val="R-14"/>
        <w:ind w:left="1080"/>
      </w:pPr>
      <w:r>
        <w:t xml:space="preserve">    = "none", main = "Wheaties box design")</w:t>
      </w:r>
    </w:p>
    <w:p w14:paraId="0E4C4A45" w14:textId="7930D0C9" w:rsidR="005C6C56" w:rsidRDefault="005C6C56" w:rsidP="005C6C56">
      <w:pPr>
        <w:pStyle w:val="R-14"/>
        <w:ind w:left="1080"/>
      </w:pPr>
      <w:r>
        <w:t>&gt; names(</w:t>
      </w:r>
      <w:proofErr w:type="spellStart"/>
      <w:r>
        <w:t>save.LSD</w:t>
      </w:r>
      <w:proofErr w:type="spellEnd"/>
      <w:r>
        <w:t>)</w:t>
      </w:r>
    </w:p>
    <w:p w14:paraId="58C0CD34" w14:textId="77777777" w:rsidR="005C6C56" w:rsidRDefault="005C6C56" w:rsidP="005C6C56">
      <w:pPr>
        <w:pStyle w:val="R-14"/>
        <w:ind w:left="1080"/>
      </w:pPr>
      <w:r>
        <w:t xml:space="preserve">[1] "statistics" "parameters" "means"      "comparison" </w:t>
      </w:r>
    </w:p>
    <w:p w14:paraId="1FC9FDB4" w14:textId="78CFF424" w:rsidR="005C6C56" w:rsidRDefault="005C6C56" w:rsidP="005C6C56">
      <w:pPr>
        <w:pStyle w:val="R-14"/>
        <w:ind w:left="1080"/>
      </w:pPr>
      <w:r>
        <w:t xml:space="preserve">    "groups"    </w:t>
      </w:r>
    </w:p>
    <w:p w14:paraId="2316A48E" w14:textId="77777777" w:rsidR="005C6C56" w:rsidRDefault="005C6C56" w:rsidP="005C6C56">
      <w:pPr>
        <w:pStyle w:val="R-14"/>
        <w:ind w:left="1080"/>
      </w:pPr>
    </w:p>
    <w:p w14:paraId="36B39DF9" w14:textId="67661CEE" w:rsidR="005C6C56" w:rsidRDefault="005C6C56" w:rsidP="005C6C56">
      <w:pPr>
        <w:pStyle w:val="R-14"/>
        <w:ind w:left="1080"/>
      </w:pPr>
      <w:r>
        <w:t xml:space="preserve">&gt; </w:t>
      </w:r>
      <w:proofErr w:type="spellStart"/>
      <w:r>
        <w:t>save.LSD</w:t>
      </w:r>
      <w:proofErr w:type="spellEnd"/>
    </w:p>
    <w:p w14:paraId="23C030C0" w14:textId="77777777" w:rsidR="005C6C56" w:rsidRDefault="005C6C56" w:rsidP="005C6C56">
      <w:pPr>
        <w:pStyle w:val="R-14"/>
        <w:ind w:left="1080"/>
      </w:pPr>
      <w:r>
        <w:t>$statistics</w:t>
      </w:r>
    </w:p>
    <w:p w14:paraId="1F1B00AE" w14:textId="77777777" w:rsidR="005C6C56" w:rsidRDefault="005C6C56" w:rsidP="005C6C56">
      <w:pPr>
        <w:pStyle w:val="R-14"/>
        <w:ind w:left="1080"/>
      </w:pPr>
      <w:r>
        <w:t xml:space="preserve">   </w:t>
      </w:r>
      <w:proofErr w:type="spellStart"/>
      <w:r>
        <w:t>MSerror</w:t>
      </w:r>
      <w:proofErr w:type="spellEnd"/>
      <w:r>
        <w:t xml:space="preserve"> </w:t>
      </w:r>
      <w:proofErr w:type="spellStart"/>
      <w:r>
        <w:t>Df</w:t>
      </w:r>
      <w:proofErr w:type="spellEnd"/>
      <w:r>
        <w:t xml:space="preserve"> Mean       CV</w:t>
      </w:r>
    </w:p>
    <w:p w14:paraId="69F5DF43" w14:textId="77777777" w:rsidR="005C6C56" w:rsidRDefault="005C6C56" w:rsidP="005C6C56">
      <w:pPr>
        <w:pStyle w:val="R-14"/>
        <w:ind w:left="1080"/>
      </w:pPr>
      <w:r>
        <w:t xml:space="preserve">  </w:t>
      </w:r>
      <w:proofErr w:type="gramStart"/>
      <w:r>
        <w:t>7.666667  6</w:t>
      </w:r>
      <w:proofErr w:type="gramEnd"/>
      <w:r>
        <w:t xml:space="preserve">   18 15.38264</w:t>
      </w:r>
    </w:p>
    <w:p w14:paraId="1882F531" w14:textId="77777777" w:rsidR="005C6C56" w:rsidRDefault="005C6C56" w:rsidP="005C6C56">
      <w:pPr>
        <w:pStyle w:val="R-14"/>
        <w:ind w:left="1080"/>
      </w:pPr>
    </w:p>
    <w:p w14:paraId="73052932" w14:textId="77777777" w:rsidR="005C6C56" w:rsidRDefault="005C6C56" w:rsidP="005C6C56">
      <w:pPr>
        <w:pStyle w:val="R-14"/>
        <w:ind w:left="1080"/>
      </w:pPr>
      <w:r>
        <w:t>$parameters</w:t>
      </w:r>
    </w:p>
    <w:p w14:paraId="280A5F8C" w14:textId="77777777" w:rsidR="005C6C56" w:rsidRDefault="005C6C56" w:rsidP="005C6C56">
      <w:pPr>
        <w:pStyle w:val="R-14"/>
        <w:ind w:left="1080"/>
      </w:pPr>
      <w:r>
        <w:t xml:space="preserve">        </w:t>
      </w:r>
      <w:proofErr w:type="gramStart"/>
      <w:r>
        <w:t>test</w:t>
      </w:r>
      <w:proofErr w:type="gramEnd"/>
      <w:r>
        <w:t xml:space="preserve"> </w:t>
      </w:r>
      <w:proofErr w:type="spellStart"/>
      <w:r>
        <w:t>p.ajusted</w:t>
      </w:r>
      <w:proofErr w:type="spellEnd"/>
      <w:r>
        <w:t xml:space="preserve">         name.t </w:t>
      </w:r>
      <w:proofErr w:type="spellStart"/>
      <w:r>
        <w:t>ntr</w:t>
      </w:r>
      <w:proofErr w:type="spellEnd"/>
      <w:r>
        <w:t xml:space="preserve"> alpha</w:t>
      </w:r>
    </w:p>
    <w:p w14:paraId="3100456B" w14:textId="77777777" w:rsidR="005C6C56" w:rsidRDefault="005C6C56" w:rsidP="005C6C56">
      <w:pPr>
        <w:pStyle w:val="R-14"/>
        <w:ind w:left="1080"/>
      </w:pPr>
      <w:r>
        <w:t xml:space="preserve">  Fisher-LSD      none </w:t>
      </w:r>
      <w:proofErr w:type="gramStart"/>
      <w:r>
        <w:t>factor(</w:t>
      </w:r>
      <w:proofErr w:type="gramEnd"/>
      <w:r>
        <w:t>Design)   4  0.05</w:t>
      </w:r>
    </w:p>
    <w:p w14:paraId="7273DF40" w14:textId="77777777" w:rsidR="005C6C56" w:rsidRDefault="005C6C56" w:rsidP="005C6C56">
      <w:pPr>
        <w:pStyle w:val="R-14"/>
        <w:ind w:left="1080"/>
      </w:pPr>
    </w:p>
    <w:p w14:paraId="6248A218" w14:textId="77777777" w:rsidR="005C6C56" w:rsidRDefault="005C6C56" w:rsidP="005C6C56">
      <w:pPr>
        <w:pStyle w:val="R-14"/>
        <w:ind w:left="1080"/>
      </w:pPr>
      <w:r>
        <w:t>$means</w:t>
      </w:r>
    </w:p>
    <w:p w14:paraId="177F58B3" w14:textId="77777777" w:rsidR="005C6C56" w:rsidRPr="005C6C56" w:rsidRDefault="005C6C56" w:rsidP="005C6C56">
      <w:pPr>
        <w:pStyle w:val="R-14"/>
        <w:ind w:left="1080"/>
        <w:rPr>
          <w:sz w:val="24"/>
        </w:rPr>
      </w:pPr>
      <w:r w:rsidRPr="005C6C56">
        <w:rPr>
          <w:sz w:val="24"/>
        </w:rPr>
        <w:t xml:space="preserve">  Response      </w:t>
      </w:r>
      <w:proofErr w:type="spellStart"/>
      <w:r w:rsidRPr="005C6C56">
        <w:rPr>
          <w:sz w:val="24"/>
        </w:rPr>
        <w:t>std</w:t>
      </w:r>
      <w:proofErr w:type="spellEnd"/>
      <w:r w:rsidRPr="005C6C56">
        <w:rPr>
          <w:sz w:val="24"/>
        </w:rPr>
        <w:t xml:space="preserve"> r       LCL      UCL Min </w:t>
      </w:r>
      <w:proofErr w:type="gramStart"/>
      <w:r w:rsidRPr="005C6C56">
        <w:rPr>
          <w:sz w:val="24"/>
        </w:rPr>
        <w:t>Max  Q25</w:t>
      </w:r>
      <w:proofErr w:type="gramEnd"/>
      <w:r w:rsidRPr="005C6C56">
        <w:rPr>
          <w:sz w:val="24"/>
        </w:rPr>
        <w:t xml:space="preserve"> Q50  Q75</w:t>
      </w:r>
    </w:p>
    <w:p w14:paraId="0B7A86AC" w14:textId="77777777" w:rsidR="005C6C56" w:rsidRPr="005C6C56" w:rsidRDefault="005C6C56" w:rsidP="005C6C56">
      <w:pPr>
        <w:pStyle w:val="R-14"/>
        <w:ind w:left="1080"/>
        <w:rPr>
          <w:sz w:val="24"/>
        </w:rPr>
      </w:pPr>
      <w:r w:rsidRPr="005C6C56">
        <w:rPr>
          <w:sz w:val="24"/>
        </w:rPr>
        <w:t xml:space="preserve">1       15 4.242641 2 10.209216 </w:t>
      </w:r>
      <w:proofErr w:type="gramStart"/>
      <w:r w:rsidRPr="005C6C56">
        <w:rPr>
          <w:sz w:val="24"/>
        </w:rPr>
        <w:t>19.79078  12</w:t>
      </w:r>
      <w:proofErr w:type="gramEnd"/>
      <w:r w:rsidRPr="005C6C56">
        <w:rPr>
          <w:sz w:val="24"/>
        </w:rPr>
        <w:t xml:space="preserve">  18 13.5  15 16.5</w:t>
      </w:r>
    </w:p>
    <w:p w14:paraId="768D3E70" w14:textId="77777777" w:rsidR="005C6C56" w:rsidRPr="005C6C56" w:rsidRDefault="005C6C56" w:rsidP="005C6C56">
      <w:pPr>
        <w:pStyle w:val="R-14"/>
        <w:ind w:left="1080"/>
        <w:rPr>
          <w:sz w:val="24"/>
        </w:rPr>
      </w:pPr>
      <w:r w:rsidRPr="005C6C56">
        <w:rPr>
          <w:sz w:val="24"/>
        </w:rPr>
        <w:t xml:space="preserve">2       13 1.000000 </w:t>
      </w:r>
      <w:proofErr w:type="gramStart"/>
      <w:r w:rsidRPr="005C6C56">
        <w:rPr>
          <w:sz w:val="24"/>
        </w:rPr>
        <w:t>3  9.088341</w:t>
      </w:r>
      <w:proofErr w:type="gramEnd"/>
      <w:r w:rsidRPr="005C6C56">
        <w:rPr>
          <w:sz w:val="24"/>
        </w:rPr>
        <w:t xml:space="preserve"> 16.91166  12  14 12.5  13 13.5</w:t>
      </w:r>
    </w:p>
    <w:p w14:paraId="23A1333E" w14:textId="77777777" w:rsidR="005C6C56" w:rsidRPr="005C6C56" w:rsidRDefault="005C6C56" w:rsidP="005C6C56">
      <w:pPr>
        <w:pStyle w:val="R-14"/>
        <w:ind w:left="1080"/>
        <w:rPr>
          <w:sz w:val="24"/>
        </w:rPr>
      </w:pPr>
      <w:r w:rsidRPr="005C6C56">
        <w:rPr>
          <w:sz w:val="24"/>
        </w:rPr>
        <w:t xml:space="preserve">3       19 2.000000 3 15.088341 </w:t>
      </w:r>
      <w:proofErr w:type="gramStart"/>
      <w:r w:rsidRPr="005C6C56">
        <w:rPr>
          <w:sz w:val="24"/>
        </w:rPr>
        <w:t>22.91166  17</w:t>
      </w:r>
      <w:proofErr w:type="gramEnd"/>
      <w:r w:rsidRPr="005C6C56">
        <w:rPr>
          <w:sz w:val="24"/>
        </w:rPr>
        <w:t xml:space="preserve">  21 18.0  19 20.0</w:t>
      </w:r>
    </w:p>
    <w:p w14:paraId="7A37A25E" w14:textId="77777777" w:rsidR="005C6C56" w:rsidRPr="005C6C56" w:rsidRDefault="005C6C56" w:rsidP="005C6C56">
      <w:pPr>
        <w:pStyle w:val="R-14"/>
        <w:ind w:left="1080"/>
        <w:rPr>
          <w:sz w:val="24"/>
        </w:rPr>
      </w:pPr>
      <w:r w:rsidRPr="005C6C56">
        <w:rPr>
          <w:sz w:val="24"/>
        </w:rPr>
        <w:t xml:space="preserve">4       27 4.242641 2 22.209216 </w:t>
      </w:r>
      <w:proofErr w:type="gramStart"/>
      <w:r w:rsidRPr="005C6C56">
        <w:rPr>
          <w:sz w:val="24"/>
        </w:rPr>
        <w:t>31.79078  24</w:t>
      </w:r>
      <w:proofErr w:type="gramEnd"/>
      <w:r w:rsidRPr="005C6C56">
        <w:rPr>
          <w:sz w:val="24"/>
        </w:rPr>
        <w:t xml:space="preserve">  30 25.5  27 28.5</w:t>
      </w:r>
    </w:p>
    <w:p w14:paraId="435CEFFA" w14:textId="77777777" w:rsidR="005C6C56" w:rsidRDefault="005C6C56" w:rsidP="005C6C56">
      <w:pPr>
        <w:pStyle w:val="R-14"/>
        <w:ind w:left="1080"/>
      </w:pPr>
    </w:p>
    <w:p w14:paraId="5F6F1F29" w14:textId="77777777" w:rsidR="005C6C56" w:rsidRDefault="005C6C56" w:rsidP="005C6C56">
      <w:pPr>
        <w:pStyle w:val="R-14"/>
        <w:ind w:left="1080"/>
      </w:pPr>
      <w:r>
        <w:t>$comparison</w:t>
      </w:r>
    </w:p>
    <w:p w14:paraId="450B63D3" w14:textId="77777777" w:rsidR="005C6C56" w:rsidRDefault="005C6C56" w:rsidP="005C6C56">
      <w:pPr>
        <w:pStyle w:val="R-14"/>
        <w:ind w:left="1080"/>
      </w:pPr>
      <w:r>
        <w:t xml:space="preserve">      difference </w:t>
      </w:r>
      <w:proofErr w:type="spellStart"/>
      <w:r>
        <w:t>pvalue</w:t>
      </w:r>
      <w:proofErr w:type="spellEnd"/>
      <w:r>
        <w:t xml:space="preserve"> </w:t>
      </w:r>
      <w:proofErr w:type="spellStart"/>
      <w:r>
        <w:t>signif</w:t>
      </w:r>
      <w:proofErr w:type="spellEnd"/>
      <w:r>
        <w:t>.        LCL        UCL</w:t>
      </w:r>
    </w:p>
    <w:p w14:paraId="61018020" w14:textId="77777777" w:rsidR="005C6C56" w:rsidRDefault="005C6C56" w:rsidP="005C6C56">
      <w:pPr>
        <w:pStyle w:val="R-14"/>
        <w:ind w:left="1080"/>
      </w:pPr>
      <w:r>
        <w:t>1 - 2          2 0.4589          -</w:t>
      </w:r>
      <w:proofErr w:type="gramStart"/>
      <w:r>
        <w:t>4.184876  8.1848759</w:t>
      </w:r>
      <w:proofErr w:type="gramEnd"/>
    </w:p>
    <w:p w14:paraId="119D29BD" w14:textId="77777777" w:rsidR="005C6C56" w:rsidRDefault="005C6C56" w:rsidP="005C6C56">
      <w:pPr>
        <w:pStyle w:val="R-14"/>
        <w:ind w:left="1080"/>
      </w:pPr>
      <w:r>
        <w:t>1 - 3         -4 0.1646         -</w:t>
      </w:r>
      <w:proofErr w:type="gramStart"/>
      <w:r>
        <w:t>10.184876  2.1848759</w:t>
      </w:r>
      <w:proofErr w:type="gramEnd"/>
    </w:p>
    <w:p w14:paraId="5556F088" w14:textId="77777777" w:rsidR="005C6C56" w:rsidRDefault="005C6C56" w:rsidP="005C6C56">
      <w:pPr>
        <w:pStyle w:val="R-14"/>
        <w:ind w:left="1080"/>
      </w:pPr>
      <w:r>
        <w:t>1 - 4        -12 0.0049      ** -18.775192 -5.2248079</w:t>
      </w:r>
    </w:p>
    <w:p w14:paraId="03566614" w14:textId="77777777" w:rsidR="005C6C56" w:rsidRDefault="005C6C56" w:rsidP="005C6C56">
      <w:pPr>
        <w:pStyle w:val="R-14"/>
        <w:ind w:left="1080"/>
      </w:pPr>
      <w:r>
        <w:t>2 - 3         -6 0.0378       * -11.531921 -0.4680788</w:t>
      </w:r>
    </w:p>
    <w:p w14:paraId="2496CA7C" w14:textId="77777777" w:rsidR="005C6C56" w:rsidRDefault="005C6C56" w:rsidP="005C6C56">
      <w:pPr>
        <w:pStyle w:val="R-14"/>
        <w:ind w:left="1080"/>
      </w:pPr>
      <w:r>
        <w:lastRenderedPageBreak/>
        <w:t>2 - 4        -14 0.0015      ** -20.184876 -7.8151241</w:t>
      </w:r>
    </w:p>
    <w:p w14:paraId="47E2B9E2" w14:textId="77777777" w:rsidR="005C6C56" w:rsidRDefault="005C6C56" w:rsidP="005C6C56">
      <w:pPr>
        <w:pStyle w:val="R-14"/>
        <w:ind w:left="1080"/>
      </w:pPr>
      <w:r>
        <w:t>3 - 4         -8 0.0194       * -14.184876 -1.8151241</w:t>
      </w:r>
    </w:p>
    <w:p w14:paraId="6001EDD7" w14:textId="77777777" w:rsidR="005C6C56" w:rsidRDefault="005C6C56" w:rsidP="005C6C56">
      <w:pPr>
        <w:pStyle w:val="R-14"/>
        <w:ind w:left="1080"/>
      </w:pPr>
    </w:p>
    <w:p w14:paraId="450E29AC" w14:textId="77777777" w:rsidR="005C6C56" w:rsidRDefault="005C6C56" w:rsidP="005C6C56">
      <w:pPr>
        <w:pStyle w:val="R-14"/>
        <w:ind w:left="1080"/>
      </w:pPr>
      <w:r>
        <w:t>$groups</w:t>
      </w:r>
    </w:p>
    <w:p w14:paraId="4B6179C9" w14:textId="77777777" w:rsidR="005C6C56" w:rsidRDefault="005C6C56" w:rsidP="005C6C56">
      <w:pPr>
        <w:pStyle w:val="R-14"/>
        <w:ind w:left="1080"/>
      </w:pPr>
      <w:r>
        <w:t>NULL</w:t>
      </w:r>
    </w:p>
    <w:p w14:paraId="7589E6BD" w14:textId="77777777" w:rsidR="005C6C56" w:rsidRDefault="005C6C56" w:rsidP="005C6C56">
      <w:pPr>
        <w:pStyle w:val="R-14"/>
        <w:ind w:left="1080"/>
      </w:pPr>
    </w:p>
    <w:p w14:paraId="4665CEE1" w14:textId="77777777" w:rsidR="005C6C56" w:rsidRDefault="005C6C56" w:rsidP="005C6C56">
      <w:pPr>
        <w:pStyle w:val="R-14"/>
        <w:ind w:left="1080"/>
      </w:pPr>
      <w:proofErr w:type="spellStart"/>
      <w:r>
        <w:t>attr</w:t>
      </w:r>
      <w:proofErr w:type="spellEnd"/>
      <w:r>
        <w:t>(,"class")</w:t>
      </w:r>
    </w:p>
    <w:p w14:paraId="7B9F0EE7" w14:textId="77777777" w:rsidR="005C6C56" w:rsidRDefault="005C6C56" w:rsidP="005C6C56">
      <w:pPr>
        <w:pStyle w:val="R-14"/>
        <w:ind w:left="1080"/>
      </w:pPr>
      <w:r>
        <w:t xml:space="preserve">[1] "group" </w:t>
      </w:r>
    </w:p>
    <w:p w14:paraId="54A289F2" w14:textId="77777777" w:rsidR="005C6C56" w:rsidRDefault="005C6C56" w:rsidP="005C6C56">
      <w:pPr>
        <w:pStyle w:val="R-14"/>
        <w:ind w:left="1080"/>
      </w:pPr>
    </w:p>
    <w:p w14:paraId="73531F75" w14:textId="77777777" w:rsidR="002C083B" w:rsidRDefault="002C083B" w:rsidP="002C083B">
      <w:pPr>
        <w:pStyle w:val="R-14"/>
        <w:ind w:left="1080"/>
      </w:pPr>
      <w:r>
        <w:t xml:space="preserve">&gt; </w:t>
      </w:r>
      <w:proofErr w:type="spellStart"/>
      <w:r>
        <w:t>save.Bon</w:t>
      </w:r>
      <w:proofErr w:type="spellEnd"/>
      <w:r>
        <w:t xml:space="preserve"> &lt;- </w:t>
      </w:r>
      <w:proofErr w:type="spellStart"/>
      <w:r>
        <w:t>LSD.test</w:t>
      </w:r>
      <w:proofErr w:type="spellEnd"/>
      <w:r>
        <w:t xml:space="preserve">(y = </w:t>
      </w:r>
      <w:proofErr w:type="spellStart"/>
      <w:r>
        <w:t>mod.fit</w:t>
      </w:r>
      <w:proofErr w:type="spellEnd"/>
      <w:r>
        <w:t xml:space="preserve">, </w:t>
      </w:r>
      <w:proofErr w:type="spellStart"/>
      <w:r>
        <w:t>trt</w:t>
      </w:r>
      <w:proofErr w:type="spellEnd"/>
      <w:r>
        <w:t xml:space="preserve"> = </w:t>
      </w:r>
    </w:p>
    <w:p w14:paraId="4DC97BC3" w14:textId="77777777" w:rsidR="002C083B" w:rsidRDefault="002C083B" w:rsidP="002C083B">
      <w:pPr>
        <w:pStyle w:val="R-14"/>
        <w:ind w:left="1080"/>
      </w:pPr>
      <w:r>
        <w:t xml:space="preserve">    "factor(Design)", alpha = 0.05, group = FALSE, </w:t>
      </w:r>
      <w:proofErr w:type="spellStart"/>
      <w:r>
        <w:t>p.adj</w:t>
      </w:r>
      <w:proofErr w:type="spellEnd"/>
      <w:r>
        <w:t xml:space="preserve"> </w:t>
      </w:r>
    </w:p>
    <w:p w14:paraId="2980770D" w14:textId="1378222A" w:rsidR="002C083B" w:rsidRDefault="002C083B" w:rsidP="002C083B">
      <w:pPr>
        <w:pStyle w:val="R-14"/>
        <w:ind w:left="1080"/>
      </w:pPr>
      <w:r>
        <w:t xml:space="preserve">    = "</w:t>
      </w:r>
      <w:proofErr w:type="spellStart"/>
      <w:r>
        <w:t>bonferroni</w:t>
      </w:r>
      <w:proofErr w:type="spellEnd"/>
      <w:r>
        <w:t>", main = "Wheaties box design")</w:t>
      </w:r>
    </w:p>
    <w:p w14:paraId="5746BF36" w14:textId="48066801" w:rsidR="002C083B" w:rsidRDefault="002C083B" w:rsidP="002C083B">
      <w:pPr>
        <w:pStyle w:val="R-14"/>
        <w:ind w:left="1080"/>
      </w:pPr>
      <w:r>
        <w:t xml:space="preserve">&gt; </w:t>
      </w:r>
      <w:proofErr w:type="spellStart"/>
      <w:r>
        <w:t>save.Bon</w:t>
      </w:r>
      <w:proofErr w:type="spellEnd"/>
    </w:p>
    <w:p w14:paraId="50224CF6" w14:textId="77777777" w:rsidR="002C083B" w:rsidRDefault="002C083B" w:rsidP="002C083B">
      <w:pPr>
        <w:pStyle w:val="R-14"/>
        <w:ind w:left="1080"/>
      </w:pPr>
      <w:r>
        <w:t>$statistics</w:t>
      </w:r>
    </w:p>
    <w:p w14:paraId="4EEF6B1C" w14:textId="77777777" w:rsidR="002C083B" w:rsidRDefault="002C083B" w:rsidP="002C083B">
      <w:pPr>
        <w:pStyle w:val="R-14"/>
        <w:ind w:left="1080"/>
      </w:pPr>
      <w:r>
        <w:t xml:space="preserve">   </w:t>
      </w:r>
      <w:proofErr w:type="spellStart"/>
      <w:r>
        <w:t>MSerror</w:t>
      </w:r>
      <w:proofErr w:type="spellEnd"/>
      <w:r>
        <w:t xml:space="preserve"> </w:t>
      </w:r>
      <w:proofErr w:type="spellStart"/>
      <w:r>
        <w:t>Df</w:t>
      </w:r>
      <w:proofErr w:type="spellEnd"/>
      <w:r>
        <w:t xml:space="preserve"> Mean       CV</w:t>
      </w:r>
    </w:p>
    <w:p w14:paraId="51ECE0AC" w14:textId="77777777" w:rsidR="002C083B" w:rsidRDefault="002C083B" w:rsidP="002C083B">
      <w:pPr>
        <w:pStyle w:val="R-14"/>
        <w:ind w:left="1080"/>
      </w:pPr>
      <w:r>
        <w:t xml:space="preserve">  </w:t>
      </w:r>
      <w:proofErr w:type="gramStart"/>
      <w:r>
        <w:t>7.666667  6</w:t>
      </w:r>
      <w:proofErr w:type="gramEnd"/>
      <w:r>
        <w:t xml:space="preserve">   18 15.38264</w:t>
      </w:r>
    </w:p>
    <w:p w14:paraId="0773F59D" w14:textId="77777777" w:rsidR="002C083B" w:rsidRDefault="002C083B" w:rsidP="002C083B">
      <w:pPr>
        <w:pStyle w:val="R-14"/>
        <w:ind w:left="1080"/>
      </w:pPr>
    </w:p>
    <w:p w14:paraId="06A23452" w14:textId="77777777" w:rsidR="002C083B" w:rsidRDefault="002C083B" w:rsidP="002C083B">
      <w:pPr>
        <w:pStyle w:val="R-14"/>
        <w:ind w:left="1080"/>
      </w:pPr>
      <w:r>
        <w:t>$parameters</w:t>
      </w:r>
    </w:p>
    <w:p w14:paraId="17BDEEAE" w14:textId="77777777" w:rsidR="002C083B" w:rsidRDefault="002C083B" w:rsidP="002C083B">
      <w:pPr>
        <w:pStyle w:val="R-14"/>
        <w:ind w:left="1080"/>
      </w:pPr>
      <w:r>
        <w:t xml:space="preserve">        </w:t>
      </w:r>
      <w:proofErr w:type="gramStart"/>
      <w:r>
        <w:t xml:space="preserve">test  </w:t>
      </w:r>
      <w:proofErr w:type="spellStart"/>
      <w:r>
        <w:t>p.ajusted</w:t>
      </w:r>
      <w:proofErr w:type="spellEnd"/>
      <w:proofErr w:type="gramEnd"/>
      <w:r>
        <w:t xml:space="preserve">         name.t </w:t>
      </w:r>
      <w:proofErr w:type="spellStart"/>
      <w:r>
        <w:t>ntr</w:t>
      </w:r>
      <w:proofErr w:type="spellEnd"/>
      <w:r>
        <w:t xml:space="preserve"> alpha</w:t>
      </w:r>
    </w:p>
    <w:p w14:paraId="6C7A4839" w14:textId="77777777" w:rsidR="002C083B" w:rsidRDefault="002C083B" w:rsidP="002C083B">
      <w:pPr>
        <w:pStyle w:val="R-14"/>
        <w:ind w:left="1080"/>
      </w:pPr>
      <w:r>
        <w:t xml:space="preserve">  Fisher-LSD </w:t>
      </w:r>
      <w:proofErr w:type="spellStart"/>
      <w:r>
        <w:t>bonferroni</w:t>
      </w:r>
      <w:proofErr w:type="spellEnd"/>
      <w:r>
        <w:t xml:space="preserve"> </w:t>
      </w:r>
      <w:proofErr w:type="gramStart"/>
      <w:r>
        <w:t>factor(</w:t>
      </w:r>
      <w:proofErr w:type="gramEnd"/>
      <w:r>
        <w:t>Design)   4  0.05</w:t>
      </w:r>
    </w:p>
    <w:p w14:paraId="2A31A9B2" w14:textId="77777777" w:rsidR="002C083B" w:rsidRDefault="002C083B" w:rsidP="002C083B">
      <w:pPr>
        <w:pStyle w:val="R-14"/>
        <w:ind w:left="1080"/>
      </w:pPr>
    </w:p>
    <w:p w14:paraId="4E47D639" w14:textId="77777777" w:rsidR="002C083B" w:rsidRPr="002C083B" w:rsidRDefault="002C083B" w:rsidP="002C083B">
      <w:pPr>
        <w:pStyle w:val="R-14"/>
        <w:ind w:left="1080"/>
        <w:rPr>
          <w:sz w:val="24"/>
        </w:rPr>
      </w:pPr>
      <w:r w:rsidRPr="002C083B">
        <w:rPr>
          <w:sz w:val="24"/>
        </w:rPr>
        <w:t>$means</w:t>
      </w:r>
    </w:p>
    <w:p w14:paraId="34F22A44" w14:textId="77777777" w:rsidR="002C083B" w:rsidRPr="002C083B" w:rsidRDefault="002C083B" w:rsidP="002C083B">
      <w:pPr>
        <w:pStyle w:val="R-14"/>
        <w:ind w:left="1080"/>
        <w:rPr>
          <w:sz w:val="24"/>
        </w:rPr>
      </w:pPr>
      <w:r w:rsidRPr="002C083B">
        <w:rPr>
          <w:sz w:val="24"/>
        </w:rPr>
        <w:t xml:space="preserve">  Response      </w:t>
      </w:r>
      <w:proofErr w:type="spellStart"/>
      <w:r w:rsidRPr="002C083B">
        <w:rPr>
          <w:sz w:val="24"/>
        </w:rPr>
        <w:t>std</w:t>
      </w:r>
      <w:proofErr w:type="spellEnd"/>
      <w:r w:rsidRPr="002C083B">
        <w:rPr>
          <w:sz w:val="24"/>
        </w:rPr>
        <w:t xml:space="preserve"> r       LCL      UCL Min </w:t>
      </w:r>
      <w:proofErr w:type="gramStart"/>
      <w:r w:rsidRPr="002C083B">
        <w:rPr>
          <w:sz w:val="24"/>
        </w:rPr>
        <w:t>Max  Q25</w:t>
      </w:r>
      <w:proofErr w:type="gramEnd"/>
      <w:r w:rsidRPr="002C083B">
        <w:rPr>
          <w:sz w:val="24"/>
        </w:rPr>
        <w:t xml:space="preserve"> Q50  Q75</w:t>
      </w:r>
    </w:p>
    <w:p w14:paraId="494C3936" w14:textId="77777777" w:rsidR="002C083B" w:rsidRPr="002C083B" w:rsidRDefault="002C083B" w:rsidP="002C083B">
      <w:pPr>
        <w:pStyle w:val="R-14"/>
        <w:ind w:left="1080"/>
        <w:rPr>
          <w:sz w:val="24"/>
        </w:rPr>
      </w:pPr>
      <w:r w:rsidRPr="002C083B">
        <w:rPr>
          <w:sz w:val="24"/>
        </w:rPr>
        <w:t xml:space="preserve">1       15 4.242641 2 10.209216 </w:t>
      </w:r>
      <w:proofErr w:type="gramStart"/>
      <w:r w:rsidRPr="002C083B">
        <w:rPr>
          <w:sz w:val="24"/>
        </w:rPr>
        <w:t>19.79078  12</w:t>
      </w:r>
      <w:proofErr w:type="gramEnd"/>
      <w:r w:rsidRPr="002C083B">
        <w:rPr>
          <w:sz w:val="24"/>
        </w:rPr>
        <w:t xml:space="preserve">  18 13.5  15 16.5</w:t>
      </w:r>
    </w:p>
    <w:p w14:paraId="0C3BA38A" w14:textId="77777777" w:rsidR="002C083B" w:rsidRPr="002C083B" w:rsidRDefault="002C083B" w:rsidP="002C083B">
      <w:pPr>
        <w:pStyle w:val="R-14"/>
        <w:ind w:left="1080"/>
        <w:rPr>
          <w:sz w:val="24"/>
        </w:rPr>
      </w:pPr>
      <w:r w:rsidRPr="002C083B">
        <w:rPr>
          <w:sz w:val="24"/>
        </w:rPr>
        <w:t xml:space="preserve">2       13 1.000000 </w:t>
      </w:r>
      <w:proofErr w:type="gramStart"/>
      <w:r w:rsidRPr="002C083B">
        <w:rPr>
          <w:sz w:val="24"/>
        </w:rPr>
        <w:t>3  9.088341</w:t>
      </w:r>
      <w:proofErr w:type="gramEnd"/>
      <w:r w:rsidRPr="002C083B">
        <w:rPr>
          <w:sz w:val="24"/>
        </w:rPr>
        <w:t xml:space="preserve"> 16.91166  12  14 12.5  13 13.5</w:t>
      </w:r>
    </w:p>
    <w:p w14:paraId="66FD8D38" w14:textId="77777777" w:rsidR="002C083B" w:rsidRPr="002C083B" w:rsidRDefault="002C083B" w:rsidP="002C083B">
      <w:pPr>
        <w:pStyle w:val="R-14"/>
        <w:ind w:left="1080"/>
        <w:rPr>
          <w:sz w:val="24"/>
        </w:rPr>
      </w:pPr>
      <w:r w:rsidRPr="002C083B">
        <w:rPr>
          <w:sz w:val="24"/>
        </w:rPr>
        <w:t xml:space="preserve">3       19 2.000000 3 15.088341 </w:t>
      </w:r>
      <w:proofErr w:type="gramStart"/>
      <w:r w:rsidRPr="002C083B">
        <w:rPr>
          <w:sz w:val="24"/>
        </w:rPr>
        <w:t>22.91166  17</w:t>
      </w:r>
      <w:proofErr w:type="gramEnd"/>
      <w:r w:rsidRPr="002C083B">
        <w:rPr>
          <w:sz w:val="24"/>
        </w:rPr>
        <w:t xml:space="preserve">  21 18.0  19 20.0</w:t>
      </w:r>
    </w:p>
    <w:p w14:paraId="281F7E01" w14:textId="77777777" w:rsidR="002C083B" w:rsidRPr="002C083B" w:rsidRDefault="002C083B" w:rsidP="002C083B">
      <w:pPr>
        <w:pStyle w:val="R-14"/>
        <w:ind w:left="1080"/>
        <w:rPr>
          <w:sz w:val="24"/>
        </w:rPr>
      </w:pPr>
      <w:r w:rsidRPr="002C083B">
        <w:rPr>
          <w:sz w:val="24"/>
        </w:rPr>
        <w:t xml:space="preserve">4       27 4.242641 2 22.209216 </w:t>
      </w:r>
      <w:proofErr w:type="gramStart"/>
      <w:r w:rsidRPr="002C083B">
        <w:rPr>
          <w:sz w:val="24"/>
        </w:rPr>
        <w:t>31.79078  24</w:t>
      </w:r>
      <w:proofErr w:type="gramEnd"/>
      <w:r w:rsidRPr="002C083B">
        <w:rPr>
          <w:sz w:val="24"/>
        </w:rPr>
        <w:t xml:space="preserve">  30 25.5  27 28.5</w:t>
      </w:r>
    </w:p>
    <w:p w14:paraId="5B31ABFA" w14:textId="77777777" w:rsidR="002C083B" w:rsidRDefault="002C083B" w:rsidP="002C083B">
      <w:pPr>
        <w:pStyle w:val="R-14"/>
        <w:ind w:left="1080"/>
      </w:pPr>
    </w:p>
    <w:p w14:paraId="1B9F77D4" w14:textId="77777777" w:rsidR="002C083B" w:rsidRDefault="002C083B" w:rsidP="002C083B">
      <w:pPr>
        <w:pStyle w:val="R-14"/>
        <w:ind w:left="1080"/>
      </w:pPr>
      <w:r>
        <w:t>$comparison</w:t>
      </w:r>
    </w:p>
    <w:p w14:paraId="4FC4C9F8" w14:textId="77777777" w:rsidR="002C083B" w:rsidRDefault="002C083B" w:rsidP="002C083B">
      <w:pPr>
        <w:pStyle w:val="R-14"/>
        <w:ind w:left="1080"/>
      </w:pPr>
      <w:r>
        <w:t xml:space="preserve">      difference </w:t>
      </w:r>
      <w:proofErr w:type="spellStart"/>
      <w:r>
        <w:t>pvalue</w:t>
      </w:r>
      <w:proofErr w:type="spellEnd"/>
      <w:r>
        <w:t xml:space="preserve"> </w:t>
      </w:r>
      <w:proofErr w:type="spellStart"/>
      <w:r>
        <w:t>signif</w:t>
      </w:r>
      <w:proofErr w:type="spellEnd"/>
      <w:r>
        <w:t>.        LCL       UCL</w:t>
      </w:r>
    </w:p>
    <w:p w14:paraId="4B8513A6" w14:textId="77777777" w:rsidR="002C083B" w:rsidRDefault="002C083B" w:rsidP="002C083B">
      <w:pPr>
        <w:pStyle w:val="R-14"/>
        <w:ind w:left="1080"/>
      </w:pPr>
      <w:r>
        <w:t>1 - 2          2 1.0000          -7.764192 11.764192</w:t>
      </w:r>
    </w:p>
    <w:p w14:paraId="4B4F9801" w14:textId="77777777" w:rsidR="002C083B" w:rsidRDefault="002C083B" w:rsidP="002C083B">
      <w:pPr>
        <w:pStyle w:val="R-14"/>
        <w:ind w:left="1080"/>
      </w:pPr>
      <w:r>
        <w:t>1 - 3         -4 0.9877         -</w:t>
      </w:r>
      <w:proofErr w:type="gramStart"/>
      <w:r>
        <w:t>13.764192  5.764192</w:t>
      </w:r>
      <w:proofErr w:type="gramEnd"/>
    </w:p>
    <w:p w14:paraId="478729E4" w14:textId="77777777" w:rsidR="002C083B" w:rsidRDefault="002C083B" w:rsidP="002C083B">
      <w:pPr>
        <w:pStyle w:val="R-14"/>
        <w:ind w:left="1080"/>
      </w:pPr>
      <w:r>
        <w:t>1 - 4        -12 0.0294       * -22.696137 -1.303863</w:t>
      </w:r>
    </w:p>
    <w:p w14:paraId="275EED44" w14:textId="77777777" w:rsidR="002C083B" w:rsidRDefault="002C083B" w:rsidP="002C083B">
      <w:pPr>
        <w:pStyle w:val="R-14"/>
        <w:ind w:left="1080"/>
      </w:pPr>
      <w:r>
        <w:t>2 - 3         -6 0.2270         -</w:t>
      </w:r>
      <w:proofErr w:type="gramStart"/>
      <w:r>
        <w:t>14.733359  2.733359</w:t>
      </w:r>
      <w:proofErr w:type="gramEnd"/>
    </w:p>
    <w:p w14:paraId="7FC11095" w14:textId="77777777" w:rsidR="002C083B" w:rsidRDefault="002C083B" w:rsidP="002C083B">
      <w:pPr>
        <w:pStyle w:val="R-14"/>
        <w:ind w:left="1080"/>
      </w:pPr>
      <w:r>
        <w:t>2 - 4        -14 0.0088      ** -23.764192 -4.235808</w:t>
      </w:r>
    </w:p>
    <w:p w14:paraId="2CA61DE4" w14:textId="77777777" w:rsidR="002C083B" w:rsidRDefault="002C083B" w:rsidP="002C083B">
      <w:pPr>
        <w:pStyle w:val="R-14"/>
        <w:ind w:left="1080"/>
      </w:pPr>
      <w:r>
        <w:t>3 - 4         -8 0.1166         -</w:t>
      </w:r>
      <w:proofErr w:type="gramStart"/>
      <w:r>
        <w:t>17.764192  1.764192</w:t>
      </w:r>
      <w:proofErr w:type="gramEnd"/>
    </w:p>
    <w:p w14:paraId="7BD56DBF" w14:textId="77777777" w:rsidR="002C083B" w:rsidRDefault="002C083B" w:rsidP="002C083B">
      <w:pPr>
        <w:pStyle w:val="R-14"/>
        <w:ind w:left="1080"/>
      </w:pPr>
    </w:p>
    <w:p w14:paraId="45E021E3" w14:textId="77777777" w:rsidR="002C083B" w:rsidRDefault="002C083B" w:rsidP="002C083B">
      <w:pPr>
        <w:pStyle w:val="R-14"/>
        <w:ind w:left="1080"/>
      </w:pPr>
      <w:r>
        <w:t>$groups</w:t>
      </w:r>
    </w:p>
    <w:p w14:paraId="4280D1B7" w14:textId="77777777" w:rsidR="002C083B" w:rsidRDefault="002C083B" w:rsidP="002C083B">
      <w:pPr>
        <w:pStyle w:val="R-14"/>
        <w:ind w:left="1080"/>
      </w:pPr>
      <w:r>
        <w:t>NULL</w:t>
      </w:r>
    </w:p>
    <w:p w14:paraId="62FA218F" w14:textId="77777777" w:rsidR="002C083B" w:rsidRDefault="002C083B" w:rsidP="002C083B">
      <w:pPr>
        <w:pStyle w:val="R-14"/>
        <w:ind w:left="1080"/>
      </w:pPr>
    </w:p>
    <w:p w14:paraId="30E6611D" w14:textId="77777777" w:rsidR="002C083B" w:rsidRDefault="002C083B" w:rsidP="002C083B">
      <w:pPr>
        <w:pStyle w:val="R-14"/>
        <w:ind w:left="1080"/>
      </w:pPr>
      <w:proofErr w:type="spellStart"/>
      <w:r>
        <w:t>attr</w:t>
      </w:r>
      <w:proofErr w:type="spellEnd"/>
      <w:r>
        <w:t>(,"class")</w:t>
      </w:r>
    </w:p>
    <w:p w14:paraId="11731B97" w14:textId="2D505105" w:rsidR="00676582" w:rsidRDefault="002C083B" w:rsidP="002C083B">
      <w:pPr>
        <w:pStyle w:val="R-14"/>
        <w:ind w:left="1080"/>
      </w:pPr>
      <w:r>
        <w:t>[1] "group"</w:t>
      </w:r>
    </w:p>
    <w:p w14:paraId="2AD3BF45" w14:textId="77777777" w:rsidR="00807E7D" w:rsidRDefault="00807E7D" w:rsidP="003412F8">
      <w:pPr>
        <w:pStyle w:val="R-14"/>
        <w:ind w:left="1080"/>
      </w:pPr>
    </w:p>
    <w:p w14:paraId="185D8586" w14:textId="77777777" w:rsidR="00676582" w:rsidRDefault="00676582" w:rsidP="003412F8">
      <w:pPr>
        <w:ind w:left="1080"/>
      </w:pPr>
      <w:r>
        <w:t xml:space="preserve">Notice how the factor was specified in the </w:t>
      </w:r>
      <w:proofErr w:type="spellStart"/>
      <w:r w:rsidRPr="007B01AF">
        <w:rPr>
          <w:rFonts w:ascii="Courier New" w:hAnsi="Courier New" w:cs="Courier New"/>
        </w:rPr>
        <w:t>LSD.test</w:t>
      </w:r>
      <w:proofErr w:type="spellEnd"/>
      <w:r w:rsidRPr="007B01AF">
        <w:rPr>
          <w:rFonts w:ascii="Courier New" w:hAnsi="Courier New" w:cs="Courier New"/>
        </w:rPr>
        <w:t xml:space="preserve">() </w:t>
      </w:r>
      <w:r>
        <w:t xml:space="preserve">function. This needs to be the name as displayed by </w:t>
      </w:r>
      <w:proofErr w:type="gramStart"/>
      <w:r w:rsidR="0057318E" w:rsidRPr="00383C62">
        <w:rPr>
          <w:rFonts w:ascii="Courier New" w:hAnsi="Courier New" w:cs="Courier New"/>
        </w:rPr>
        <w:t>summary</w:t>
      </w:r>
      <w:r w:rsidRPr="00383C62">
        <w:rPr>
          <w:rFonts w:ascii="Courier New" w:hAnsi="Courier New" w:cs="Courier New"/>
        </w:rPr>
        <w:t>(</w:t>
      </w:r>
      <w:proofErr w:type="gramEnd"/>
      <w:r w:rsidR="0057318E" w:rsidRPr="00383C62">
        <w:rPr>
          <w:rFonts w:ascii="Courier New" w:hAnsi="Courier New" w:cs="Courier New"/>
        </w:rPr>
        <w:t xml:space="preserve">object = </w:t>
      </w:r>
      <w:proofErr w:type="spellStart"/>
      <w:r w:rsidRPr="00383C62">
        <w:rPr>
          <w:rFonts w:ascii="Courier New" w:hAnsi="Courier New" w:cs="Courier New"/>
        </w:rPr>
        <w:t>mod.fit</w:t>
      </w:r>
      <w:proofErr w:type="spellEnd"/>
      <w:r w:rsidRPr="00383C62">
        <w:rPr>
          <w:rFonts w:ascii="Courier New" w:hAnsi="Courier New" w:cs="Courier New"/>
        </w:rPr>
        <w:t>)</w:t>
      </w:r>
      <w:r>
        <w:t xml:space="preserve">. Again, </w:t>
      </w:r>
      <w:proofErr w:type="gramStart"/>
      <w:r w:rsidRPr="00383C62">
        <w:rPr>
          <w:rFonts w:ascii="Courier New" w:hAnsi="Courier New" w:cs="Courier New"/>
        </w:rPr>
        <w:t>factor(</w:t>
      </w:r>
      <w:proofErr w:type="gramEnd"/>
      <w:r w:rsidRPr="00383C62">
        <w:rPr>
          <w:rFonts w:ascii="Courier New" w:hAnsi="Courier New" w:cs="Courier New"/>
        </w:rPr>
        <w:t>)</w:t>
      </w:r>
      <w:r>
        <w:t xml:space="preserve"> would </w:t>
      </w:r>
      <w:r w:rsidR="00417E04">
        <w:t>b</w:t>
      </w:r>
      <w:r>
        <w:t xml:space="preserve">e </w:t>
      </w:r>
      <w:r w:rsidR="00417E04">
        <w:t>un</w:t>
      </w:r>
      <w:r>
        <w:t xml:space="preserve">necessary if the factor levels were not coded strictly as numeric. </w:t>
      </w:r>
    </w:p>
    <w:p w14:paraId="56D815C8" w14:textId="77777777" w:rsidR="00676582" w:rsidRDefault="00676582" w:rsidP="003412F8">
      <w:pPr>
        <w:ind w:left="1080"/>
      </w:pPr>
    </w:p>
    <w:p w14:paraId="3AC88B06" w14:textId="716178C8" w:rsidR="00676582" w:rsidRDefault="00676582" w:rsidP="003412F8">
      <w:pPr>
        <w:ind w:left="1080"/>
      </w:pPr>
      <w:r>
        <w:t xml:space="preserve">There are no options in this function for HSD. </w:t>
      </w:r>
      <w:r w:rsidR="00A55F59">
        <w:t xml:space="preserve">However, there is a </w:t>
      </w:r>
      <w:proofErr w:type="spellStart"/>
      <w:r w:rsidR="00A55F59" w:rsidRPr="00A55F59">
        <w:rPr>
          <w:rFonts w:ascii="Courier New" w:hAnsi="Courier New" w:cs="Courier New"/>
        </w:rPr>
        <w:t>HSD.test</w:t>
      </w:r>
      <w:proofErr w:type="spellEnd"/>
      <w:r w:rsidR="00A55F59" w:rsidRPr="00A55F59">
        <w:rPr>
          <w:rFonts w:ascii="Courier New" w:hAnsi="Courier New" w:cs="Courier New"/>
        </w:rPr>
        <w:t>()</w:t>
      </w:r>
      <w:r w:rsidR="00A55F59">
        <w:t xml:space="preserve"> function available for it. </w:t>
      </w:r>
    </w:p>
    <w:p w14:paraId="4363730A" w14:textId="6D9A7E65" w:rsidR="00A55F59" w:rsidRDefault="00A55F59" w:rsidP="003412F8">
      <w:pPr>
        <w:ind w:left="1080"/>
      </w:pPr>
    </w:p>
    <w:p w14:paraId="186EB5F7" w14:textId="77777777" w:rsidR="00A55F59" w:rsidRDefault="00A55F59" w:rsidP="00A55F59">
      <w:pPr>
        <w:pStyle w:val="R-14"/>
        <w:ind w:left="1080"/>
      </w:pPr>
      <w:r>
        <w:t xml:space="preserve">&gt; </w:t>
      </w:r>
      <w:proofErr w:type="spellStart"/>
      <w:r>
        <w:t>save.HSD</w:t>
      </w:r>
      <w:proofErr w:type="spellEnd"/>
      <w:r>
        <w:t xml:space="preserve"> &lt;- </w:t>
      </w:r>
      <w:proofErr w:type="spellStart"/>
      <w:r>
        <w:t>HSD.test</w:t>
      </w:r>
      <w:proofErr w:type="spellEnd"/>
      <w:r>
        <w:t xml:space="preserve">(y = </w:t>
      </w:r>
      <w:proofErr w:type="spellStart"/>
      <w:r>
        <w:t>mod.fit</w:t>
      </w:r>
      <w:proofErr w:type="spellEnd"/>
      <w:r>
        <w:t xml:space="preserve">, </w:t>
      </w:r>
      <w:proofErr w:type="spellStart"/>
      <w:r>
        <w:t>trt</w:t>
      </w:r>
      <w:proofErr w:type="spellEnd"/>
      <w:r>
        <w:t xml:space="preserve"> = </w:t>
      </w:r>
    </w:p>
    <w:p w14:paraId="78F9D7E7" w14:textId="77777777" w:rsidR="00A55F59" w:rsidRDefault="00A55F59" w:rsidP="00A55F59">
      <w:pPr>
        <w:pStyle w:val="R-14"/>
        <w:ind w:left="1080"/>
      </w:pPr>
      <w:r>
        <w:t xml:space="preserve">    "factor(Design)", alpha = 0.05, group = FALSE, main = </w:t>
      </w:r>
    </w:p>
    <w:p w14:paraId="02FE1B3D" w14:textId="491ACEB1" w:rsidR="00A55F59" w:rsidRDefault="00A55F59" w:rsidP="00A55F59">
      <w:pPr>
        <w:pStyle w:val="R-14"/>
        <w:ind w:left="1080"/>
      </w:pPr>
      <w:r>
        <w:t xml:space="preserve">    "Wheaties box design")</w:t>
      </w:r>
    </w:p>
    <w:p w14:paraId="48930B56" w14:textId="30B06844" w:rsidR="00A55F59" w:rsidRDefault="00A55F59" w:rsidP="00A55F59">
      <w:pPr>
        <w:pStyle w:val="R-14"/>
        <w:ind w:left="1080"/>
      </w:pPr>
      <w:r>
        <w:t xml:space="preserve">&gt; </w:t>
      </w:r>
      <w:proofErr w:type="spellStart"/>
      <w:r>
        <w:t>save.HSD</w:t>
      </w:r>
      <w:proofErr w:type="spellEnd"/>
    </w:p>
    <w:p w14:paraId="4C26C78B" w14:textId="77777777" w:rsidR="00A55F59" w:rsidRDefault="00A55F59" w:rsidP="00A55F59">
      <w:pPr>
        <w:pStyle w:val="R-14"/>
        <w:ind w:left="1080"/>
      </w:pPr>
      <w:r>
        <w:t>$statistics</w:t>
      </w:r>
    </w:p>
    <w:p w14:paraId="06C20F85" w14:textId="77777777" w:rsidR="00A55F59" w:rsidRDefault="00A55F59" w:rsidP="00A55F59">
      <w:pPr>
        <w:pStyle w:val="R-14"/>
        <w:ind w:left="1080"/>
      </w:pPr>
      <w:r>
        <w:t xml:space="preserve">   </w:t>
      </w:r>
      <w:proofErr w:type="spellStart"/>
      <w:r>
        <w:t>MSerror</w:t>
      </w:r>
      <w:proofErr w:type="spellEnd"/>
      <w:r>
        <w:t xml:space="preserve"> </w:t>
      </w:r>
      <w:proofErr w:type="spellStart"/>
      <w:r>
        <w:t>Df</w:t>
      </w:r>
      <w:proofErr w:type="spellEnd"/>
      <w:r>
        <w:t xml:space="preserve"> Mean       CV</w:t>
      </w:r>
    </w:p>
    <w:p w14:paraId="5DDA03A2" w14:textId="77777777" w:rsidR="00A55F59" w:rsidRDefault="00A55F59" w:rsidP="00A55F59">
      <w:pPr>
        <w:pStyle w:val="R-14"/>
        <w:ind w:left="1080"/>
      </w:pPr>
      <w:r>
        <w:t xml:space="preserve">  </w:t>
      </w:r>
      <w:proofErr w:type="gramStart"/>
      <w:r>
        <w:t>7.666667  6</w:t>
      </w:r>
      <w:proofErr w:type="gramEnd"/>
      <w:r>
        <w:t xml:space="preserve">   18 15.38264</w:t>
      </w:r>
    </w:p>
    <w:p w14:paraId="0FCA3F09" w14:textId="77777777" w:rsidR="00A55F59" w:rsidRDefault="00A55F59" w:rsidP="00A55F59">
      <w:pPr>
        <w:pStyle w:val="R-14"/>
        <w:ind w:left="1080"/>
      </w:pPr>
    </w:p>
    <w:p w14:paraId="5CE1064C" w14:textId="77777777" w:rsidR="00A55F59" w:rsidRDefault="00A55F59" w:rsidP="00A55F59">
      <w:pPr>
        <w:pStyle w:val="R-14"/>
        <w:ind w:left="1080"/>
      </w:pPr>
      <w:r>
        <w:t>$parameters</w:t>
      </w:r>
    </w:p>
    <w:p w14:paraId="3FBB7D22" w14:textId="77777777" w:rsidR="00A55F59" w:rsidRDefault="00A55F59" w:rsidP="00A55F59">
      <w:pPr>
        <w:pStyle w:val="R-14"/>
        <w:ind w:left="1080"/>
      </w:pPr>
      <w:r>
        <w:t xml:space="preserve">   test         name.t </w:t>
      </w:r>
      <w:proofErr w:type="spellStart"/>
      <w:r>
        <w:t>ntr</w:t>
      </w:r>
      <w:proofErr w:type="spellEnd"/>
      <w:r>
        <w:t xml:space="preserve"> </w:t>
      </w:r>
      <w:proofErr w:type="spellStart"/>
      <w:r>
        <w:t>StudentizedRange</w:t>
      </w:r>
      <w:proofErr w:type="spellEnd"/>
      <w:r>
        <w:t xml:space="preserve"> alpha</w:t>
      </w:r>
    </w:p>
    <w:p w14:paraId="16BC4DEE" w14:textId="77777777" w:rsidR="00A55F59" w:rsidRDefault="00A55F59" w:rsidP="00A55F59">
      <w:pPr>
        <w:pStyle w:val="R-14"/>
        <w:ind w:left="1080"/>
      </w:pPr>
      <w:r>
        <w:t xml:space="preserve">  Tukey </w:t>
      </w:r>
      <w:proofErr w:type="gramStart"/>
      <w:r>
        <w:t>factor(</w:t>
      </w:r>
      <w:proofErr w:type="gramEnd"/>
      <w:r>
        <w:t>Design)   4         4.895599  0.05</w:t>
      </w:r>
    </w:p>
    <w:p w14:paraId="51066F5D" w14:textId="77777777" w:rsidR="00A55F59" w:rsidRDefault="00A55F59" w:rsidP="00A55F59">
      <w:pPr>
        <w:pStyle w:val="R-14"/>
        <w:ind w:left="1080"/>
      </w:pPr>
    </w:p>
    <w:p w14:paraId="7EEB1CB2" w14:textId="77777777" w:rsidR="00A55F59" w:rsidRDefault="00A55F59" w:rsidP="00A55F59">
      <w:pPr>
        <w:pStyle w:val="R-14"/>
        <w:ind w:left="1080"/>
      </w:pPr>
      <w:r>
        <w:t>$means</w:t>
      </w:r>
    </w:p>
    <w:p w14:paraId="1CB8D7AC" w14:textId="77777777" w:rsidR="00A55F59" w:rsidRDefault="00A55F59" w:rsidP="00A55F59">
      <w:pPr>
        <w:pStyle w:val="R-14"/>
        <w:ind w:left="1080"/>
      </w:pPr>
      <w:r>
        <w:t xml:space="preserve">  Response      </w:t>
      </w:r>
      <w:proofErr w:type="spellStart"/>
      <w:r>
        <w:t>std</w:t>
      </w:r>
      <w:proofErr w:type="spellEnd"/>
      <w:r>
        <w:t xml:space="preserve"> r Min </w:t>
      </w:r>
      <w:proofErr w:type="gramStart"/>
      <w:r>
        <w:t>Max  Q25</w:t>
      </w:r>
      <w:proofErr w:type="gramEnd"/>
      <w:r>
        <w:t xml:space="preserve"> Q50  Q75</w:t>
      </w:r>
    </w:p>
    <w:p w14:paraId="7A369076" w14:textId="77777777" w:rsidR="00A55F59" w:rsidRDefault="00A55F59" w:rsidP="00A55F59">
      <w:pPr>
        <w:pStyle w:val="R-14"/>
        <w:ind w:left="1080"/>
      </w:pPr>
      <w:r>
        <w:t xml:space="preserve">1       15 4.242641 </w:t>
      </w:r>
      <w:proofErr w:type="gramStart"/>
      <w:r>
        <w:t>2  12</w:t>
      </w:r>
      <w:proofErr w:type="gramEnd"/>
      <w:r>
        <w:t xml:space="preserve">  18 13.5  15 16.5</w:t>
      </w:r>
    </w:p>
    <w:p w14:paraId="1A50FACD" w14:textId="77777777" w:rsidR="00A55F59" w:rsidRDefault="00A55F59" w:rsidP="00A55F59">
      <w:pPr>
        <w:pStyle w:val="R-14"/>
        <w:ind w:left="1080"/>
      </w:pPr>
      <w:r>
        <w:t xml:space="preserve">2       13 1.000000 </w:t>
      </w:r>
      <w:proofErr w:type="gramStart"/>
      <w:r>
        <w:t>3  12</w:t>
      </w:r>
      <w:proofErr w:type="gramEnd"/>
      <w:r>
        <w:t xml:space="preserve">  14 12.5  13 13.5</w:t>
      </w:r>
    </w:p>
    <w:p w14:paraId="2FB24EBC" w14:textId="77777777" w:rsidR="00A55F59" w:rsidRDefault="00A55F59" w:rsidP="00A55F59">
      <w:pPr>
        <w:pStyle w:val="R-14"/>
        <w:ind w:left="1080"/>
      </w:pPr>
      <w:r>
        <w:t xml:space="preserve">3       19 2.000000 </w:t>
      </w:r>
      <w:proofErr w:type="gramStart"/>
      <w:r>
        <w:t>3  17</w:t>
      </w:r>
      <w:proofErr w:type="gramEnd"/>
      <w:r>
        <w:t xml:space="preserve">  21 18.0  19 20.0</w:t>
      </w:r>
    </w:p>
    <w:p w14:paraId="668347FA" w14:textId="77777777" w:rsidR="00A55F59" w:rsidRDefault="00A55F59" w:rsidP="00A55F59">
      <w:pPr>
        <w:pStyle w:val="R-14"/>
        <w:ind w:left="1080"/>
      </w:pPr>
      <w:r>
        <w:t xml:space="preserve">4       27 4.242641 </w:t>
      </w:r>
      <w:proofErr w:type="gramStart"/>
      <w:r>
        <w:t>2  24</w:t>
      </w:r>
      <w:proofErr w:type="gramEnd"/>
      <w:r>
        <w:t xml:space="preserve">  30 25.5  27 28.5</w:t>
      </w:r>
    </w:p>
    <w:p w14:paraId="556D3F2D" w14:textId="77777777" w:rsidR="00A55F59" w:rsidRDefault="00A55F59" w:rsidP="00A55F59">
      <w:pPr>
        <w:pStyle w:val="R-14"/>
        <w:ind w:left="1080"/>
      </w:pPr>
    </w:p>
    <w:p w14:paraId="5B1D76C4" w14:textId="77777777" w:rsidR="00A55F59" w:rsidRDefault="00A55F59" w:rsidP="00A55F59">
      <w:pPr>
        <w:pStyle w:val="R-14"/>
        <w:ind w:left="1080"/>
      </w:pPr>
      <w:r>
        <w:t>$comparison</w:t>
      </w:r>
    </w:p>
    <w:p w14:paraId="146219BE" w14:textId="77777777" w:rsidR="00A55F59" w:rsidRDefault="00A55F59" w:rsidP="00A55F59">
      <w:pPr>
        <w:pStyle w:val="R-14"/>
        <w:ind w:left="1080"/>
      </w:pPr>
      <w:r>
        <w:t xml:space="preserve">      difference </w:t>
      </w:r>
      <w:proofErr w:type="spellStart"/>
      <w:r>
        <w:t>pvalue</w:t>
      </w:r>
      <w:proofErr w:type="spellEnd"/>
      <w:r>
        <w:t xml:space="preserve"> </w:t>
      </w:r>
      <w:proofErr w:type="spellStart"/>
      <w:r>
        <w:t>signif</w:t>
      </w:r>
      <w:proofErr w:type="spellEnd"/>
      <w:r>
        <w:t>.        LCL        UCL</w:t>
      </w:r>
    </w:p>
    <w:p w14:paraId="12824E04" w14:textId="77777777" w:rsidR="00A55F59" w:rsidRDefault="00A55F59" w:rsidP="00A55F59">
      <w:pPr>
        <w:pStyle w:val="R-14"/>
        <w:ind w:left="1080"/>
      </w:pPr>
      <w:r>
        <w:t>1 - 2          2 0.8561          -6.749909 10.7499087</w:t>
      </w:r>
    </w:p>
    <w:p w14:paraId="2BF7A793" w14:textId="77777777" w:rsidR="00A55F59" w:rsidRDefault="00A55F59" w:rsidP="00A55F59">
      <w:pPr>
        <w:pStyle w:val="R-14"/>
        <w:ind w:left="1080"/>
      </w:pPr>
      <w:r>
        <w:t>1 - 3         -4 0.4522         -</w:t>
      </w:r>
      <w:proofErr w:type="gramStart"/>
      <w:r>
        <w:t>12.749909  4.7499087</w:t>
      </w:r>
      <w:proofErr w:type="gramEnd"/>
    </w:p>
    <w:p w14:paraId="56E48E1D" w14:textId="77777777" w:rsidR="00A55F59" w:rsidRDefault="00A55F59" w:rsidP="00A55F59">
      <w:pPr>
        <w:pStyle w:val="R-14"/>
        <w:ind w:left="1080"/>
      </w:pPr>
      <w:r>
        <w:t>1 - 4        -12 0.0191       * -21.585045 -2.4149552</w:t>
      </w:r>
    </w:p>
    <w:p w14:paraId="192CD4F7" w14:textId="77777777" w:rsidR="00A55F59" w:rsidRDefault="00A55F59" w:rsidP="00A55F59">
      <w:pPr>
        <w:pStyle w:val="R-14"/>
        <w:ind w:left="1080"/>
      </w:pPr>
      <w:r>
        <w:t>2 - 3         -6 0.1305         -</w:t>
      </w:r>
      <w:proofErr w:type="gramStart"/>
      <w:r>
        <w:t>13.826156  1.8261563</w:t>
      </w:r>
      <w:proofErr w:type="gramEnd"/>
    </w:p>
    <w:p w14:paraId="67F2C6D1" w14:textId="77777777" w:rsidR="00A55F59" w:rsidRDefault="00A55F59" w:rsidP="00A55F59">
      <w:pPr>
        <w:pStyle w:val="R-14"/>
        <w:ind w:left="1080"/>
      </w:pPr>
      <w:r>
        <w:t>2 - 4        -14 0.0059      ** -22.749909 -5.2500913</w:t>
      </w:r>
    </w:p>
    <w:p w14:paraId="67C23DE1" w14:textId="77777777" w:rsidR="00A55F59" w:rsidRDefault="00A55F59" w:rsidP="00A55F59">
      <w:pPr>
        <w:pStyle w:val="R-14"/>
        <w:ind w:left="1080"/>
      </w:pPr>
      <w:r>
        <w:t>3 - 4         -8 0.0707       . -</w:t>
      </w:r>
      <w:proofErr w:type="gramStart"/>
      <w:r>
        <w:t>16.749909  0.7499087</w:t>
      </w:r>
      <w:proofErr w:type="gramEnd"/>
    </w:p>
    <w:p w14:paraId="21CCC78B" w14:textId="77777777" w:rsidR="00A55F59" w:rsidRDefault="00A55F59" w:rsidP="00A55F59">
      <w:pPr>
        <w:pStyle w:val="R-14"/>
        <w:ind w:left="1080"/>
      </w:pPr>
    </w:p>
    <w:p w14:paraId="480FDB10" w14:textId="77777777" w:rsidR="00A55F59" w:rsidRDefault="00A55F59" w:rsidP="00A55F59">
      <w:pPr>
        <w:pStyle w:val="R-14"/>
        <w:ind w:left="1080"/>
      </w:pPr>
      <w:r>
        <w:t>$groups</w:t>
      </w:r>
    </w:p>
    <w:p w14:paraId="2353DE2A" w14:textId="77777777" w:rsidR="00A55F59" w:rsidRDefault="00A55F59" w:rsidP="00A55F59">
      <w:pPr>
        <w:pStyle w:val="R-14"/>
        <w:ind w:left="1080"/>
      </w:pPr>
      <w:r>
        <w:t>NULL</w:t>
      </w:r>
    </w:p>
    <w:p w14:paraId="637EB391" w14:textId="77777777" w:rsidR="00A55F59" w:rsidRDefault="00A55F59" w:rsidP="00A55F59">
      <w:pPr>
        <w:pStyle w:val="R-14"/>
        <w:ind w:left="1080"/>
      </w:pPr>
    </w:p>
    <w:p w14:paraId="0EBBB85E" w14:textId="77777777" w:rsidR="00A55F59" w:rsidRDefault="00A55F59" w:rsidP="00A55F59">
      <w:pPr>
        <w:pStyle w:val="R-14"/>
        <w:ind w:left="1080"/>
      </w:pPr>
      <w:proofErr w:type="spellStart"/>
      <w:r>
        <w:t>attr</w:t>
      </w:r>
      <w:proofErr w:type="spellEnd"/>
      <w:r>
        <w:t>(,"class")</w:t>
      </w:r>
    </w:p>
    <w:p w14:paraId="5AEFDF60" w14:textId="529C96D5" w:rsidR="00A55F59" w:rsidRDefault="00A55F59" w:rsidP="00A55F59">
      <w:pPr>
        <w:pStyle w:val="R-14"/>
        <w:ind w:left="1080"/>
      </w:pPr>
      <w:r>
        <w:t>[1] "group"</w:t>
      </w:r>
    </w:p>
    <w:p w14:paraId="3A8A3833" w14:textId="77777777" w:rsidR="00676582" w:rsidRDefault="00676582" w:rsidP="00676582">
      <w:pPr>
        <w:ind w:left="720"/>
      </w:pPr>
    </w:p>
    <w:p w14:paraId="639AE041" w14:textId="18B6C530" w:rsidR="00676582" w:rsidRDefault="00676582" w:rsidP="00676582">
      <w:pPr>
        <w:pStyle w:val="ListParagraph"/>
        <w:numPr>
          <w:ilvl w:val="0"/>
          <w:numId w:val="39"/>
        </w:numPr>
      </w:pPr>
      <w:proofErr w:type="spellStart"/>
      <w:r w:rsidRPr="00383C62">
        <w:rPr>
          <w:rFonts w:ascii="Courier New" w:hAnsi="Courier New" w:cs="Courier New"/>
        </w:rPr>
        <w:t>multcomp</w:t>
      </w:r>
      <w:proofErr w:type="spellEnd"/>
      <w:r>
        <w:t xml:space="preserve"> – This is the most advanced package</w:t>
      </w:r>
      <w:r w:rsidR="00417E04">
        <w:t xml:space="preserve"> in R for multiple comparisons</w:t>
      </w:r>
      <w:r>
        <w:t xml:space="preserve">, but it </w:t>
      </w:r>
      <w:r w:rsidR="00417E04">
        <w:t xml:space="preserve">often </w:t>
      </w:r>
      <w:r>
        <w:t>requires a</w:t>
      </w:r>
      <w:r w:rsidR="00486A8C">
        <w:t xml:space="preserve">n experimental design course </w:t>
      </w:r>
      <w:r>
        <w:t xml:space="preserve">understanding </w:t>
      </w:r>
      <w:r w:rsidR="00417E04">
        <w:t>for</w:t>
      </w:r>
      <w:r>
        <w:t xml:space="preserve"> multiple comparisons. Note that this package corresponds to </w:t>
      </w:r>
      <w:r w:rsidR="00417E04">
        <w:t xml:space="preserve">the </w:t>
      </w:r>
      <w:proofErr w:type="spellStart"/>
      <w:r>
        <w:t>Bretz</w:t>
      </w:r>
      <w:proofErr w:type="spellEnd"/>
      <w:r>
        <w:t xml:space="preserve">, </w:t>
      </w:r>
      <w:proofErr w:type="spellStart"/>
      <w:r>
        <w:t>Horthorn</w:t>
      </w:r>
      <w:proofErr w:type="spellEnd"/>
      <w:r>
        <w:t xml:space="preserve">, and Westfall (2011) book. </w:t>
      </w:r>
    </w:p>
    <w:p w14:paraId="479A14C0" w14:textId="77777777" w:rsidR="00676582" w:rsidRDefault="00676582" w:rsidP="00676582">
      <w:pPr>
        <w:ind w:left="720"/>
      </w:pPr>
    </w:p>
    <w:p w14:paraId="7D1ADC3E" w14:textId="77777777" w:rsidR="00A12EBB" w:rsidRDefault="00A12EBB" w:rsidP="00A12EBB">
      <w:pPr>
        <w:ind w:left="1080"/>
      </w:pPr>
      <w:r>
        <w:t>Multiple comparisons using HSD:</w:t>
      </w:r>
    </w:p>
    <w:p w14:paraId="0A803634" w14:textId="77777777" w:rsidR="00A12EBB" w:rsidRDefault="00A12EBB" w:rsidP="00A12EBB">
      <w:pPr>
        <w:ind w:left="1080"/>
      </w:pPr>
    </w:p>
    <w:p w14:paraId="73AC3025" w14:textId="77777777" w:rsidR="00A12EBB" w:rsidRDefault="00A12EBB" w:rsidP="00A12EBB">
      <w:pPr>
        <w:pStyle w:val="R-14"/>
        <w:ind w:left="1080"/>
      </w:pPr>
      <w:r>
        <w:t xml:space="preserve">&gt; </w:t>
      </w:r>
      <w:proofErr w:type="gramStart"/>
      <w:r>
        <w:t>library(</w:t>
      </w:r>
      <w:proofErr w:type="gramEnd"/>
      <w:r>
        <w:t xml:space="preserve">package = </w:t>
      </w:r>
      <w:proofErr w:type="spellStart"/>
      <w:r>
        <w:t>multcomp</w:t>
      </w:r>
      <w:proofErr w:type="spellEnd"/>
      <w:r>
        <w:t>)</w:t>
      </w:r>
    </w:p>
    <w:p w14:paraId="2FBFF1AE" w14:textId="31117664" w:rsidR="00A12EBB" w:rsidRDefault="00A12EBB" w:rsidP="00A12EBB">
      <w:pPr>
        <w:pStyle w:val="R-14"/>
        <w:ind w:left="1080"/>
      </w:pPr>
      <w:r>
        <w:t xml:space="preserve">&gt; </w:t>
      </w:r>
      <w:r w:rsidR="00400126">
        <w:t>HSD</w:t>
      </w:r>
      <w:r w:rsidR="00486A8C">
        <w:t xml:space="preserve"> </w:t>
      </w:r>
      <w:r>
        <w:t>&lt;-</w:t>
      </w:r>
      <w:r w:rsidR="001B2F77">
        <w:t xml:space="preserve"> </w:t>
      </w:r>
      <w:proofErr w:type="spellStart"/>
      <w:proofErr w:type="gramStart"/>
      <w:r>
        <w:t>glht</w:t>
      </w:r>
      <w:proofErr w:type="spellEnd"/>
      <w:r>
        <w:t>(</w:t>
      </w:r>
      <w:proofErr w:type="gramEnd"/>
      <w:r>
        <w:t xml:space="preserve">model = </w:t>
      </w:r>
      <w:proofErr w:type="spellStart"/>
      <w:r>
        <w:t>mod.fit</w:t>
      </w:r>
      <w:proofErr w:type="spellEnd"/>
      <w:r>
        <w:t xml:space="preserve">, </w:t>
      </w:r>
      <w:proofErr w:type="spellStart"/>
      <w:r>
        <w:t>linfct</w:t>
      </w:r>
      <w:proofErr w:type="spellEnd"/>
      <w:r>
        <w:t xml:space="preserve"> = </w:t>
      </w:r>
    </w:p>
    <w:p w14:paraId="71A76BF6" w14:textId="77777777" w:rsidR="00A12EBB" w:rsidRDefault="00A12EBB" w:rsidP="00A12EBB">
      <w:pPr>
        <w:pStyle w:val="R-14"/>
        <w:ind w:left="1080"/>
      </w:pPr>
      <w:r>
        <w:t xml:space="preserve">    </w:t>
      </w:r>
      <w:proofErr w:type="spellStart"/>
      <w:r>
        <w:t>mcp</w:t>
      </w:r>
      <w:proofErr w:type="spellEnd"/>
      <w:r>
        <w:t>("factor(Design)" = "Tukey"))</w:t>
      </w:r>
    </w:p>
    <w:p w14:paraId="3EE5AEB5" w14:textId="77777777" w:rsidR="00A12EBB" w:rsidRDefault="00A12EBB" w:rsidP="00A12EBB">
      <w:pPr>
        <w:pStyle w:val="R-14"/>
        <w:ind w:left="1080"/>
      </w:pPr>
      <w:r>
        <w:t xml:space="preserve">&gt; </w:t>
      </w:r>
      <w:proofErr w:type="gramStart"/>
      <w:r>
        <w:t>summary(</w:t>
      </w:r>
      <w:proofErr w:type="gramEnd"/>
      <w:r>
        <w:t xml:space="preserve">object = </w:t>
      </w:r>
      <w:r w:rsidR="00400126">
        <w:t>HSD</w:t>
      </w:r>
      <w:r>
        <w:t>)</w:t>
      </w:r>
    </w:p>
    <w:p w14:paraId="0C6C36CA" w14:textId="77777777" w:rsidR="00A12EBB" w:rsidRDefault="00A12EBB" w:rsidP="00A12EBB">
      <w:pPr>
        <w:pStyle w:val="R-14"/>
        <w:ind w:left="1080"/>
      </w:pPr>
    </w:p>
    <w:p w14:paraId="2E7E9F7A" w14:textId="77777777" w:rsidR="00A12EBB" w:rsidRDefault="00A12EBB" w:rsidP="00A12EBB">
      <w:pPr>
        <w:pStyle w:val="R-14"/>
        <w:ind w:left="1080"/>
      </w:pPr>
      <w:r>
        <w:t xml:space="preserve">         Simultaneous Tests for General Linear Hypotheses</w:t>
      </w:r>
    </w:p>
    <w:p w14:paraId="4AB8D8B9" w14:textId="77777777" w:rsidR="00A12EBB" w:rsidRDefault="00A12EBB" w:rsidP="00A12EBB">
      <w:pPr>
        <w:pStyle w:val="R-14"/>
        <w:ind w:left="1080"/>
      </w:pPr>
    </w:p>
    <w:p w14:paraId="305EFD09" w14:textId="77777777" w:rsidR="00A12EBB" w:rsidRDefault="00A12EBB" w:rsidP="00A12EBB">
      <w:pPr>
        <w:pStyle w:val="R-14"/>
        <w:ind w:left="1080"/>
      </w:pPr>
      <w:r>
        <w:t>Multiple Comparisons of Means: Tukey Contrasts</w:t>
      </w:r>
    </w:p>
    <w:p w14:paraId="471E1537" w14:textId="77777777" w:rsidR="00A12EBB" w:rsidRDefault="00A12EBB" w:rsidP="00A12EBB">
      <w:pPr>
        <w:pStyle w:val="R-14"/>
        <w:ind w:left="1080"/>
      </w:pPr>
    </w:p>
    <w:p w14:paraId="6820BBBD" w14:textId="77777777" w:rsidR="00A12EBB" w:rsidRDefault="00A12EBB" w:rsidP="00A12EBB">
      <w:pPr>
        <w:pStyle w:val="R-14"/>
        <w:ind w:left="1080"/>
      </w:pPr>
    </w:p>
    <w:p w14:paraId="4ACF3CEB" w14:textId="77777777" w:rsidR="00A12EBB" w:rsidRDefault="00A12EBB" w:rsidP="00A12EBB">
      <w:pPr>
        <w:pStyle w:val="R-14"/>
        <w:ind w:left="1080"/>
      </w:pPr>
      <w:r>
        <w:t xml:space="preserve">Fit: </w:t>
      </w:r>
      <w:proofErr w:type="spellStart"/>
      <w:proofErr w:type="gramStart"/>
      <w:r>
        <w:t>aov</w:t>
      </w:r>
      <w:proofErr w:type="spellEnd"/>
      <w:r>
        <w:t>(</w:t>
      </w:r>
      <w:proofErr w:type="gramEnd"/>
      <w:r>
        <w:t xml:space="preserve">formula = Response ~ factor(Design), data = </w:t>
      </w:r>
      <w:proofErr w:type="spellStart"/>
      <w:r>
        <w:t>wheaties</w:t>
      </w:r>
      <w:proofErr w:type="spellEnd"/>
      <w:r>
        <w:t>)</w:t>
      </w:r>
    </w:p>
    <w:p w14:paraId="0B60D57F" w14:textId="77777777" w:rsidR="00A12EBB" w:rsidRDefault="00A12EBB" w:rsidP="00A12EBB">
      <w:pPr>
        <w:pStyle w:val="R-14"/>
        <w:ind w:left="1080"/>
      </w:pPr>
    </w:p>
    <w:p w14:paraId="1CEB1F9D" w14:textId="77777777" w:rsidR="00A12EBB" w:rsidRDefault="00A12EBB" w:rsidP="00A12EBB">
      <w:pPr>
        <w:pStyle w:val="R-14"/>
        <w:ind w:left="1080"/>
      </w:pPr>
      <w:r>
        <w:t>Linear Hypotheses:</w:t>
      </w:r>
    </w:p>
    <w:p w14:paraId="03287F8A" w14:textId="77777777" w:rsidR="00A12EBB" w:rsidRDefault="00A12EBB" w:rsidP="00A12EBB">
      <w:pPr>
        <w:pStyle w:val="R-14"/>
        <w:ind w:left="1080"/>
      </w:pPr>
      <w:r>
        <w:t xml:space="preserve">           Estimate Std. Error t value </w:t>
      </w:r>
      <w:proofErr w:type="spellStart"/>
      <w:r>
        <w:t>Pr</w:t>
      </w:r>
      <w:proofErr w:type="spellEnd"/>
      <w:r>
        <w:t xml:space="preserve">(&gt;|t|)   </w:t>
      </w:r>
    </w:p>
    <w:p w14:paraId="43B178C5" w14:textId="77777777" w:rsidR="00A12EBB" w:rsidRDefault="00A12EBB" w:rsidP="00A12EBB">
      <w:pPr>
        <w:pStyle w:val="R-14"/>
        <w:ind w:left="1080"/>
      </w:pPr>
      <w:r>
        <w:t xml:space="preserve">2 - 1 == 0   -2.000      </w:t>
      </w:r>
      <w:proofErr w:type="gramStart"/>
      <w:r>
        <w:t>2.528  -</w:t>
      </w:r>
      <w:proofErr w:type="gramEnd"/>
      <w:r>
        <w:t xml:space="preserve">0.791  0.85554   </w:t>
      </w:r>
    </w:p>
    <w:p w14:paraId="0A72FAC8" w14:textId="77777777" w:rsidR="00A12EBB" w:rsidRDefault="00A12EBB" w:rsidP="00A12EBB">
      <w:pPr>
        <w:pStyle w:val="R-14"/>
        <w:ind w:left="1080"/>
      </w:pPr>
      <w:r>
        <w:t xml:space="preserve">3 - 1 == 0    4.000      2.528   </w:t>
      </w:r>
      <w:proofErr w:type="gramStart"/>
      <w:r>
        <w:t>1.583  0.45121</w:t>
      </w:r>
      <w:proofErr w:type="gramEnd"/>
      <w:r>
        <w:t xml:space="preserve">   </w:t>
      </w:r>
    </w:p>
    <w:p w14:paraId="780B93A2" w14:textId="77777777" w:rsidR="00A12EBB" w:rsidRDefault="00A12EBB" w:rsidP="00A12EBB">
      <w:pPr>
        <w:pStyle w:val="R-14"/>
        <w:ind w:left="1080"/>
      </w:pPr>
      <w:r>
        <w:t xml:space="preserve">4 - 1 == 0   12.000      2.769   </w:t>
      </w:r>
      <w:proofErr w:type="gramStart"/>
      <w:r>
        <w:t>4.334  0.01887</w:t>
      </w:r>
      <w:proofErr w:type="gramEnd"/>
      <w:r>
        <w:t xml:space="preserve"> * </w:t>
      </w:r>
    </w:p>
    <w:p w14:paraId="6F2BAAE8" w14:textId="77777777" w:rsidR="00A12EBB" w:rsidRDefault="00A12EBB" w:rsidP="00A12EBB">
      <w:pPr>
        <w:pStyle w:val="R-14"/>
        <w:ind w:left="1080"/>
      </w:pPr>
      <w:r>
        <w:t xml:space="preserve">3 - 2 == 0    6.000      2.261   </w:t>
      </w:r>
      <w:proofErr w:type="gramStart"/>
      <w:r>
        <w:t>2.654  0.13021</w:t>
      </w:r>
      <w:proofErr w:type="gramEnd"/>
      <w:r>
        <w:t xml:space="preserve">   </w:t>
      </w:r>
    </w:p>
    <w:p w14:paraId="79486643" w14:textId="77777777" w:rsidR="00A12EBB" w:rsidRDefault="00A12EBB" w:rsidP="00A12EBB">
      <w:pPr>
        <w:pStyle w:val="R-14"/>
        <w:ind w:left="1080"/>
      </w:pPr>
      <w:r>
        <w:t xml:space="preserve">4 - 2 == 0   14.000      2.528   </w:t>
      </w:r>
      <w:proofErr w:type="gramStart"/>
      <w:r>
        <w:t>5.539  0.00608</w:t>
      </w:r>
      <w:proofErr w:type="gramEnd"/>
      <w:r>
        <w:t xml:space="preserve"> **</w:t>
      </w:r>
    </w:p>
    <w:p w14:paraId="69880C67" w14:textId="77777777" w:rsidR="00A12EBB" w:rsidRDefault="00A12EBB" w:rsidP="00A12EBB">
      <w:pPr>
        <w:pStyle w:val="R-14"/>
        <w:ind w:left="1080"/>
      </w:pPr>
      <w:r>
        <w:t xml:space="preserve">4 - 3 == 0    8.000      2.528   </w:t>
      </w:r>
      <w:proofErr w:type="gramStart"/>
      <w:r>
        <w:t>3.165  0.07028</w:t>
      </w:r>
      <w:proofErr w:type="gramEnd"/>
      <w:r>
        <w:t xml:space="preserve"> . </w:t>
      </w:r>
    </w:p>
    <w:p w14:paraId="2350B332" w14:textId="77777777" w:rsidR="00A12EBB" w:rsidRDefault="00A12EBB" w:rsidP="00A12EBB">
      <w:pPr>
        <w:pStyle w:val="R-14"/>
        <w:ind w:left="1080"/>
      </w:pPr>
      <w:r>
        <w:t>---</w:t>
      </w:r>
    </w:p>
    <w:p w14:paraId="69F74E97" w14:textId="77777777" w:rsidR="00A12EBB" w:rsidRDefault="00A12EBB" w:rsidP="00A12EBB">
      <w:pPr>
        <w:pStyle w:val="R-14"/>
        <w:ind w:left="1080"/>
      </w:pPr>
      <w:proofErr w:type="spellStart"/>
      <w:r>
        <w:lastRenderedPageBreak/>
        <w:t>Signif</w:t>
      </w:r>
      <w:proofErr w:type="spellEnd"/>
      <w:r>
        <w:t xml:space="preserve">. </w:t>
      </w:r>
      <w:proofErr w:type="gramStart"/>
      <w:r>
        <w:t>codes</w:t>
      </w:r>
      <w:proofErr w:type="gramEnd"/>
      <w:r>
        <w:t xml:space="preserve">:  0 ‘***’ 0.001 ‘**’ 0.01 ‘*’ 0.05 ‘.’ 0.1 </w:t>
      </w:r>
      <w:proofErr w:type="gramStart"/>
      <w:r>
        <w:t>‘ ’</w:t>
      </w:r>
      <w:proofErr w:type="gramEnd"/>
      <w:r>
        <w:t xml:space="preserve"> 1 </w:t>
      </w:r>
    </w:p>
    <w:p w14:paraId="4F8EF75B" w14:textId="77777777" w:rsidR="00A12EBB" w:rsidRDefault="00A12EBB" w:rsidP="00A12EBB">
      <w:pPr>
        <w:pStyle w:val="R-14"/>
        <w:ind w:left="1080"/>
      </w:pPr>
      <w:r>
        <w:t xml:space="preserve">(Adjusted p values reported -- single-step method) </w:t>
      </w:r>
    </w:p>
    <w:p w14:paraId="3AB44B9B" w14:textId="77777777" w:rsidR="00A12EBB" w:rsidRDefault="00A12EBB" w:rsidP="00A12EBB">
      <w:pPr>
        <w:pStyle w:val="R-14"/>
        <w:ind w:left="1080"/>
      </w:pPr>
    </w:p>
    <w:p w14:paraId="31C54237" w14:textId="77777777" w:rsidR="00A12EBB" w:rsidRDefault="00A12EBB" w:rsidP="00A12EBB">
      <w:pPr>
        <w:pStyle w:val="R-14"/>
        <w:ind w:left="1080"/>
      </w:pPr>
      <w:r>
        <w:t xml:space="preserve">&gt; </w:t>
      </w:r>
      <w:proofErr w:type="spellStart"/>
      <w:proofErr w:type="gramStart"/>
      <w:r>
        <w:t>confint</w:t>
      </w:r>
      <w:proofErr w:type="spellEnd"/>
      <w:r>
        <w:t>(</w:t>
      </w:r>
      <w:proofErr w:type="gramEnd"/>
      <w:r>
        <w:t xml:space="preserve">object = </w:t>
      </w:r>
      <w:r w:rsidR="00400126">
        <w:t>HSD</w:t>
      </w:r>
      <w:r>
        <w:t>, level = 0.95)</w:t>
      </w:r>
    </w:p>
    <w:p w14:paraId="778A07B3" w14:textId="77777777" w:rsidR="00A12EBB" w:rsidRDefault="00A12EBB" w:rsidP="00A12EBB">
      <w:pPr>
        <w:pStyle w:val="R-14"/>
        <w:ind w:left="1080"/>
      </w:pPr>
    </w:p>
    <w:p w14:paraId="0556686C" w14:textId="77777777" w:rsidR="00A12EBB" w:rsidRDefault="00A12EBB" w:rsidP="00A12EBB">
      <w:pPr>
        <w:pStyle w:val="R-14"/>
        <w:ind w:left="1080"/>
      </w:pPr>
      <w:r>
        <w:t xml:space="preserve">         Simultaneous Confidence Intervals</w:t>
      </w:r>
    </w:p>
    <w:p w14:paraId="5EF0BD97" w14:textId="77777777" w:rsidR="00A12EBB" w:rsidRDefault="00A12EBB" w:rsidP="00A12EBB">
      <w:pPr>
        <w:pStyle w:val="R-14"/>
        <w:ind w:left="1080"/>
      </w:pPr>
    </w:p>
    <w:p w14:paraId="54A63933" w14:textId="77777777" w:rsidR="00A12EBB" w:rsidRDefault="00A12EBB" w:rsidP="00A12EBB">
      <w:pPr>
        <w:pStyle w:val="R-14"/>
        <w:ind w:left="1080"/>
      </w:pPr>
      <w:r>
        <w:t>Multiple Comparisons of Means: Tukey Contrasts</w:t>
      </w:r>
    </w:p>
    <w:p w14:paraId="07ED3039" w14:textId="77777777" w:rsidR="00A12EBB" w:rsidRDefault="00A12EBB" w:rsidP="00A12EBB">
      <w:pPr>
        <w:pStyle w:val="R-14"/>
        <w:ind w:left="1080"/>
      </w:pPr>
    </w:p>
    <w:p w14:paraId="315FB441" w14:textId="77777777" w:rsidR="00A12EBB" w:rsidRDefault="00A12EBB" w:rsidP="00A12EBB">
      <w:pPr>
        <w:pStyle w:val="R-14"/>
        <w:ind w:left="1080"/>
      </w:pPr>
    </w:p>
    <w:p w14:paraId="3F92E845" w14:textId="77777777" w:rsidR="00A12EBB" w:rsidRDefault="00A12EBB" w:rsidP="00A12EBB">
      <w:pPr>
        <w:pStyle w:val="R-14"/>
        <w:ind w:left="1080"/>
      </w:pPr>
      <w:r>
        <w:t xml:space="preserve">Fit: </w:t>
      </w:r>
      <w:proofErr w:type="spellStart"/>
      <w:proofErr w:type="gramStart"/>
      <w:r>
        <w:t>aov</w:t>
      </w:r>
      <w:proofErr w:type="spellEnd"/>
      <w:r>
        <w:t>(</w:t>
      </w:r>
      <w:proofErr w:type="gramEnd"/>
      <w:r>
        <w:t xml:space="preserve">formula = Response ~ factor(Design), data = </w:t>
      </w:r>
      <w:proofErr w:type="spellStart"/>
      <w:r>
        <w:t>wheaties</w:t>
      </w:r>
      <w:proofErr w:type="spellEnd"/>
      <w:r>
        <w:t>)</w:t>
      </w:r>
    </w:p>
    <w:p w14:paraId="01E583ED" w14:textId="77777777" w:rsidR="00A12EBB" w:rsidRDefault="00A12EBB" w:rsidP="00A12EBB">
      <w:pPr>
        <w:pStyle w:val="R-14"/>
        <w:ind w:left="1080"/>
      </w:pPr>
    </w:p>
    <w:p w14:paraId="5D02BAF1" w14:textId="77777777" w:rsidR="00A12EBB" w:rsidRDefault="00A12EBB" w:rsidP="00A12EBB">
      <w:pPr>
        <w:pStyle w:val="R-14"/>
        <w:ind w:left="1080"/>
      </w:pPr>
      <w:r>
        <w:t>Quantile = 3.459</w:t>
      </w:r>
    </w:p>
    <w:p w14:paraId="4CCA90F6" w14:textId="77777777" w:rsidR="00A12EBB" w:rsidRDefault="00A12EBB" w:rsidP="00A12EBB">
      <w:pPr>
        <w:pStyle w:val="R-14"/>
        <w:ind w:left="1080"/>
      </w:pPr>
      <w:r>
        <w:t>95% family-wise confidence level</w:t>
      </w:r>
    </w:p>
    <w:p w14:paraId="1227FCF2" w14:textId="77777777" w:rsidR="00A12EBB" w:rsidRDefault="00A12EBB" w:rsidP="00A12EBB">
      <w:pPr>
        <w:pStyle w:val="R-14"/>
        <w:ind w:left="1080"/>
      </w:pPr>
      <w:r>
        <w:t xml:space="preserve"> </w:t>
      </w:r>
    </w:p>
    <w:p w14:paraId="231F7FA5" w14:textId="77777777" w:rsidR="00A12EBB" w:rsidRDefault="00A12EBB" w:rsidP="00A12EBB">
      <w:pPr>
        <w:pStyle w:val="R-14"/>
        <w:ind w:left="1080"/>
      </w:pPr>
    </w:p>
    <w:p w14:paraId="0A70AB78" w14:textId="77777777" w:rsidR="00A12EBB" w:rsidRDefault="00A12EBB" w:rsidP="00A12EBB">
      <w:pPr>
        <w:pStyle w:val="R-14"/>
        <w:ind w:left="1080"/>
      </w:pPr>
      <w:r>
        <w:t>Linear Hypotheses:</w:t>
      </w:r>
    </w:p>
    <w:p w14:paraId="1F6EDBDC" w14:textId="77777777" w:rsidR="00A12EBB" w:rsidRDefault="00A12EBB" w:rsidP="00A12EBB">
      <w:pPr>
        <w:pStyle w:val="R-14"/>
        <w:ind w:left="1080"/>
      </w:pPr>
      <w:r>
        <w:t xml:space="preserve">           Estimate </w:t>
      </w:r>
      <w:proofErr w:type="spellStart"/>
      <w:r>
        <w:t>lwr</w:t>
      </w:r>
      <w:proofErr w:type="spellEnd"/>
      <w:r>
        <w:t xml:space="preserve">      </w:t>
      </w:r>
      <w:proofErr w:type="spellStart"/>
      <w:r>
        <w:t>upr</w:t>
      </w:r>
      <w:proofErr w:type="spellEnd"/>
      <w:r>
        <w:t xml:space="preserve">     </w:t>
      </w:r>
    </w:p>
    <w:p w14:paraId="7AF54269" w14:textId="77777777" w:rsidR="00A12EBB" w:rsidRDefault="00A12EBB" w:rsidP="00A12EBB">
      <w:pPr>
        <w:pStyle w:val="R-14"/>
        <w:ind w:left="1080"/>
      </w:pPr>
      <w:r>
        <w:t xml:space="preserve">2 - 1 == </w:t>
      </w:r>
      <w:proofErr w:type="gramStart"/>
      <w:r>
        <w:t>0  -</w:t>
      </w:r>
      <w:proofErr w:type="gramEnd"/>
      <w:r>
        <w:t>2.0000 -10.7430   6.7430</w:t>
      </w:r>
    </w:p>
    <w:p w14:paraId="2E01BEE4" w14:textId="77777777" w:rsidR="00A12EBB" w:rsidRDefault="00A12EBB" w:rsidP="00A12EBB">
      <w:pPr>
        <w:pStyle w:val="R-14"/>
        <w:ind w:left="1080"/>
      </w:pPr>
      <w:r>
        <w:t xml:space="preserve">3 - 1 == 0   </w:t>
      </w:r>
      <w:proofErr w:type="gramStart"/>
      <w:r>
        <w:t>4.0000  -</w:t>
      </w:r>
      <w:proofErr w:type="gramEnd"/>
      <w:r>
        <w:t>4.7430  12.7430</w:t>
      </w:r>
    </w:p>
    <w:p w14:paraId="1404F757" w14:textId="77777777" w:rsidR="00A12EBB" w:rsidRDefault="00A12EBB" w:rsidP="00A12EBB">
      <w:pPr>
        <w:pStyle w:val="R-14"/>
        <w:ind w:left="1080"/>
      </w:pPr>
      <w:r>
        <w:t xml:space="preserve">4 - 1 == </w:t>
      </w:r>
      <w:proofErr w:type="gramStart"/>
      <w:r>
        <w:t>0  12.0000</w:t>
      </w:r>
      <w:proofErr w:type="gramEnd"/>
      <w:r>
        <w:t xml:space="preserve">   2.4225  21.5775</w:t>
      </w:r>
    </w:p>
    <w:p w14:paraId="1D917529" w14:textId="77777777" w:rsidR="00A12EBB" w:rsidRDefault="00A12EBB" w:rsidP="00A12EBB">
      <w:pPr>
        <w:pStyle w:val="R-14"/>
        <w:ind w:left="1080"/>
      </w:pPr>
      <w:r>
        <w:t xml:space="preserve">3 - 2 == 0   </w:t>
      </w:r>
      <w:proofErr w:type="gramStart"/>
      <w:r>
        <w:t>6.0000  -</w:t>
      </w:r>
      <w:proofErr w:type="gramEnd"/>
      <w:r>
        <w:t>1.8200  13.8200</w:t>
      </w:r>
    </w:p>
    <w:p w14:paraId="70487458" w14:textId="77777777" w:rsidR="00A12EBB" w:rsidRDefault="00A12EBB" w:rsidP="00A12EBB">
      <w:pPr>
        <w:pStyle w:val="R-14"/>
        <w:ind w:left="1080"/>
      </w:pPr>
      <w:r>
        <w:t xml:space="preserve">4 - 2 == </w:t>
      </w:r>
      <w:proofErr w:type="gramStart"/>
      <w:r>
        <w:t>0  14.0000</w:t>
      </w:r>
      <w:proofErr w:type="gramEnd"/>
      <w:r>
        <w:t xml:space="preserve">   5.2570  22.7430</w:t>
      </w:r>
    </w:p>
    <w:p w14:paraId="26A434A1" w14:textId="77777777" w:rsidR="008F4D59" w:rsidRDefault="00A12EBB" w:rsidP="00A12EBB">
      <w:pPr>
        <w:pStyle w:val="R-14"/>
        <w:ind w:left="1080"/>
      </w:pPr>
      <w:r>
        <w:t xml:space="preserve">4 - 3 == 0   </w:t>
      </w:r>
      <w:proofErr w:type="gramStart"/>
      <w:r>
        <w:t>8.0000  -</w:t>
      </w:r>
      <w:proofErr w:type="gramEnd"/>
      <w:r>
        <w:t xml:space="preserve">0.7430  16.7430  </w:t>
      </w:r>
    </w:p>
    <w:p w14:paraId="0483C442" w14:textId="77777777" w:rsidR="008F4D59" w:rsidRDefault="008F4D59" w:rsidP="00A12EBB">
      <w:pPr>
        <w:pStyle w:val="R-14"/>
        <w:ind w:left="1080"/>
      </w:pPr>
    </w:p>
    <w:p w14:paraId="4E0CBB31" w14:textId="77777777" w:rsidR="00A12EBB" w:rsidRDefault="008F4D59" w:rsidP="00A12EBB">
      <w:pPr>
        <w:pStyle w:val="R-14"/>
        <w:ind w:left="1080"/>
      </w:pPr>
      <w:r w:rsidRPr="008F4D59">
        <w:t>&gt; plot(HSD)</w:t>
      </w:r>
      <w:r w:rsidR="00A12EBB">
        <w:t xml:space="preserve"> </w:t>
      </w:r>
    </w:p>
    <w:p w14:paraId="59762EE0" w14:textId="77777777" w:rsidR="008F4D59" w:rsidRDefault="008F4D59" w:rsidP="00A12EBB">
      <w:pPr>
        <w:pStyle w:val="R-14"/>
        <w:ind w:left="1080"/>
      </w:pPr>
    </w:p>
    <w:p w14:paraId="25F12CAE" w14:textId="77777777" w:rsidR="000B09C3" w:rsidRDefault="008F4D59" w:rsidP="008F4D59">
      <w:pPr>
        <w:spacing w:after="200" w:line="276" w:lineRule="auto"/>
        <w:ind w:left="720"/>
        <w:jc w:val="center"/>
      </w:pPr>
      <w:r>
        <w:rPr>
          <w:noProof/>
        </w:rPr>
        <w:lastRenderedPageBreak/>
        <w:drawing>
          <wp:inline distT="0" distB="0" distL="0" distR="0" wp14:anchorId="6031435B" wp14:editId="5CF1D5D8">
            <wp:extent cx="5374105" cy="5360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80638" cy="5367294"/>
                    </a:xfrm>
                    <a:prstGeom prst="rect">
                      <a:avLst/>
                    </a:prstGeom>
                    <a:noFill/>
                    <a:ln>
                      <a:noFill/>
                    </a:ln>
                  </pic:spPr>
                </pic:pic>
              </a:graphicData>
            </a:graphic>
          </wp:inline>
        </w:drawing>
      </w:r>
    </w:p>
    <w:p w14:paraId="304BD8DE" w14:textId="77777777" w:rsidR="000B09C3" w:rsidRDefault="000B09C3" w:rsidP="008F4D59">
      <w:pPr>
        <w:spacing w:after="200" w:line="276" w:lineRule="auto"/>
        <w:ind w:left="720"/>
        <w:jc w:val="center"/>
      </w:pPr>
    </w:p>
    <w:p w14:paraId="68CB8554" w14:textId="77777777" w:rsidR="00425DD8" w:rsidRDefault="00425DD8" w:rsidP="00425DD8">
      <w:pPr>
        <w:ind w:left="1080"/>
      </w:pPr>
      <w:r>
        <w:t xml:space="preserve">Please see the </w:t>
      </w:r>
      <w:r w:rsidR="000706B6">
        <w:t>corresponding</w:t>
      </w:r>
      <w:r>
        <w:t xml:space="preserve"> program for how to do the multiple comparisons using LSD and </w:t>
      </w:r>
      <w:proofErr w:type="spellStart"/>
      <w:r>
        <w:t>Bonferroni</w:t>
      </w:r>
      <w:proofErr w:type="spellEnd"/>
      <w:r>
        <w:t>.</w:t>
      </w:r>
    </w:p>
    <w:p w14:paraId="62C6C8B2" w14:textId="77777777" w:rsidR="00425DD8" w:rsidRDefault="00425DD8" w:rsidP="00425DD8">
      <w:pPr>
        <w:ind w:left="1080"/>
      </w:pPr>
    </w:p>
    <w:p w14:paraId="7F0E450E" w14:textId="77777777" w:rsidR="000B09C3" w:rsidRPr="000B09C3" w:rsidRDefault="000B09C3">
      <w:pPr>
        <w:spacing w:after="200" w:line="276" w:lineRule="auto"/>
        <w:jc w:val="left"/>
        <w:rPr>
          <w:highlight w:val="green"/>
        </w:rPr>
      </w:pPr>
    </w:p>
    <w:sectPr w:rsidR="000B09C3" w:rsidRPr="000B09C3" w:rsidSect="002B6218">
      <w:headerReference w:type="even" r:id="rId66"/>
      <w:headerReference w:type="default" r:id="rId67"/>
      <w:footerReference w:type="even" r:id="rId68"/>
      <w:footerReference w:type="default" r:id="rId69"/>
      <w:headerReference w:type="first" r:id="rId70"/>
      <w:footerReference w:type="first" r:id="rId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6ADF" w14:textId="77777777" w:rsidR="00AB2537" w:rsidRDefault="00AB2537" w:rsidP="00E71922">
      <w:r>
        <w:separator/>
      </w:r>
    </w:p>
  </w:endnote>
  <w:endnote w:type="continuationSeparator" w:id="0">
    <w:p w14:paraId="353AC819" w14:textId="77777777" w:rsidR="00AB2537" w:rsidRDefault="00AB2537" w:rsidP="00E7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6A3E" w14:textId="77777777" w:rsidR="00BE240B" w:rsidRDefault="00BE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BFBD" w14:textId="77777777" w:rsidR="00BE240B" w:rsidRDefault="00BE2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B595" w14:textId="77777777" w:rsidR="00BE240B" w:rsidRDefault="00BE2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DEA4" w14:textId="77777777" w:rsidR="00AB2537" w:rsidRDefault="00AB2537" w:rsidP="00E71922">
      <w:r>
        <w:separator/>
      </w:r>
    </w:p>
  </w:footnote>
  <w:footnote w:type="continuationSeparator" w:id="0">
    <w:p w14:paraId="002DAD10" w14:textId="77777777" w:rsidR="00AB2537" w:rsidRDefault="00AB2537" w:rsidP="00E7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D771" w14:textId="77777777" w:rsidR="00BE240B" w:rsidRDefault="00BE2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17078885"/>
      <w:docPartObj>
        <w:docPartGallery w:val="Page Numbers (Top of Page)"/>
        <w:docPartUnique/>
      </w:docPartObj>
    </w:sdtPr>
    <w:sdtEndPr>
      <w:rPr>
        <w:noProof/>
      </w:rPr>
    </w:sdtEndPr>
    <w:sdtContent>
      <w:p w14:paraId="65809072" w14:textId="4D78C57F" w:rsidR="00BE240B" w:rsidRPr="00E71922" w:rsidRDefault="00BE240B">
        <w:pPr>
          <w:pStyle w:val="Header"/>
          <w:jc w:val="right"/>
          <w:rPr>
            <w:sz w:val="28"/>
            <w:szCs w:val="28"/>
          </w:rPr>
        </w:pPr>
        <w:r w:rsidRPr="00E71922">
          <w:rPr>
            <w:sz w:val="28"/>
            <w:szCs w:val="28"/>
          </w:rPr>
          <w:fldChar w:fldCharType="begin"/>
        </w:r>
        <w:r w:rsidRPr="00E71922">
          <w:rPr>
            <w:sz w:val="28"/>
            <w:szCs w:val="28"/>
          </w:rPr>
          <w:instrText xml:space="preserve"> PAGE   \* MERGEFORMAT </w:instrText>
        </w:r>
        <w:r w:rsidRPr="00E71922">
          <w:rPr>
            <w:sz w:val="28"/>
            <w:szCs w:val="28"/>
          </w:rPr>
          <w:fldChar w:fldCharType="separate"/>
        </w:r>
        <w:r w:rsidR="00A03216">
          <w:rPr>
            <w:noProof/>
            <w:sz w:val="28"/>
            <w:szCs w:val="28"/>
          </w:rPr>
          <w:t>20</w:t>
        </w:r>
        <w:r w:rsidRPr="00E71922">
          <w:rPr>
            <w:noProof/>
            <w:sz w:val="28"/>
            <w:szCs w:val="28"/>
          </w:rPr>
          <w:fldChar w:fldCharType="end"/>
        </w:r>
      </w:p>
    </w:sdtContent>
  </w:sdt>
  <w:p w14:paraId="10326146" w14:textId="77777777" w:rsidR="00BE240B" w:rsidRDefault="00BE2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BE3E" w14:textId="77777777" w:rsidR="00BE240B" w:rsidRDefault="00BE2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8D8"/>
    <w:multiLevelType w:val="singleLevel"/>
    <w:tmpl w:val="269A23D4"/>
    <w:lvl w:ilvl="0">
      <w:start w:val="1"/>
      <w:numFmt w:val="decimal"/>
      <w:lvlText w:val="%1)"/>
      <w:lvlJc w:val="left"/>
      <w:pPr>
        <w:tabs>
          <w:tab w:val="num" w:pos="480"/>
        </w:tabs>
        <w:ind w:left="480" w:hanging="480"/>
      </w:pPr>
      <w:rPr>
        <w:rFonts w:hint="default"/>
      </w:rPr>
    </w:lvl>
  </w:abstractNum>
  <w:abstractNum w:abstractNumId="1" w15:restartNumberingAfterBreak="0">
    <w:nsid w:val="054A1F4D"/>
    <w:multiLevelType w:val="hybridMultilevel"/>
    <w:tmpl w:val="F1E0D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63F67"/>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A7C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0206C0"/>
    <w:multiLevelType w:val="hybridMultilevel"/>
    <w:tmpl w:val="4306D31E"/>
    <w:lvl w:ilvl="0" w:tplc="0A2ECFB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810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183E25"/>
    <w:multiLevelType w:val="hybridMultilevel"/>
    <w:tmpl w:val="C08895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804C87"/>
    <w:multiLevelType w:val="singleLevel"/>
    <w:tmpl w:val="269A23D4"/>
    <w:lvl w:ilvl="0">
      <w:start w:val="1"/>
      <w:numFmt w:val="decimal"/>
      <w:lvlText w:val="%1)"/>
      <w:lvlJc w:val="left"/>
      <w:pPr>
        <w:tabs>
          <w:tab w:val="num" w:pos="480"/>
        </w:tabs>
        <w:ind w:left="480" w:hanging="480"/>
      </w:pPr>
      <w:rPr>
        <w:rFonts w:hint="default"/>
      </w:rPr>
    </w:lvl>
  </w:abstractNum>
  <w:abstractNum w:abstractNumId="8" w15:restartNumberingAfterBreak="0">
    <w:nsid w:val="154D6FA4"/>
    <w:multiLevelType w:val="hybridMultilevel"/>
    <w:tmpl w:val="8CEC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8C1912"/>
    <w:multiLevelType w:val="hybridMultilevel"/>
    <w:tmpl w:val="D6C4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62F58"/>
    <w:multiLevelType w:val="hybridMultilevel"/>
    <w:tmpl w:val="FB188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1C5A96"/>
    <w:multiLevelType w:val="hybridMultilevel"/>
    <w:tmpl w:val="CE006984"/>
    <w:lvl w:ilvl="0" w:tplc="0A2EC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5325E"/>
    <w:multiLevelType w:val="hybridMultilevel"/>
    <w:tmpl w:val="EB525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854FC4"/>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142472"/>
    <w:multiLevelType w:val="hybridMultilevel"/>
    <w:tmpl w:val="EA905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7746B"/>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BE6157"/>
    <w:multiLevelType w:val="hybridMultilevel"/>
    <w:tmpl w:val="494E8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539F7"/>
    <w:multiLevelType w:val="hybridMultilevel"/>
    <w:tmpl w:val="69EAB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1B4B7F"/>
    <w:multiLevelType w:val="hybridMultilevel"/>
    <w:tmpl w:val="22CEC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BC6908"/>
    <w:multiLevelType w:val="hybridMultilevel"/>
    <w:tmpl w:val="2D7C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E1B07"/>
    <w:multiLevelType w:val="hybridMultilevel"/>
    <w:tmpl w:val="5022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C331DC"/>
    <w:multiLevelType w:val="hybridMultilevel"/>
    <w:tmpl w:val="F4D89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2705E"/>
    <w:multiLevelType w:val="hybridMultilevel"/>
    <w:tmpl w:val="F328C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EA0708"/>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D24B6E"/>
    <w:multiLevelType w:val="hybridMultilevel"/>
    <w:tmpl w:val="69EA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AD4807"/>
    <w:multiLevelType w:val="hybridMultilevel"/>
    <w:tmpl w:val="CE6A5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4254B0"/>
    <w:multiLevelType w:val="hybridMultilevel"/>
    <w:tmpl w:val="72A8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E51C9C"/>
    <w:multiLevelType w:val="hybridMultilevel"/>
    <w:tmpl w:val="90D6E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8E7BC0"/>
    <w:multiLevelType w:val="hybridMultilevel"/>
    <w:tmpl w:val="734A65B2"/>
    <w:lvl w:ilvl="0" w:tplc="04090001">
      <w:start w:val="1"/>
      <w:numFmt w:val="bullet"/>
      <w:lvlText w:val=""/>
      <w:lvlJc w:val="left"/>
      <w:pPr>
        <w:ind w:left="4333" w:hanging="360"/>
      </w:pPr>
      <w:rPr>
        <w:rFonts w:ascii="Symbol" w:hAnsi="Symbol" w:hint="default"/>
      </w:rPr>
    </w:lvl>
    <w:lvl w:ilvl="1" w:tplc="04090003" w:tentative="1">
      <w:start w:val="1"/>
      <w:numFmt w:val="bullet"/>
      <w:lvlText w:val="o"/>
      <w:lvlJc w:val="left"/>
      <w:pPr>
        <w:ind w:left="5053" w:hanging="360"/>
      </w:pPr>
      <w:rPr>
        <w:rFonts w:ascii="Courier New" w:hAnsi="Courier New" w:cs="Courier New" w:hint="default"/>
      </w:rPr>
    </w:lvl>
    <w:lvl w:ilvl="2" w:tplc="04090005" w:tentative="1">
      <w:start w:val="1"/>
      <w:numFmt w:val="bullet"/>
      <w:lvlText w:val=""/>
      <w:lvlJc w:val="left"/>
      <w:pPr>
        <w:ind w:left="5773" w:hanging="360"/>
      </w:pPr>
      <w:rPr>
        <w:rFonts w:ascii="Wingdings" w:hAnsi="Wingdings" w:hint="default"/>
      </w:rPr>
    </w:lvl>
    <w:lvl w:ilvl="3" w:tplc="04090001" w:tentative="1">
      <w:start w:val="1"/>
      <w:numFmt w:val="bullet"/>
      <w:lvlText w:val=""/>
      <w:lvlJc w:val="left"/>
      <w:pPr>
        <w:ind w:left="6493" w:hanging="360"/>
      </w:pPr>
      <w:rPr>
        <w:rFonts w:ascii="Symbol" w:hAnsi="Symbol" w:hint="default"/>
      </w:rPr>
    </w:lvl>
    <w:lvl w:ilvl="4" w:tplc="04090003" w:tentative="1">
      <w:start w:val="1"/>
      <w:numFmt w:val="bullet"/>
      <w:lvlText w:val="o"/>
      <w:lvlJc w:val="left"/>
      <w:pPr>
        <w:ind w:left="7213" w:hanging="360"/>
      </w:pPr>
      <w:rPr>
        <w:rFonts w:ascii="Courier New" w:hAnsi="Courier New" w:cs="Courier New" w:hint="default"/>
      </w:rPr>
    </w:lvl>
    <w:lvl w:ilvl="5" w:tplc="04090005" w:tentative="1">
      <w:start w:val="1"/>
      <w:numFmt w:val="bullet"/>
      <w:lvlText w:val=""/>
      <w:lvlJc w:val="left"/>
      <w:pPr>
        <w:ind w:left="7933" w:hanging="360"/>
      </w:pPr>
      <w:rPr>
        <w:rFonts w:ascii="Wingdings" w:hAnsi="Wingdings" w:hint="default"/>
      </w:rPr>
    </w:lvl>
    <w:lvl w:ilvl="6" w:tplc="04090001" w:tentative="1">
      <w:start w:val="1"/>
      <w:numFmt w:val="bullet"/>
      <w:lvlText w:val=""/>
      <w:lvlJc w:val="left"/>
      <w:pPr>
        <w:ind w:left="8653" w:hanging="360"/>
      </w:pPr>
      <w:rPr>
        <w:rFonts w:ascii="Symbol" w:hAnsi="Symbol" w:hint="default"/>
      </w:rPr>
    </w:lvl>
    <w:lvl w:ilvl="7" w:tplc="04090003" w:tentative="1">
      <w:start w:val="1"/>
      <w:numFmt w:val="bullet"/>
      <w:lvlText w:val="o"/>
      <w:lvlJc w:val="left"/>
      <w:pPr>
        <w:ind w:left="9373" w:hanging="360"/>
      </w:pPr>
      <w:rPr>
        <w:rFonts w:ascii="Courier New" w:hAnsi="Courier New" w:cs="Courier New" w:hint="default"/>
      </w:rPr>
    </w:lvl>
    <w:lvl w:ilvl="8" w:tplc="04090005" w:tentative="1">
      <w:start w:val="1"/>
      <w:numFmt w:val="bullet"/>
      <w:lvlText w:val=""/>
      <w:lvlJc w:val="left"/>
      <w:pPr>
        <w:ind w:left="10093" w:hanging="360"/>
      </w:pPr>
      <w:rPr>
        <w:rFonts w:ascii="Wingdings" w:hAnsi="Wingdings" w:hint="default"/>
      </w:rPr>
    </w:lvl>
  </w:abstractNum>
  <w:abstractNum w:abstractNumId="29" w15:restartNumberingAfterBreak="0">
    <w:nsid w:val="54E64A83"/>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E12E05"/>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DC772A"/>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661B8F"/>
    <w:multiLevelType w:val="singleLevel"/>
    <w:tmpl w:val="E04C7550"/>
    <w:lvl w:ilvl="0">
      <w:start w:val="1"/>
      <w:numFmt w:val="decimal"/>
      <w:lvlText w:val="%1)"/>
      <w:lvlJc w:val="left"/>
      <w:pPr>
        <w:tabs>
          <w:tab w:val="num" w:pos="1440"/>
        </w:tabs>
        <w:ind w:left="1440" w:hanging="720"/>
      </w:pPr>
      <w:rPr>
        <w:rFonts w:hint="default"/>
      </w:rPr>
    </w:lvl>
  </w:abstractNum>
  <w:abstractNum w:abstractNumId="33" w15:restartNumberingAfterBreak="0">
    <w:nsid w:val="604630F1"/>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68CC21A7"/>
    <w:multiLevelType w:val="hybridMultilevel"/>
    <w:tmpl w:val="6A2EEB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160559"/>
    <w:multiLevelType w:val="singleLevel"/>
    <w:tmpl w:val="269A23D4"/>
    <w:lvl w:ilvl="0">
      <w:start w:val="1"/>
      <w:numFmt w:val="decimal"/>
      <w:lvlText w:val="%1)"/>
      <w:lvlJc w:val="left"/>
      <w:pPr>
        <w:tabs>
          <w:tab w:val="num" w:pos="480"/>
        </w:tabs>
        <w:ind w:left="480" w:hanging="480"/>
      </w:pPr>
      <w:rPr>
        <w:rFonts w:hint="default"/>
      </w:rPr>
    </w:lvl>
  </w:abstractNum>
  <w:abstractNum w:abstractNumId="36" w15:restartNumberingAfterBreak="0">
    <w:nsid w:val="711F0684"/>
    <w:multiLevelType w:val="hybridMultilevel"/>
    <w:tmpl w:val="712AE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2707AA"/>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6369A9"/>
    <w:multiLevelType w:val="hybridMultilevel"/>
    <w:tmpl w:val="F92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034D6"/>
    <w:multiLevelType w:val="hybridMultilevel"/>
    <w:tmpl w:val="07083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2817A1"/>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AD65C0"/>
    <w:multiLevelType w:val="hybridMultilevel"/>
    <w:tmpl w:val="A50C42C8"/>
    <w:lvl w:ilvl="0" w:tplc="0A2EC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1"/>
  </w:num>
  <w:num w:numId="3">
    <w:abstractNumId w:val="38"/>
  </w:num>
  <w:num w:numId="4">
    <w:abstractNumId w:val="40"/>
  </w:num>
  <w:num w:numId="5">
    <w:abstractNumId w:val="8"/>
  </w:num>
  <w:num w:numId="6">
    <w:abstractNumId w:val="0"/>
  </w:num>
  <w:num w:numId="7">
    <w:abstractNumId w:val="7"/>
  </w:num>
  <w:num w:numId="8">
    <w:abstractNumId w:val="22"/>
  </w:num>
  <w:num w:numId="9">
    <w:abstractNumId w:val="17"/>
  </w:num>
  <w:num w:numId="10">
    <w:abstractNumId w:val="35"/>
  </w:num>
  <w:num w:numId="11">
    <w:abstractNumId w:val="10"/>
  </w:num>
  <w:num w:numId="12">
    <w:abstractNumId w:val="9"/>
  </w:num>
  <w:num w:numId="13">
    <w:abstractNumId w:val="25"/>
  </w:num>
  <w:num w:numId="14">
    <w:abstractNumId w:val="27"/>
  </w:num>
  <w:num w:numId="15">
    <w:abstractNumId w:val="12"/>
  </w:num>
  <w:num w:numId="16">
    <w:abstractNumId w:val="30"/>
  </w:num>
  <w:num w:numId="17">
    <w:abstractNumId w:val="23"/>
  </w:num>
  <w:num w:numId="18">
    <w:abstractNumId w:val="37"/>
  </w:num>
  <w:num w:numId="19">
    <w:abstractNumId w:val="31"/>
  </w:num>
  <w:num w:numId="20">
    <w:abstractNumId w:val="32"/>
  </w:num>
  <w:num w:numId="21">
    <w:abstractNumId w:val="33"/>
  </w:num>
  <w:num w:numId="22">
    <w:abstractNumId w:val="29"/>
  </w:num>
  <w:num w:numId="23">
    <w:abstractNumId w:val="13"/>
  </w:num>
  <w:num w:numId="24">
    <w:abstractNumId w:val="15"/>
  </w:num>
  <w:num w:numId="25">
    <w:abstractNumId w:val="2"/>
  </w:num>
  <w:num w:numId="26">
    <w:abstractNumId w:val="5"/>
  </w:num>
  <w:num w:numId="27">
    <w:abstractNumId w:val="3"/>
  </w:num>
  <w:num w:numId="28">
    <w:abstractNumId w:val="26"/>
  </w:num>
  <w:num w:numId="29">
    <w:abstractNumId w:val="20"/>
  </w:num>
  <w:num w:numId="30">
    <w:abstractNumId w:val="24"/>
  </w:num>
  <w:num w:numId="31">
    <w:abstractNumId w:val="41"/>
  </w:num>
  <w:num w:numId="32">
    <w:abstractNumId w:val="4"/>
  </w:num>
  <w:num w:numId="33">
    <w:abstractNumId w:val="11"/>
  </w:num>
  <w:num w:numId="34">
    <w:abstractNumId w:val="34"/>
  </w:num>
  <w:num w:numId="35">
    <w:abstractNumId w:val="1"/>
  </w:num>
  <w:num w:numId="36">
    <w:abstractNumId w:val="16"/>
  </w:num>
  <w:num w:numId="37">
    <w:abstractNumId w:val="28"/>
  </w:num>
  <w:num w:numId="38">
    <w:abstractNumId w:val="14"/>
  </w:num>
  <w:num w:numId="39">
    <w:abstractNumId w:val="19"/>
  </w:num>
  <w:num w:numId="40">
    <w:abstractNumId w:val="18"/>
  </w:num>
  <w:num w:numId="41">
    <w:abstractNumId w:val="39"/>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TrueTypeFonts/>
  <w:saveSubset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EC"/>
    <w:rsid w:val="00005E8A"/>
    <w:rsid w:val="00023EB4"/>
    <w:rsid w:val="00024C3D"/>
    <w:rsid w:val="0006295F"/>
    <w:rsid w:val="000706B6"/>
    <w:rsid w:val="00070B54"/>
    <w:rsid w:val="0008378F"/>
    <w:rsid w:val="00087E2D"/>
    <w:rsid w:val="00091018"/>
    <w:rsid w:val="0009577D"/>
    <w:rsid w:val="000B09C3"/>
    <w:rsid w:val="000C2DC8"/>
    <w:rsid w:val="000C75E4"/>
    <w:rsid w:val="000D0E45"/>
    <w:rsid w:val="000E166E"/>
    <w:rsid w:val="00101E11"/>
    <w:rsid w:val="00116ECD"/>
    <w:rsid w:val="00124187"/>
    <w:rsid w:val="00147F0E"/>
    <w:rsid w:val="00153668"/>
    <w:rsid w:val="00162078"/>
    <w:rsid w:val="00162D3E"/>
    <w:rsid w:val="001636D3"/>
    <w:rsid w:val="00166297"/>
    <w:rsid w:val="0018491E"/>
    <w:rsid w:val="0018563C"/>
    <w:rsid w:val="00187A60"/>
    <w:rsid w:val="001A0A5C"/>
    <w:rsid w:val="001A2AD1"/>
    <w:rsid w:val="001B2F77"/>
    <w:rsid w:val="001C4CF7"/>
    <w:rsid w:val="001F4839"/>
    <w:rsid w:val="00200050"/>
    <w:rsid w:val="002538E0"/>
    <w:rsid w:val="00295000"/>
    <w:rsid w:val="00297EB2"/>
    <w:rsid w:val="002A00F9"/>
    <w:rsid w:val="002A4263"/>
    <w:rsid w:val="002A5961"/>
    <w:rsid w:val="002A66D7"/>
    <w:rsid w:val="002B6218"/>
    <w:rsid w:val="002C083B"/>
    <w:rsid w:val="002D3348"/>
    <w:rsid w:val="002F1217"/>
    <w:rsid w:val="002F36F3"/>
    <w:rsid w:val="00303E51"/>
    <w:rsid w:val="0031216D"/>
    <w:rsid w:val="00321D7A"/>
    <w:rsid w:val="00325458"/>
    <w:rsid w:val="003412F8"/>
    <w:rsid w:val="00362278"/>
    <w:rsid w:val="00364955"/>
    <w:rsid w:val="0036709D"/>
    <w:rsid w:val="003742EF"/>
    <w:rsid w:val="00383C62"/>
    <w:rsid w:val="003862E6"/>
    <w:rsid w:val="00396ACC"/>
    <w:rsid w:val="00396CD0"/>
    <w:rsid w:val="003A1647"/>
    <w:rsid w:val="003A4D90"/>
    <w:rsid w:val="003C4E23"/>
    <w:rsid w:val="003D3B42"/>
    <w:rsid w:val="003E7FDE"/>
    <w:rsid w:val="00400126"/>
    <w:rsid w:val="0041138F"/>
    <w:rsid w:val="00417E04"/>
    <w:rsid w:val="0042049D"/>
    <w:rsid w:val="00425DD8"/>
    <w:rsid w:val="00452155"/>
    <w:rsid w:val="0046469C"/>
    <w:rsid w:val="004668BB"/>
    <w:rsid w:val="00474235"/>
    <w:rsid w:val="00486A8C"/>
    <w:rsid w:val="0049229D"/>
    <w:rsid w:val="00495774"/>
    <w:rsid w:val="004A577C"/>
    <w:rsid w:val="004B035F"/>
    <w:rsid w:val="004B1F58"/>
    <w:rsid w:val="004B734F"/>
    <w:rsid w:val="004C0D79"/>
    <w:rsid w:val="004C3AB7"/>
    <w:rsid w:val="004F11E2"/>
    <w:rsid w:val="004F644B"/>
    <w:rsid w:val="00502E4B"/>
    <w:rsid w:val="00520323"/>
    <w:rsid w:val="00530E44"/>
    <w:rsid w:val="00533069"/>
    <w:rsid w:val="0055045B"/>
    <w:rsid w:val="00550994"/>
    <w:rsid w:val="00552F4A"/>
    <w:rsid w:val="00554BD5"/>
    <w:rsid w:val="00562095"/>
    <w:rsid w:val="0057318E"/>
    <w:rsid w:val="00584B3A"/>
    <w:rsid w:val="005857A0"/>
    <w:rsid w:val="005C6C56"/>
    <w:rsid w:val="005F74FF"/>
    <w:rsid w:val="00602159"/>
    <w:rsid w:val="00612C2E"/>
    <w:rsid w:val="006151A5"/>
    <w:rsid w:val="00625512"/>
    <w:rsid w:val="006266C1"/>
    <w:rsid w:val="00654D7F"/>
    <w:rsid w:val="00664231"/>
    <w:rsid w:val="00676582"/>
    <w:rsid w:val="006964AA"/>
    <w:rsid w:val="006B156C"/>
    <w:rsid w:val="006D4887"/>
    <w:rsid w:val="006E3131"/>
    <w:rsid w:val="006E4D23"/>
    <w:rsid w:val="006E7B2C"/>
    <w:rsid w:val="006F3A16"/>
    <w:rsid w:val="006F4EB7"/>
    <w:rsid w:val="006F62E9"/>
    <w:rsid w:val="006F7C96"/>
    <w:rsid w:val="00713383"/>
    <w:rsid w:val="0071474A"/>
    <w:rsid w:val="0072014A"/>
    <w:rsid w:val="00735DB8"/>
    <w:rsid w:val="00746967"/>
    <w:rsid w:val="00757D7A"/>
    <w:rsid w:val="0078624C"/>
    <w:rsid w:val="00787225"/>
    <w:rsid w:val="00797E50"/>
    <w:rsid w:val="007A1C0A"/>
    <w:rsid w:val="007A6778"/>
    <w:rsid w:val="007B01AF"/>
    <w:rsid w:val="007B2CF3"/>
    <w:rsid w:val="007C07DB"/>
    <w:rsid w:val="007C567B"/>
    <w:rsid w:val="007C74E1"/>
    <w:rsid w:val="007D05A2"/>
    <w:rsid w:val="00804DF1"/>
    <w:rsid w:val="00806BC8"/>
    <w:rsid w:val="00807E7D"/>
    <w:rsid w:val="00817921"/>
    <w:rsid w:val="0083769D"/>
    <w:rsid w:val="00862FFE"/>
    <w:rsid w:val="00871CE2"/>
    <w:rsid w:val="00874A73"/>
    <w:rsid w:val="0087628A"/>
    <w:rsid w:val="00883F2A"/>
    <w:rsid w:val="00885125"/>
    <w:rsid w:val="008A1080"/>
    <w:rsid w:val="008A3FF4"/>
    <w:rsid w:val="008A54AB"/>
    <w:rsid w:val="008A7ED4"/>
    <w:rsid w:val="008B2926"/>
    <w:rsid w:val="008B52DA"/>
    <w:rsid w:val="008E570D"/>
    <w:rsid w:val="008F4D59"/>
    <w:rsid w:val="00904DF2"/>
    <w:rsid w:val="009729C8"/>
    <w:rsid w:val="00974881"/>
    <w:rsid w:val="00977CE5"/>
    <w:rsid w:val="00983265"/>
    <w:rsid w:val="009B27EF"/>
    <w:rsid w:val="009B4D36"/>
    <w:rsid w:val="009D32FC"/>
    <w:rsid w:val="00A03216"/>
    <w:rsid w:val="00A12EBB"/>
    <w:rsid w:val="00A27DB1"/>
    <w:rsid w:val="00A40A50"/>
    <w:rsid w:val="00A46C5F"/>
    <w:rsid w:val="00A55F59"/>
    <w:rsid w:val="00A568D2"/>
    <w:rsid w:val="00A66132"/>
    <w:rsid w:val="00A73D84"/>
    <w:rsid w:val="00A8126E"/>
    <w:rsid w:val="00A93F0F"/>
    <w:rsid w:val="00A960EC"/>
    <w:rsid w:val="00AB2537"/>
    <w:rsid w:val="00AD2352"/>
    <w:rsid w:val="00AD5050"/>
    <w:rsid w:val="00AE39CF"/>
    <w:rsid w:val="00B20FC5"/>
    <w:rsid w:val="00B238F3"/>
    <w:rsid w:val="00B310BE"/>
    <w:rsid w:val="00B65610"/>
    <w:rsid w:val="00B82CE6"/>
    <w:rsid w:val="00B842C3"/>
    <w:rsid w:val="00B862B7"/>
    <w:rsid w:val="00BB77C5"/>
    <w:rsid w:val="00BE240B"/>
    <w:rsid w:val="00BF0CE5"/>
    <w:rsid w:val="00BF1962"/>
    <w:rsid w:val="00BF5FDB"/>
    <w:rsid w:val="00BF65F3"/>
    <w:rsid w:val="00C025F4"/>
    <w:rsid w:val="00C051DD"/>
    <w:rsid w:val="00C12AF2"/>
    <w:rsid w:val="00C341B9"/>
    <w:rsid w:val="00C43B9A"/>
    <w:rsid w:val="00C44715"/>
    <w:rsid w:val="00C6582B"/>
    <w:rsid w:val="00C67BA4"/>
    <w:rsid w:val="00C70250"/>
    <w:rsid w:val="00C77908"/>
    <w:rsid w:val="00C903B0"/>
    <w:rsid w:val="00C97642"/>
    <w:rsid w:val="00CA374E"/>
    <w:rsid w:val="00CA76F4"/>
    <w:rsid w:val="00CB696F"/>
    <w:rsid w:val="00CE0FAD"/>
    <w:rsid w:val="00CE45A5"/>
    <w:rsid w:val="00CF243D"/>
    <w:rsid w:val="00D03021"/>
    <w:rsid w:val="00D21E76"/>
    <w:rsid w:val="00D253D9"/>
    <w:rsid w:val="00D40F0F"/>
    <w:rsid w:val="00D5106A"/>
    <w:rsid w:val="00D62EC9"/>
    <w:rsid w:val="00D6670D"/>
    <w:rsid w:val="00D77176"/>
    <w:rsid w:val="00D80737"/>
    <w:rsid w:val="00D8144F"/>
    <w:rsid w:val="00D914AD"/>
    <w:rsid w:val="00DA26AB"/>
    <w:rsid w:val="00DB2DE8"/>
    <w:rsid w:val="00DD1AEB"/>
    <w:rsid w:val="00DE3E67"/>
    <w:rsid w:val="00E0716F"/>
    <w:rsid w:val="00E1165A"/>
    <w:rsid w:val="00E16B61"/>
    <w:rsid w:val="00E20659"/>
    <w:rsid w:val="00E22A33"/>
    <w:rsid w:val="00E24DDF"/>
    <w:rsid w:val="00E265B9"/>
    <w:rsid w:val="00E334DD"/>
    <w:rsid w:val="00E33B28"/>
    <w:rsid w:val="00E60C40"/>
    <w:rsid w:val="00E632D2"/>
    <w:rsid w:val="00E63752"/>
    <w:rsid w:val="00E700E8"/>
    <w:rsid w:val="00E71922"/>
    <w:rsid w:val="00E7217A"/>
    <w:rsid w:val="00E91530"/>
    <w:rsid w:val="00E92407"/>
    <w:rsid w:val="00EA091C"/>
    <w:rsid w:val="00EB55B3"/>
    <w:rsid w:val="00EB62A2"/>
    <w:rsid w:val="00EC67C3"/>
    <w:rsid w:val="00EE12CC"/>
    <w:rsid w:val="00EF1917"/>
    <w:rsid w:val="00EF49F3"/>
    <w:rsid w:val="00EF4E38"/>
    <w:rsid w:val="00EF78A8"/>
    <w:rsid w:val="00F02064"/>
    <w:rsid w:val="00F0394B"/>
    <w:rsid w:val="00F107D4"/>
    <w:rsid w:val="00F1548B"/>
    <w:rsid w:val="00F347CA"/>
    <w:rsid w:val="00F36DC9"/>
    <w:rsid w:val="00F422AF"/>
    <w:rsid w:val="00F5700F"/>
    <w:rsid w:val="00F63426"/>
    <w:rsid w:val="00F63A2B"/>
    <w:rsid w:val="00F641DB"/>
    <w:rsid w:val="00F66A0A"/>
    <w:rsid w:val="00F70B3C"/>
    <w:rsid w:val="00FA50E1"/>
    <w:rsid w:val="00FB299E"/>
    <w:rsid w:val="00FD0C5D"/>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22"/>
    <w:pPr>
      <w:spacing w:after="0" w:line="240" w:lineRule="auto"/>
      <w:jc w:val="both"/>
    </w:pPr>
    <w:rPr>
      <w:sz w:val="40"/>
    </w:rPr>
  </w:style>
  <w:style w:type="paragraph" w:styleId="Heading1">
    <w:name w:val="heading 1"/>
    <w:basedOn w:val="Normal"/>
    <w:next w:val="Normal"/>
    <w:link w:val="Heading1Char"/>
    <w:qFormat/>
    <w:rsid w:val="00024C3D"/>
    <w:pPr>
      <w:keepNext/>
      <w:jc w:val="left"/>
      <w:outlineLvl w:val="0"/>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664231"/>
    <w:pPr>
      <w:ind w:left="720"/>
      <w:jc w:val="left"/>
    </w:pPr>
    <w:rPr>
      <w:rFonts w:ascii="Courier New" w:eastAsia="Times New Roman" w:hAnsi="Courier New" w:cs="Times New Roman"/>
      <w:sz w:val="28"/>
      <w:szCs w:val="24"/>
    </w:rPr>
  </w:style>
  <w:style w:type="paragraph" w:styleId="Header">
    <w:name w:val="header"/>
    <w:basedOn w:val="Normal"/>
    <w:link w:val="HeaderChar"/>
    <w:unhideWhenUsed/>
    <w:rsid w:val="00E71922"/>
    <w:pPr>
      <w:tabs>
        <w:tab w:val="center" w:pos="4680"/>
        <w:tab w:val="right" w:pos="9360"/>
      </w:tabs>
    </w:pPr>
  </w:style>
  <w:style w:type="character" w:customStyle="1" w:styleId="HeaderChar">
    <w:name w:val="Header Char"/>
    <w:basedOn w:val="DefaultParagraphFont"/>
    <w:link w:val="Header"/>
    <w:uiPriority w:val="99"/>
    <w:rsid w:val="00E71922"/>
    <w:rPr>
      <w:sz w:val="40"/>
    </w:rPr>
  </w:style>
  <w:style w:type="paragraph" w:styleId="Footer">
    <w:name w:val="footer"/>
    <w:basedOn w:val="Normal"/>
    <w:link w:val="FooterChar"/>
    <w:uiPriority w:val="99"/>
    <w:unhideWhenUsed/>
    <w:rsid w:val="00E71922"/>
    <w:pPr>
      <w:tabs>
        <w:tab w:val="center" w:pos="4680"/>
        <w:tab w:val="right" w:pos="9360"/>
      </w:tabs>
    </w:pPr>
  </w:style>
  <w:style w:type="character" w:customStyle="1" w:styleId="FooterChar">
    <w:name w:val="Footer Char"/>
    <w:basedOn w:val="DefaultParagraphFont"/>
    <w:link w:val="Footer"/>
    <w:uiPriority w:val="99"/>
    <w:rsid w:val="00E71922"/>
    <w:rPr>
      <w:sz w:val="40"/>
    </w:rPr>
  </w:style>
  <w:style w:type="paragraph" w:styleId="BodyTextIndent">
    <w:name w:val="Body Text Indent"/>
    <w:basedOn w:val="Normal"/>
    <w:link w:val="BodyTextIndentChar"/>
    <w:semiHidden/>
    <w:rsid w:val="002F1217"/>
    <w:pPr>
      <w:ind w:left="360"/>
      <w:jc w:val="left"/>
    </w:pPr>
    <w:rPr>
      <w:rFonts w:eastAsia="Times New Roman" w:cs="Times New Roman"/>
      <w:szCs w:val="20"/>
    </w:rPr>
  </w:style>
  <w:style w:type="character" w:customStyle="1" w:styleId="BodyTextIndentChar">
    <w:name w:val="Body Text Indent Char"/>
    <w:basedOn w:val="DefaultParagraphFont"/>
    <w:link w:val="BodyTextIndent"/>
    <w:semiHidden/>
    <w:rsid w:val="002F1217"/>
    <w:rPr>
      <w:rFonts w:eastAsia="Times New Roman" w:cs="Times New Roman"/>
      <w:sz w:val="40"/>
      <w:szCs w:val="20"/>
    </w:rPr>
  </w:style>
  <w:style w:type="paragraph" w:styleId="BodyTextIndent2">
    <w:name w:val="Body Text Indent 2"/>
    <w:basedOn w:val="Normal"/>
    <w:link w:val="BodyTextIndent2Char"/>
    <w:semiHidden/>
    <w:rsid w:val="002F1217"/>
    <w:pPr>
      <w:ind w:left="720"/>
      <w:jc w:val="left"/>
    </w:pPr>
    <w:rPr>
      <w:rFonts w:eastAsia="Times New Roman" w:cs="Times New Roman"/>
      <w:szCs w:val="20"/>
    </w:rPr>
  </w:style>
  <w:style w:type="character" w:customStyle="1" w:styleId="BodyTextIndent2Char">
    <w:name w:val="Body Text Indent 2 Char"/>
    <w:basedOn w:val="DefaultParagraphFont"/>
    <w:link w:val="BodyTextIndent2"/>
    <w:semiHidden/>
    <w:rsid w:val="002F1217"/>
    <w:rPr>
      <w:rFonts w:eastAsia="Times New Roman" w:cs="Times New Roman"/>
      <w:sz w:val="40"/>
      <w:szCs w:val="20"/>
    </w:rPr>
  </w:style>
  <w:style w:type="paragraph" w:styleId="ListParagraph">
    <w:name w:val="List Paragraph"/>
    <w:basedOn w:val="Normal"/>
    <w:uiPriority w:val="34"/>
    <w:qFormat/>
    <w:rsid w:val="002F1217"/>
    <w:pPr>
      <w:ind w:left="720"/>
      <w:contextualSpacing/>
    </w:pPr>
  </w:style>
  <w:style w:type="paragraph" w:styleId="BodyTextIndent3">
    <w:name w:val="Body Text Indent 3"/>
    <w:basedOn w:val="Normal"/>
    <w:link w:val="BodyTextIndent3Char"/>
    <w:uiPriority w:val="99"/>
    <w:semiHidden/>
    <w:unhideWhenUsed/>
    <w:rsid w:val="004C0D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0D79"/>
    <w:rPr>
      <w:sz w:val="16"/>
      <w:szCs w:val="16"/>
    </w:rPr>
  </w:style>
  <w:style w:type="character" w:styleId="CommentReference">
    <w:name w:val="annotation reference"/>
    <w:basedOn w:val="DefaultParagraphFont"/>
    <w:uiPriority w:val="99"/>
    <w:semiHidden/>
    <w:unhideWhenUsed/>
    <w:rsid w:val="004C3AB7"/>
    <w:rPr>
      <w:sz w:val="16"/>
      <w:szCs w:val="16"/>
    </w:rPr>
  </w:style>
  <w:style w:type="paragraph" w:styleId="CommentText">
    <w:name w:val="annotation text"/>
    <w:basedOn w:val="Normal"/>
    <w:link w:val="CommentTextChar"/>
    <w:uiPriority w:val="99"/>
    <w:semiHidden/>
    <w:unhideWhenUsed/>
    <w:rsid w:val="004C3AB7"/>
    <w:rPr>
      <w:sz w:val="20"/>
      <w:szCs w:val="20"/>
    </w:rPr>
  </w:style>
  <w:style w:type="character" w:customStyle="1" w:styleId="CommentTextChar">
    <w:name w:val="Comment Text Char"/>
    <w:basedOn w:val="DefaultParagraphFont"/>
    <w:link w:val="CommentText"/>
    <w:uiPriority w:val="99"/>
    <w:semiHidden/>
    <w:rsid w:val="004C3AB7"/>
    <w:rPr>
      <w:sz w:val="20"/>
      <w:szCs w:val="20"/>
    </w:rPr>
  </w:style>
  <w:style w:type="paragraph" w:styleId="CommentSubject">
    <w:name w:val="annotation subject"/>
    <w:basedOn w:val="CommentText"/>
    <w:next w:val="CommentText"/>
    <w:link w:val="CommentSubjectChar"/>
    <w:uiPriority w:val="99"/>
    <w:semiHidden/>
    <w:unhideWhenUsed/>
    <w:rsid w:val="004C3AB7"/>
    <w:rPr>
      <w:b/>
      <w:bCs/>
    </w:rPr>
  </w:style>
  <w:style w:type="character" w:customStyle="1" w:styleId="CommentSubjectChar">
    <w:name w:val="Comment Subject Char"/>
    <w:basedOn w:val="CommentTextChar"/>
    <w:link w:val="CommentSubject"/>
    <w:uiPriority w:val="99"/>
    <w:semiHidden/>
    <w:rsid w:val="004C3AB7"/>
    <w:rPr>
      <w:b/>
      <w:bCs/>
      <w:sz w:val="20"/>
      <w:szCs w:val="20"/>
    </w:rPr>
  </w:style>
  <w:style w:type="paragraph" w:styleId="Revision">
    <w:name w:val="Revision"/>
    <w:hidden/>
    <w:uiPriority w:val="99"/>
    <w:semiHidden/>
    <w:rsid w:val="004C3AB7"/>
    <w:pPr>
      <w:spacing w:after="0" w:line="240" w:lineRule="auto"/>
    </w:pPr>
    <w:rPr>
      <w:sz w:val="40"/>
    </w:rPr>
  </w:style>
  <w:style w:type="paragraph" w:styleId="BalloonText">
    <w:name w:val="Balloon Text"/>
    <w:basedOn w:val="Normal"/>
    <w:link w:val="BalloonTextChar"/>
    <w:uiPriority w:val="99"/>
    <w:semiHidden/>
    <w:unhideWhenUsed/>
    <w:rsid w:val="004C3AB7"/>
    <w:rPr>
      <w:rFonts w:ascii="Tahoma" w:hAnsi="Tahoma" w:cs="Tahoma"/>
      <w:sz w:val="16"/>
      <w:szCs w:val="16"/>
    </w:rPr>
  </w:style>
  <w:style w:type="character" w:customStyle="1" w:styleId="BalloonTextChar">
    <w:name w:val="Balloon Text Char"/>
    <w:basedOn w:val="DefaultParagraphFont"/>
    <w:link w:val="BalloonText"/>
    <w:uiPriority w:val="99"/>
    <w:semiHidden/>
    <w:rsid w:val="004C3AB7"/>
    <w:rPr>
      <w:rFonts w:ascii="Tahoma" w:hAnsi="Tahoma" w:cs="Tahoma"/>
      <w:sz w:val="16"/>
      <w:szCs w:val="16"/>
    </w:rPr>
  </w:style>
  <w:style w:type="paragraph" w:styleId="BodyText3">
    <w:name w:val="Body Text 3"/>
    <w:basedOn w:val="Normal"/>
    <w:link w:val="BodyText3Char"/>
    <w:uiPriority w:val="99"/>
    <w:semiHidden/>
    <w:unhideWhenUsed/>
    <w:rsid w:val="00024C3D"/>
    <w:pPr>
      <w:spacing w:after="120"/>
    </w:pPr>
    <w:rPr>
      <w:sz w:val="16"/>
      <w:szCs w:val="16"/>
    </w:rPr>
  </w:style>
  <w:style w:type="character" w:customStyle="1" w:styleId="BodyText3Char">
    <w:name w:val="Body Text 3 Char"/>
    <w:basedOn w:val="DefaultParagraphFont"/>
    <w:link w:val="BodyText3"/>
    <w:uiPriority w:val="99"/>
    <w:semiHidden/>
    <w:rsid w:val="00024C3D"/>
    <w:rPr>
      <w:sz w:val="16"/>
      <w:szCs w:val="16"/>
    </w:rPr>
  </w:style>
  <w:style w:type="character" w:customStyle="1" w:styleId="Heading1Char">
    <w:name w:val="Heading 1 Char"/>
    <w:basedOn w:val="DefaultParagraphFont"/>
    <w:link w:val="Heading1"/>
    <w:rsid w:val="00024C3D"/>
    <w:rPr>
      <w:rFonts w:eastAsia="Times New Roman" w:cs="Times New Roman"/>
      <w:sz w:val="40"/>
      <w:szCs w:val="20"/>
      <w:u w:val="single"/>
    </w:rPr>
  </w:style>
  <w:style w:type="paragraph" w:styleId="HTMLPreformatted">
    <w:name w:val="HTML Preformatted"/>
    <w:basedOn w:val="Normal"/>
    <w:link w:val="HTMLPreformattedChar"/>
    <w:uiPriority w:val="99"/>
    <w:semiHidden/>
    <w:unhideWhenUsed/>
    <w:rsid w:val="000B0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09C3"/>
    <w:rPr>
      <w:rFonts w:ascii="Courier New" w:eastAsia="Times New Roman" w:hAnsi="Courier New" w:cs="Courier New"/>
      <w:sz w:val="20"/>
      <w:szCs w:val="20"/>
    </w:rPr>
  </w:style>
  <w:style w:type="character" w:styleId="Hyperlink">
    <w:name w:val="Hyperlink"/>
    <w:basedOn w:val="DefaultParagraphFont"/>
    <w:uiPriority w:val="99"/>
    <w:unhideWhenUsed/>
    <w:rsid w:val="00862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354">
      <w:bodyDiv w:val="1"/>
      <w:marLeft w:val="0"/>
      <w:marRight w:val="0"/>
      <w:marTop w:val="0"/>
      <w:marBottom w:val="0"/>
      <w:divBdr>
        <w:top w:val="none" w:sz="0" w:space="0" w:color="auto"/>
        <w:left w:val="none" w:sz="0" w:space="0" w:color="auto"/>
        <w:bottom w:val="none" w:sz="0" w:space="0" w:color="auto"/>
        <w:right w:val="none" w:sz="0" w:space="0" w:color="auto"/>
      </w:divBdr>
    </w:div>
    <w:div w:id="978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9.bin"/><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oleObject" Target="embeddings/oleObject28.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oleObject" Target="embeddings/oleObject27.bin"/><Relationship Id="rId65" Type="http://schemas.openxmlformats.org/officeDocument/2006/relationships/image" Target="media/image29.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9C1B-D013-4972-9A7A-08B5F050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2020-08-28T15:48:00Z</dcterms:created>
  <dcterms:modified xsi:type="dcterms:W3CDTF">2022-09-01T02:17:00Z</dcterms:modified>
</cp:coreProperties>
</file>