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2AED" w14:textId="736D05A5" w:rsidR="007B4A7F" w:rsidRDefault="003503D6" w:rsidP="007B4A7F">
      <w:pPr>
        <w:rPr>
          <w:rFonts w:cs="Arial"/>
          <w:szCs w:val="24"/>
        </w:rPr>
      </w:pPr>
      <w:r>
        <w:rPr>
          <w:rFonts w:cs="Arial"/>
          <w:szCs w:val="24"/>
        </w:rPr>
        <w:t>Homework</w:t>
      </w:r>
      <w:bookmarkStart w:id="0" w:name="_GoBack"/>
      <w:bookmarkEnd w:id="0"/>
    </w:p>
    <w:p w14:paraId="39ED94B3" w14:textId="77777777" w:rsidR="007B4A7F" w:rsidRDefault="007B4A7F" w:rsidP="007B4A7F">
      <w:pPr>
        <w:rPr>
          <w:color w:val="000000"/>
        </w:rPr>
      </w:pPr>
    </w:p>
    <w:p w14:paraId="6A6E5F42" w14:textId="77777777" w:rsidR="007B4A7F" w:rsidRDefault="007B4A7F" w:rsidP="007B4A7F">
      <w:pPr>
        <w:jc w:val="both"/>
        <w:rPr>
          <w:rFonts w:cs="Arial"/>
          <w:szCs w:val="24"/>
        </w:rPr>
      </w:pPr>
      <w:r>
        <w:rPr>
          <w:color w:val="000000"/>
        </w:rPr>
        <w:t xml:space="preserve">For each of the problems, ignore the original questions in the book, and </w:t>
      </w:r>
      <w:r>
        <w:rPr>
          <w:rFonts w:cs="Arial"/>
          <w:szCs w:val="24"/>
        </w:rPr>
        <w:t>make sure to do the following:</w:t>
      </w:r>
    </w:p>
    <w:p w14:paraId="274944B7" w14:textId="77777777" w:rsidR="007B4A7F" w:rsidRDefault="007B4A7F" w:rsidP="007B4A7F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Construct scatter plots and put the estimated regression model on the plot </w:t>
      </w:r>
    </w:p>
    <w:p w14:paraId="40DDDCDF" w14:textId="77777777" w:rsidR="007B4A7F" w:rsidRDefault="007B4A7F" w:rsidP="007B4A7F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Estimate the model using </w:t>
      </w:r>
      <w:proofErr w:type="gramStart"/>
      <w:r w:rsidRPr="00321C2C">
        <w:rPr>
          <w:rFonts w:ascii="Courier New" w:hAnsi="Courier New" w:cs="Courier New"/>
          <w:color w:val="000000"/>
        </w:rPr>
        <w:t>lm(</w:t>
      </w:r>
      <w:proofErr w:type="gramEnd"/>
      <w:r w:rsidRPr="00321C2C">
        <w:rPr>
          <w:rFonts w:ascii="Courier New" w:hAnsi="Courier New" w:cs="Courier New"/>
          <w:color w:val="000000"/>
        </w:rPr>
        <w:t>)</w:t>
      </w:r>
      <w:r>
        <w:rPr>
          <w:color w:val="000000"/>
        </w:rPr>
        <w:t xml:space="preserve"> and state it correctly</w:t>
      </w:r>
    </w:p>
    <w:p w14:paraId="1A6F404A" w14:textId="77777777" w:rsidR="007B4A7F" w:rsidRDefault="007B4A7F" w:rsidP="007B4A7F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Perform a hypothesis test for </w:t>
      </w:r>
      <w:r>
        <w:rPr>
          <w:noProof/>
        </w:rPr>
        <w:t>H</w:t>
      </w:r>
      <w:r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=0.</w:t>
      </w:r>
    </w:p>
    <w:p w14:paraId="3902123A" w14:textId="50625824" w:rsidR="007B4A7F" w:rsidRDefault="00321C2C" w:rsidP="007B4A7F">
      <w:pPr>
        <w:pStyle w:val="ListParagraph"/>
        <w:numPr>
          <w:ilvl w:val="0"/>
          <w:numId w:val="1"/>
        </w:numPr>
      </w:pPr>
      <w:r>
        <w:rPr>
          <w:color w:val="000000"/>
        </w:rPr>
        <w:t>Estimate E(Y</w:t>
      </w:r>
      <w:r w:rsidR="007B4A7F">
        <w:rPr>
          <w:color w:val="000000"/>
        </w:rPr>
        <w:t xml:space="preserve">) using </w:t>
      </w:r>
      <w:proofErr w:type="gramStart"/>
      <w:r w:rsidR="007B4A7F" w:rsidRPr="00321C2C">
        <w:rPr>
          <w:rFonts w:ascii="Courier New" w:hAnsi="Courier New" w:cs="Courier New"/>
          <w:color w:val="000000"/>
        </w:rPr>
        <w:t>predict(</w:t>
      </w:r>
      <w:proofErr w:type="gramEnd"/>
      <w:r w:rsidR="007B4A7F" w:rsidRPr="00321C2C">
        <w:rPr>
          <w:rFonts w:ascii="Courier New" w:hAnsi="Courier New" w:cs="Courier New"/>
          <w:color w:val="000000"/>
        </w:rPr>
        <w:t>)</w:t>
      </w:r>
    </w:p>
    <w:p w14:paraId="1F820F84" w14:textId="7104DBD5" w:rsidR="007B4A7F" w:rsidRDefault="007B4A7F" w:rsidP="007B4A7F">
      <w:pPr>
        <w:pStyle w:val="ListParagraph"/>
        <w:numPr>
          <w:ilvl w:val="0"/>
          <w:numId w:val="1"/>
        </w:numPr>
      </w:pPr>
      <w:r>
        <w:rPr>
          <w:color w:val="000000"/>
        </w:rPr>
        <w:t>Compute CI for E(</w:t>
      </w:r>
      <w:r w:rsidR="00321C2C">
        <w:rPr>
          <w:color w:val="000000"/>
        </w:rPr>
        <w:t>Y</w:t>
      </w:r>
      <w:r>
        <w:rPr>
          <w:color w:val="000000"/>
        </w:rPr>
        <w:t xml:space="preserve">) and PI for </w:t>
      </w:r>
      <w:r w:rsidR="00321C2C">
        <w:rPr>
          <w:color w:val="000000"/>
        </w:rPr>
        <w:t>Y</w:t>
      </w:r>
      <w:r>
        <w:rPr>
          <w:color w:val="000000"/>
        </w:rPr>
        <w:t xml:space="preserve"> using </w:t>
      </w:r>
      <w:proofErr w:type="gramStart"/>
      <w:r w:rsidRPr="00321C2C">
        <w:rPr>
          <w:rFonts w:ascii="Courier New" w:hAnsi="Courier New" w:cs="Courier New"/>
          <w:color w:val="000000"/>
        </w:rPr>
        <w:t>predict(</w:t>
      </w:r>
      <w:proofErr w:type="gramEnd"/>
      <w:r w:rsidRPr="00321C2C">
        <w:rPr>
          <w:rFonts w:ascii="Courier New" w:hAnsi="Courier New" w:cs="Courier New"/>
          <w:color w:val="000000"/>
        </w:rPr>
        <w:t>)</w:t>
      </w:r>
      <w:r>
        <w:rPr>
          <w:color w:val="000000"/>
        </w:rPr>
        <w:t xml:space="preserve"> </w:t>
      </w:r>
    </w:p>
    <w:p w14:paraId="5B9A09A0" w14:textId="77777777" w:rsidR="007B4A7F" w:rsidRDefault="007B4A7F" w:rsidP="007B4A7F">
      <w:pPr>
        <w:pStyle w:val="ListParagraph"/>
        <w:numPr>
          <w:ilvl w:val="0"/>
          <w:numId w:val="1"/>
        </w:numPr>
      </w:pPr>
      <w:r>
        <w:rPr>
          <w:color w:val="000000"/>
        </w:rPr>
        <w:t>Interpret the coefficient of determination</w:t>
      </w:r>
    </w:p>
    <w:p w14:paraId="3F7034B0" w14:textId="77777777" w:rsidR="007B4A7F" w:rsidRDefault="007B4A7F" w:rsidP="007B4A7F">
      <w:pPr>
        <w:pStyle w:val="ListParagraph"/>
        <w:numPr>
          <w:ilvl w:val="0"/>
          <w:numId w:val="1"/>
        </w:numPr>
      </w:pPr>
      <w:r>
        <w:rPr>
          <w:color w:val="000000"/>
        </w:rPr>
        <w:t>Calculate the correlation coefficient</w:t>
      </w:r>
    </w:p>
    <w:p w14:paraId="4EA21D8D" w14:textId="77777777" w:rsidR="007B4A7F" w:rsidRDefault="007B4A7F" w:rsidP="007B4A7F">
      <w:pPr>
        <w:jc w:val="both"/>
        <w:rPr>
          <w:rFonts w:cs="Arial"/>
          <w:szCs w:val="24"/>
        </w:rPr>
      </w:pPr>
    </w:p>
    <w:p w14:paraId="3C548D5A" w14:textId="0BDC994E" w:rsidR="007B4A7F" w:rsidRDefault="007B4A7F" w:rsidP="007B4A7F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11.27</w:t>
      </w:r>
    </w:p>
    <w:p w14:paraId="12BF9B73" w14:textId="77777777" w:rsidR="007B4A7F" w:rsidRDefault="007B4A7F" w:rsidP="007B4A7F">
      <w:pPr>
        <w:spacing w:before="100" w:beforeAutospacing="1" w:after="100" w:afterAutospacing="1"/>
        <w:rPr>
          <w:noProof/>
        </w:rPr>
      </w:pPr>
      <w:r>
        <w:rPr>
          <w:color w:val="000000"/>
        </w:rPr>
        <w:t xml:space="preserve">Test </w:t>
      </w:r>
      <w:r>
        <w:rPr>
          <w:noProof/>
        </w:rPr>
        <w:t>H</w:t>
      </w:r>
      <w:r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=0 using the confidence interval method.</w:t>
      </w:r>
    </w:p>
    <w:p w14:paraId="5BBB57E1" w14:textId="77777777" w:rsidR="007B4A7F" w:rsidRDefault="007B4A7F" w:rsidP="007B4A7F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</w:rPr>
        <w:t>Suppose the next four printing runs produced 8, 13, 16 and 18 stickers, respectively. Make predictions for these printing runs in 4) and 5).</w:t>
      </w:r>
    </w:p>
    <w:p w14:paraId="263E41F8" w14:textId="77777777" w:rsidR="000F2A1E" w:rsidRDefault="000F2A1E" w:rsidP="000F2A1E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11.44</w:t>
      </w:r>
    </w:p>
    <w:p w14:paraId="3D7585CF" w14:textId="77777777" w:rsidR="000F2A1E" w:rsidRDefault="000F2A1E" w:rsidP="000F2A1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In 1), also put the 95% confidence interval and prediction intervals on the scatter plot.</w:t>
      </w:r>
    </w:p>
    <w:p w14:paraId="609B314F" w14:textId="77777777" w:rsidR="000F2A1E" w:rsidRDefault="000F2A1E" w:rsidP="000F2A1E">
      <w:pPr>
        <w:spacing w:before="100" w:beforeAutospacing="1" w:after="100" w:afterAutospacing="1"/>
        <w:rPr>
          <w:noProof/>
        </w:rPr>
      </w:pPr>
      <w:r>
        <w:rPr>
          <w:color w:val="000000"/>
        </w:rPr>
        <w:t xml:space="preserve">Test </w:t>
      </w:r>
      <w:r>
        <w:rPr>
          <w:noProof/>
        </w:rPr>
        <w:t>H</w:t>
      </w:r>
      <w:r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=0 using the p-value method.</w:t>
      </w:r>
    </w:p>
    <w:p w14:paraId="54BB0867" w14:textId="1E47AEDE" w:rsidR="000F2A1E" w:rsidRPr="000F2A1E" w:rsidRDefault="000F2A1E" w:rsidP="000F2A1E">
      <w:pPr>
        <w:jc w:val="both"/>
        <w:rPr>
          <w:color w:val="000000"/>
        </w:rPr>
      </w:pPr>
      <w:r>
        <w:rPr>
          <w:color w:val="000000"/>
        </w:rPr>
        <w:t>In 4) and 5), use the model to predict the mean first-year salary for a MBA graduate with 10 years of prior work experience.</w:t>
      </w:r>
    </w:p>
    <w:p w14:paraId="3D27290E" w14:textId="48D955BD" w:rsidR="007B4A7F" w:rsidRDefault="007B4A7F" w:rsidP="007B4A7F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11.</w:t>
      </w:r>
      <w:r w:rsidR="00A27BD6">
        <w:rPr>
          <w:rFonts w:cs="Arial"/>
          <w:szCs w:val="24"/>
        </w:rPr>
        <w:t>65</w:t>
      </w:r>
    </w:p>
    <w:p w14:paraId="225EE185" w14:textId="77777777" w:rsidR="007B4A7F" w:rsidRDefault="007B4A7F" w:rsidP="007B4A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In 1), also put the 95% confidence interval and prediction intervals on the scatter plot.</w:t>
      </w:r>
    </w:p>
    <w:p w14:paraId="2CFE6038" w14:textId="77777777" w:rsidR="007B4A7F" w:rsidRDefault="007B4A7F" w:rsidP="007B4A7F">
      <w:pPr>
        <w:spacing w:before="100" w:beforeAutospacing="1" w:after="100" w:afterAutospacing="1"/>
        <w:rPr>
          <w:noProof/>
        </w:rPr>
      </w:pPr>
      <w:r>
        <w:rPr>
          <w:color w:val="000000"/>
        </w:rPr>
        <w:t xml:space="preserve">Test </w:t>
      </w:r>
      <w:r>
        <w:rPr>
          <w:noProof/>
        </w:rPr>
        <w:t>H</w:t>
      </w:r>
      <w:r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=0 using the test statistic method.</w:t>
      </w:r>
    </w:p>
    <w:p w14:paraId="35BE00F6" w14:textId="7D26A25A" w:rsidR="007B4A7F" w:rsidRPr="002547E7" w:rsidRDefault="006C06D3" w:rsidP="007B4A7F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U</w:t>
      </w:r>
      <w:r w:rsidR="007B4A7F">
        <w:rPr>
          <w:color w:val="000000"/>
        </w:rPr>
        <w:t xml:space="preserve">se the model to predict the mean </w:t>
      </w:r>
      <w:r>
        <w:rPr>
          <w:color w:val="000000"/>
        </w:rPr>
        <w:t>fuel u</w:t>
      </w:r>
      <w:r w:rsidR="00F54C74">
        <w:rPr>
          <w:color w:val="000000"/>
        </w:rPr>
        <w:t xml:space="preserve">se </w:t>
      </w:r>
      <w:r w:rsidR="007B4A7F">
        <w:rPr>
          <w:color w:val="000000"/>
        </w:rPr>
        <w:t xml:space="preserve">for </w:t>
      </w:r>
      <w:r>
        <w:rPr>
          <w:color w:val="000000"/>
        </w:rPr>
        <w:t>m</w:t>
      </w:r>
      <w:r w:rsidR="00F54C74">
        <w:rPr>
          <w:color w:val="000000"/>
        </w:rPr>
        <w:t>ileage</w:t>
      </w:r>
      <w:r w:rsidR="007B4A7F">
        <w:rPr>
          <w:color w:val="000000"/>
        </w:rPr>
        <w:t xml:space="preserve"> level of </w:t>
      </w:r>
      <w:r w:rsidR="00F54C74">
        <w:rPr>
          <w:color w:val="000000"/>
        </w:rPr>
        <w:t>500</w:t>
      </w:r>
      <w:r w:rsidR="007B4A7F">
        <w:rPr>
          <w:color w:val="000000"/>
        </w:rPr>
        <w:t xml:space="preserve">, </w:t>
      </w:r>
      <w:r w:rsidR="00F54C74">
        <w:rPr>
          <w:color w:val="000000"/>
        </w:rPr>
        <w:t>1000</w:t>
      </w:r>
      <w:r w:rsidR="007B4A7F">
        <w:rPr>
          <w:color w:val="000000"/>
        </w:rPr>
        <w:t xml:space="preserve"> and </w:t>
      </w:r>
      <w:r w:rsidR="00F54C74">
        <w:rPr>
          <w:color w:val="000000"/>
        </w:rPr>
        <w:t>1500</w:t>
      </w:r>
      <w:r w:rsidR="007B4A7F">
        <w:rPr>
          <w:color w:val="000000"/>
        </w:rPr>
        <w:t>, respectively.</w:t>
      </w:r>
    </w:p>
    <w:p w14:paraId="04BB4E79" w14:textId="27831E70" w:rsidR="007B4A7F" w:rsidRDefault="007B4A7F" w:rsidP="007B4A7F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11.82</w:t>
      </w:r>
    </w:p>
    <w:p w14:paraId="20BE2225" w14:textId="77777777" w:rsidR="007B4A7F" w:rsidRDefault="007B4A7F" w:rsidP="007B4A7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In 1), also put the 95% confidence interval and prediction intervals on the scatter plot.</w:t>
      </w:r>
    </w:p>
    <w:p w14:paraId="3930A309" w14:textId="77777777" w:rsidR="007B4A7F" w:rsidRDefault="007B4A7F" w:rsidP="007B4A7F">
      <w:pPr>
        <w:spacing w:before="100" w:beforeAutospacing="1" w:after="100" w:afterAutospacing="1"/>
        <w:rPr>
          <w:noProof/>
        </w:rPr>
      </w:pPr>
      <w:r>
        <w:rPr>
          <w:color w:val="000000"/>
        </w:rPr>
        <w:t xml:space="preserve">Test </w:t>
      </w:r>
      <w:r>
        <w:rPr>
          <w:noProof/>
        </w:rPr>
        <w:t>H</w:t>
      </w:r>
      <w:r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=0 using the p-value method.</w:t>
      </w:r>
    </w:p>
    <w:p w14:paraId="19EB4F96" w14:textId="77777777" w:rsidR="007B4A7F" w:rsidRDefault="007B4A7F" w:rsidP="007B4A7F">
      <w:pPr>
        <w:jc w:val="both"/>
        <w:rPr>
          <w:color w:val="000000"/>
        </w:rPr>
      </w:pPr>
      <w:r>
        <w:rPr>
          <w:color w:val="000000"/>
        </w:rPr>
        <w:t>In 4) and 5), use the model to predict the sucrose activity measured by homogenate method if the sucrose activity measured by the pellet method is 80.</w:t>
      </w:r>
    </w:p>
    <w:p w14:paraId="7358F39F" w14:textId="77777777" w:rsidR="007B4A7F" w:rsidRDefault="007B4A7F" w:rsidP="007B4A7F">
      <w:pPr>
        <w:jc w:val="both"/>
        <w:rPr>
          <w:color w:val="000000"/>
        </w:rPr>
      </w:pPr>
    </w:p>
    <w:p w14:paraId="36871B90" w14:textId="77777777" w:rsidR="007B4A7F" w:rsidRPr="002547E7" w:rsidRDefault="007B4A7F" w:rsidP="007B4A7F">
      <w:pPr>
        <w:jc w:val="both"/>
        <w:rPr>
          <w:color w:val="000000"/>
        </w:rPr>
      </w:pPr>
      <w:r>
        <w:rPr>
          <w:color w:val="000000"/>
        </w:rPr>
        <w:t>Additional problem:</w:t>
      </w:r>
    </w:p>
    <w:p w14:paraId="78394671" w14:textId="7A153BD7" w:rsidR="007B4A7F" w:rsidRDefault="007B4A7F" w:rsidP="007B4A7F">
      <w:pPr>
        <w:spacing w:before="100" w:beforeAutospacing="1" w:after="100" w:afterAutospacing="1"/>
        <w:jc w:val="both"/>
      </w:pPr>
      <w:r>
        <w:t>How taxes change in response to changing market value of homes is a question of concern to citizens as a policy matter as well as a personal financial concern. The data included in the hometax.</w:t>
      </w:r>
      <w:r w:rsidR="006C06D3">
        <w:t>csv</w:t>
      </w:r>
      <w:r>
        <w:t xml:space="preserve"> file contains the resale prices and annual taxes for 107 used homes in Albuquerque </w:t>
      </w:r>
      <w:r w:rsidR="006C06D3">
        <w:t>from a number of years ago</w:t>
      </w:r>
      <w:r>
        <w:t>. The resale prices are shown in hundreds of dollars.</w:t>
      </w:r>
    </w:p>
    <w:p w14:paraId="485042CE" w14:textId="77777777" w:rsidR="007B4A7F" w:rsidRDefault="007B4A7F" w:rsidP="007B4A7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When analyzing this data, please:</w:t>
      </w:r>
    </w:p>
    <w:p w14:paraId="4A1FA616" w14:textId="77777777" w:rsidR="007B4A7F" w:rsidRDefault="007B4A7F" w:rsidP="007B4A7F">
      <w:pPr>
        <w:spacing w:before="100" w:beforeAutospacing="1" w:after="100" w:afterAutospacing="1"/>
        <w:rPr>
          <w:noProof/>
        </w:rPr>
      </w:pPr>
      <w:r>
        <w:rPr>
          <w:color w:val="000000"/>
        </w:rPr>
        <w:t xml:space="preserve">Test </w:t>
      </w:r>
      <w:r>
        <w:rPr>
          <w:noProof/>
        </w:rPr>
        <w:t>H</w:t>
      </w:r>
      <w:r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>
        <w:rPr>
          <w:noProof/>
          <w:vertAlign w:val="subscript"/>
        </w:rPr>
        <w:t>1</w:t>
      </w:r>
      <w:r>
        <w:rPr>
          <w:noProof/>
        </w:rPr>
        <w:t>=0 using the test statistic method.</w:t>
      </w:r>
    </w:p>
    <w:p w14:paraId="3B337E3F" w14:textId="77777777" w:rsidR="007B4A7F" w:rsidRDefault="007B4A7F" w:rsidP="007B4A7F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</w:rPr>
        <w:t>Suppose another house in the same region has just been evaluated to have a resale price of 1005 (in $100), predict the annual tax for this house in 4) and 5).</w:t>
      </w:r>
    </w:p>
    <w:p w14:paraId="417F1213" w14:textId="77777777" w:rsidR="007B4A7F" w:rsidRPr="00103115" w:rsidRDefault="007B4A7F" w:rsidP="007B4A7F">
      <w:pPr>
        <w:spacing w:before="100" w:beforeAutospacing="1" w:after="100" w:afterAutospacing="1"/>
        <w:jc w:val="both"/>
        <w:rPr>
          <w:rFonts w:cs="Arial"/>
          <w:szCs w:val="24"/>
        </w:rPr>
      </w:pPr>
    </w:p>
    <w:p w14:paraId="2A6B1F97" w14:textId="77777777" w:rsidR="000319CE" w:rsidRDefault="000319CE"/>
    <w:sectPr w:rsidR="000319CE" w:rsidSect="00E216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D2CC" w14:textId="77777777" w:rsidR="00B61C58" w:rsidRDefault="00B61C58">
      <w:r>
        <w:separator/>
      </w:r>
    </w:p>
  </w:endnote>
  <w:endnote w:type="continuationSeparator" w:id="0">
    <w:p w14:paraId="43DBDFDE" w14:textId="77777777" w:rsidR="00B61C58" w:rsidRDefault="00B6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29434"/>
      <w:docPartObj>
        <w:docPartGallery w:val="Page Numbers (Bottom of Page)"/>
        <w:docPartUnique/>
      </w:docPartObj>
    </w:sdtPr>
    <w:sdtEndPr/>
    <w:sdtContent>
      <w:p w14:paraId="42E53EEA" w14:textId="3B491713" w:rsidR="00DB0F36" w:rsidRDefault="000F2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B72F1" w14:textId="77777777" w:rsidR="00DB0F36" w:rsidRDefault="00B61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24CF" w14:textId="77777777" w:rsidR="00B61C58" w:rsidRDefault="00B61C58">
      <w:r>
        <w:separator/>
      </w:r>
    </w:p>
  </w:footnote>
  <w:footnote w:type="continuationSeparator" w:id="0">
    <w:p w14:paraId="473E106F" w14:textId="77777777" w:rsidR="00B61C58" w:rsidRDefault="00B6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2496"/>
    <w:multiLevelType w:val="hybridMultilevel"/>
    <w:tmpl w:val="6E0083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F"/>
    <w:rsid w:val="000319CE"/>
    <w:rsid w:val="000F2A1E"/>
    <w:rsid w:val="00252BDD"/>
    <w:rsid w:val="00321C2C"/>
    <w:rsid w:val="003503D6"/>
    <w:rsid w:val="004477D2"/>
    <w:rsid w:val="00680952"/>
    <w:rsid w:val="006B7691"/>
    <w:rsid w:val="006C06D3"/>
    <w:rsid w:val="007B4A7F"/>
    <w:rsid w:val="00A27BD6"/>
    <w:rsid w:val="00B61C58"/>
    <w:rsid w:val="00C70F58"/>
    <w:rsid w:val="00F54C74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16AB"/>
  <w15:chartTrackingRefBased/>
  <w15:docId w15:val="{2EA11635-2FC8-420B-9D62-A0EC17C4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7F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7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B4A7F"/>
    <w:pPr>
      <w:ind w:left="360"/>
    </w:pPr>
    <w:rPr>
      <w:rFonts w:eastAsia="Times New Roman" w:cs="Arial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4A7F"/>
    <w:rPr>
      <w:rFonts w:ascii="Arial" w:eastAsia="Times New Roman" w:hAnsi="Arial" w:cs="Arial"/>
      <w:sz w:val="4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4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7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Piyush</dc:creator>
  <cp:keywords/>
  <dc:description/>
  <cp:lastModifiedBy>Christopher Bilder</cp:lastModifiedBy>
  <cp:revision>11</cp:revision>
  <dcterms:created xsi:type="dcterms:W3CDTF">2020-08-23T19:53:00Z</dcterms:created>
  <dcterms:modified xsi:type="dcterms:W3CDTF">2020-08-24T17:24:00Z</dcterms:modified>
</cp:coreProperties>
</file>