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36A3B" w14:textId="7BDCB11E" w:rsidR="004B2506" w:rsidRDefault="00475718" w:rsidP="00EE5AF6">
      <w:pPr>
        <w:rPr>
          <w:b/>
        </w:rPr>
      </w:pPr>
      <w:r>
        <w:rPr>
          <w:b/>
        </w:rPr>
        <w:t>Stationary time series</w:t>
      </w:r>
    </w:p>
    <w:p w14:paraId="78748396" w14:textId="77777777" w:rsidR="00475718" w:rsidRDefault="00475718" w:rsidP="00475718"/>
    <w:p w14:paraId="0304D563" w14:textId="66AFBC02" w:rsidR="009302B7" w:rsidRDefault="003B5808" w:rsidP="00475718">
      <w:pPr>
        <w:ind w:left="720"/>
      </w:pPr>
      <w:r>
        <w:t xml:space="preserve">Stationarity is a </w:t>
      </w:r>
      <w:r w:rsidR="009302B7">
        <w:t xml:space="preserve">VERY important concept to understand </w:t>
      </w:r>
      <w:r w:rsidR="00157E96">
        <w:t>because it</w:t>
      </w:r>
      <w:r w:rsidR="009302B7">
        <w:t xml:space="preserve"> allow us to construct time series models.  </w:t>
      </w:r>
    </w:p>
    <w:p w14:paraId="6B7AD60F" w14:textId="77777777" w:rsidR="009302B7" w:rsidRDefault="009302B7">
      <w:pPr>
        <w:ind w:left="720"/>
      </w:pPr>
    </w:p>
    <w:p w14:paraId="6272E5E6" w14:textId="21A2E37B" w:rsidR="009302B7" w:rsidRDefault="009302B7" w:rsidP="006B76FE">
      <w:r>
        <w:rPr>
          <w:u w:val="single"/>
        </w:rPr>
        <w:t>Strictly stationary time series</w:t>
      </w:r>
      <w:r w:rsidRPr="00F51052">
        <w:t xml:space="preserve"> </w:t>
      </w:r>
      <w:r w:rsidR="005D792C">
        <w:t>–</w:t>
      </w:r>
      <w:r>
        <w:t xml:space="preserve"> The probabilistic behavior of </w:t>
      </w:r>
      <w:r>
        <w:rPr>
          <w:position w:val="-12"/>
        </w:rPr>
        <w:object w:dxaOrig="2100" w:dyaOrig="480" w14:anchorId="462AD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24.6pt" o:ole="">
            <v:imagedata r:id="rId8" o:title=""/>
          </v:shape>
          <o:OLEObject Type="Embed" ProgID="Equation.DSMT4" ShapeID="_x0000_i1025" DrawAspect="Content" ObjectID="_1705495534" r:id="rId9"/>
        </w:object>
      </w:r>
      <w:r>
        <w:t xml:space="preserve"> is exactly the same as that of the shifted set </w:t>
      </w:r>
      <w:r>
        <w:rPr>
          <w:position w:val="-12"/>
        </w:rPr>
        <w:object w:dxaOrig="2940" w:dyaOrig="480" w14:anchorId="741BEE43">
          <v:shape id="_x0000_i1026" type="#_x0000_t75" style="width:146.4pt;height:24.6pt" o:ole="">
            <v:imagedata r:id="rId10" o:title=""/>
          </v:shape>
          <o:OLEObject Type="Embed" ProgID="Equation.DSMT4" ShapeID="_x0000_i1026" DrawAspect="Content" ObjectID="_1705495535" r:id="rId11"/>
        </w:object>
      </w:r>
      <w:r>
        <w:t xml:space="preserve"> for ANY collection of time points t</w:t>
      </w:r>
      <w:r>
        <w:rPr>
          <w:vertAlign w:val="subscript"/>
        </w:rPr>
        <w:t>1</w:t>
      </w:r>
      <w:r>
        <w:t>,…, t</w:t>
      </w:r>
      <w:r>
        <w:rPr>
          <w:vertAlign w:val="subscript"/>
        </w:rPr>
        <w:t>k</w:t>
      </w:r>
      <w:r>
        <w:t>, for ANY k</w:t>
      </w:r>
      <w:r w:rsidR="005D792C">
        <w:t xml:space="preserve"> </w:t>
      </w:r>
      <w:r>
        <w:t>=</w:t>
      </w:r>
      <w:r w:rsidR="005D792C">
        <w:t xml:space="preserve"> </w:t>
      </w:r>
      <w:r>
        <w:t>1,</w:t>
      </w:r>
      <w:r w:rsidR="005D792C">
        <w:t xml:space="preserve"> </w:t>
      </w:r>
      <w:r>
        <w:t>2,</w:t>
      </w:r>
      <w:r w:rsidR="005D792C">
        <w:t xml:space="preserve"> </w:t>
      </w:r>
      <w:r>
        <w:t>…, and for ANY shift h</w:t>
      </w:r>
      <w:r w:rsidR="005D792C">
        <w:t xml:space="preserve"> </w:t>
      </w:r>
      <w:r>
        <w:t>=</w:t>
      </w:r>
      <w:r w:rsidR="005D792C">
        <w:t xml:space="preserve"> </w:t>
      </w:r>
      <w:r>
        <w:t xml:space="preserve">0, </w:t>
      </w:r>
      <w:r>
        <w:sym w:font="Symbol" w:char="F0B1"/>
      </w:r>
      <w:r>
        <w:t xml:space="preserve">1, </w:t>
      </w:r>
      <w:r>
        <w:sym w:font="Symbol" w:char="F0B1"/>
      </w:r>
      <w:r>
        <w:t>2, … .</w:t>
      </w:r>
    </w:p>
    <w:p w14:paraId="6CEAA169" w14:textId="77777777" w:rsidR="009302B7" w:rsidRDefault="009302B7">
      <w:pPr>
        <w:pStyle w:val="Header"/>
        <w:tabs>
          <w:tab w:val="clear" w:pos="4320"/>
          <w:tab w:val="clear" w:pos="8640"/>
        </w:tabs>
      </w:pPr>
    </w:p>
    <w:p w14:paraId="003F38D4" w14:textId="77777777" w:rsidR="009302B7" w:rsidRPr="00F51052" w:rsidRDefault="009302B7" w:rsidP="00C226BF">
      <w:pPr>
        <w:ind w:left="720"/>
      </w:pPr>
      <w:r>
        <w:t>What does this mean???  Let c</w:t>
      </w:r>
      <w:r>
        <w:rPr>
          <w:vertAlign w:val="subscript"/>
        </w:rPr>
        <w:t>1</w:t>
      </w:r>
      <w:r>
        <w:t>,…, c</w:t>
      </w:r>
      <w:r>
        <w:rPr>
          <w:vertAlign w:val="subscript"/>
        </w:rPr>
        <w:t>k</w:t>
      </w:r>
      <w:r>
        <w:t xml:space="preserve"> be constants.  Then </w:t>
      </w:r>
    </w:p>
    <w:p w14:paraId="1473BDEA" w14:textId="77777777" w:rsidR="009302B7" w:rsidRDefault="009302B7" w:rsidP="00C226BF">
      <w:pPr>
        <w:ind w:left="720"/>
      </w:pPr>
    </w:p>
    <w:p w14:paraId="37496385" w14:textId="77777777" w:rsidR="009302B7" w:rsidRDefault="009302B7">
      <w:pPr>
        <w:ind w:left="1440"/>
      </w:pPr>
      <w:r>
        <w:rPr>
          <w:position w:val="-14"/>
        </w:rPr>
        <w:object w:dxaOrig="5060" w:dyaOrig="499" w14:anchorId="6E906797">
          <v:shape id="_x0000_i1027" type="#_x0000_t75" style="width:252.6pt;height:25.2pt" o:ole="">
            <v:imagedata r:id="rId12" o:title=""/>
          </v:shape>
          <o:OLEObject Type="Embed" ProgID="Equation.DSMT4" ShapeID="_x0000_i1027" DrawAspect="Content" ObjectID="_1705495536" r:id="rId13"/>
        </w:object>
      </w:r>
      <w:r>
        <w:t xml:space="preserve"> </w:t>
      </w:r>
      <w:r>
        <w:br/>
        <w:t xml:space="preserve">= </w:t>
      </w:r>
      <w:r>
        <w:rPr>
          <w:position w:val="-14"/>
        </w:rPr>
        <w:object w:dxaOrig="5899" w:dyaOrig="499" w14:anchorId="34E2F162">
          <v:shape id="_x0000_i1028" type="#_x0000_t75" style="width:295.2pt;height:25.2pt" o:ole="">
            <v:imagedata r:id="rId14" o:title=""/>
          </v:shape>
          <o:OLEObject Type="Embed" ProgID="Equation.DSMT4" ShapeID="_x0000_i1028" DrawAspect="Content" ObjectID="_1705495537" r:id="rId15"/>
        </w:object>
      </w:r>
    </w:p>
    <w:p w14:paraId="157BBF4A" w14:textId="77777777" w:rsidR="009302B7" w:rsidRDefault="009302B7">
      <w:pPr>
        <w:ind w:left="720"/>
      </w:pPr>
    </w:p>
    <w:p w14:paraId="47663AFF" w14:textId="023E8D03" w:rsidR="009302B7" w:rsidRDefault="009302B7">
      <w:pPr>
        <w:ind w:left="720"/>
      </w:pPr>
      <w:r>
        <w:t>Th</w:t>
      </w:r>
      <w:r w:rsidR="005D792C">
        <w:t>us, the probability di</w:t>
      </w:r>
      <w:r>
        <w:t xml:space="preserve">stribution is INVARIANT to time shifts! For example, </w:t>
      </w:r>
    </w:p>
    <w:p w14:paraId="30730B99" w14:textId="77777777" w:rsidR="005D792C" w:rsidRDefault="005D792C" w:rsidP="009302B7">
      <w:pPr>
        <w:ind w:left="1440"/>
      </w:pPr>
    </w:p>
    <w:p w14:paraId="5E3E5E35" w14:textId="606226B0" w:rsidR="009302B7" w:rsidRDefault="009302B7" w:rsidP="009302B7">
      <w:pPr>
        <w:ind w:left="1440"/>
      </w:pPr>
      <w:r>
        <w:t>P(x</w:t>
      </w:r>
      <w:r>
        <w:rPr>
          <w:vertAlign w:val="subscript"/>
        </w:rPr>
        <w:t>1</w:t>
      </w:r>
      <w:r w:rsidR="005D792C">
        <w:t xml:space="preserve"> </w:t>
      </w:r>
      <w:r>
        <w:sym w:font="Symbol" w:char="F0A3"/>
      </w:r>
      <w:r w:rsidR="005D792C">
        <w:t xml:space="preserve"> </w:t>
      </w:r>
      <w:r>
        <w:t>c</w:t>
      </w:r>
      <w:r>
        <w:rPr>
          <w:vertAlign w:val="subscript"/>
        </w:rPr>
        <w:t>1</w:t>
      </w:r>
      <w:r>
        <w:t>, x</w:t>
      </w:r>
      <w:r>
        <w:rPr>
          <w:vertAlign w:val="subscript"/>
        </w:rPr>
        <w:t>2</w:t>
      </w:r>
      <w:r w:rsidR="005D792C">
        <w:t xml:space="preserve"> </w:t>
      </w:r>
      <w:r>
        <w:sym w:font="Symbol" w:char="F0A3"/>
      </w:r>
      <w:r w:rsidR="005D792C">
        <w:t xml:space="preserve"> </w:t>
      </w:r>
      <w:r>
        <w:t>c</w:t>
      </w:r>
      <w:r>
        <w:rPr>
          <w:vertAlign w:val="subscript"/>
        </w:rPr>
        <w:t>2</w:t>
      </w:r>
      <w:r>
        <w:t>) = P(x</w:t>
      </w:r>
      <w:r>
        <w:rPr>
          <w:vertAlign w:val="subscript"/>
        </w:rPr>
        <w:t>10</w:t>
      </w:r>
      <w:r w:rsidR="005D792C">
        <w:t xml:space="preserve"> </w:t>
      </w:r>
      <w:r>
        <w:sym w:font="Symbol" w:char="F0A3"/>
      </w:r>
      <w:r w:rsidR="005D792C">
        <w:t xml:space="preserve"> </w:t>
      </w:r>
      <w:r>
        <w:t>c</w:t>
      </w:r>
      <w:r>
        <w:rPr>
          <w:vertAlign w:val="subscript"/>
        </w:rPr>
        <w:t>1</w:t>
      </w:r>
      <w:r>
        <w:t>, x</w:t>
      </w:r>
      <w:r>
        <w:rPr>
          <w:vertAlign w:val="subscript"/>
        </w:rPr>
        <w:t>11</w:t>
      </w:r>
      <w:r w:rsidR="005D792C">
        <w:t xml:space="preserve"> </w:t>
      </w:r>
      <w:r>
        <w:sym w:font="Symbol" w:char="F0A3"/>
      </w:r>
      <w:r w:rsidR="005D792C">
        <w:t xml:space="preserve"> </w:t>
      </w:r>
      <w:r>
        <w:t>c</w:t>
      </w:r>
      <w:r>
        <w:rPr>
          <w:vertAlign w:val="subscript"/>
        </w:rPr>
        <w:t>2</w:t>
      </w:r>
      <w:r>
        <w:t xml:space="preserve">)  </w:t>
      </w:r>
    </w:p>
    <w:p w14:paraId="19B1034E" w14:textId="77777777" w:rsidR="009302B7" w:rsidRDefault="009302B7">
      <w:pPr>
        <w:ind w:left="720"/>
      </w:pPr>
    </w:p>
    <w:p w14:paraId="36D877F7" w14:textId="4E18C474" w:rsidR="009302B7" w:rsidRDefault="009302B7">
      <w:r>
        <w:t xml:space="preserve">Requiring a time series to be strictly stationary is VERY restrictive! A less restrictive requirement is weakly stationary.  </w:t>
      </w:r>
    </w:p>
    <w:p w14:paraId="297F1427" w14:textId="77777777" w:rsidR="009302B7" w:rsidRDefault="009302B7"/>
    <w:p w14:paraId="0B34D258" w14:textId="17709AC6" w:rsidR="009302B7" w:rsidRDefault="009302B7">
      <w:r>
        <w:rPr>
          <w:u w:val="single"/>
        </w:rPr>
        <w:t>Weakly stationary time series</w:t>
      </w:r>
      <w:r>
        <w:t xml:space="preserve"> </w:t>
      </w:r>
      <w:r w:rsidR="005D792C">
        <w:t>–</w:t>
      </w:r>
      <w:r>
        <w:t xml:space="preserve"> The first two moments (mean and covariance) of the time series are invariant to time shifts.  In other words,</w:t>
      </w:r>
    </w:p>
    <w:p w14:paraId="047639F6" w14:textId="77777777" w:rsidR="009302B7" w:rsidRDefault="009302B7"/>
    <w:p w14:paraId="469A4A7D" w14:textId="77777777" w:rsidR="009302B7" w:rsidRDefault="009302B7">
      <w:pPr>
        <w:ind w:left="720"/>
      </w:pPr>
      <w:r>
        <w:t>E(x</w:t>
      </w:r>
      <w:r>
        <w:rPr>
          <w:vertAlign w:val="subscript"/>
        </w:rPr>
        <w:t>t</w:t>
      </w:r>
      <w:r>
        <w:t xml:space="preserve">) = </w:t>
      </w:r>
      <w:r>
        <w:sym w:font="Symbol" w:char="F06D"/>
      </w:r>
      <w:r>
        <w:t xml:space="preserve"> for ALL time t and </w:t>
      </w:r>
    </w:p>
    <w:p w14:paraId="28287920" w14:textId="77777777" w:rsidR="009302B7" w:rsidRDefault="009302B7">
      <w:pPr>
        <w:ind w:left="720"/>
      </w:pPr>
      <w:r>
        <w:lastRenderedPageBreak/>
        <w:sym w:font="Symbol" w:char="F067"/>
      </w:r>
      <w:r>
        <w:t xml:space="preserve">(t, t+h) = </w:t>
      </w:r>
      <w:r>
        <w:sym w:font="Symbol" w:char="F067"/>
      </w:r>
      <w:r>
        <w:t>(0, h) for ALL time t.</w:t>
      </w:r>
    </w:p>
    <w:p w14:paraId="33BB80B1" w14:textId="77777777" w:rsidR="009302B7" w:rsidRDefault="009302B7">
      <w:pPr>
        <w:ind w:left="720"/>
      </w:pPr>
    </w:p>
    <w:p w14:paraId="3B44C564" w14:textId="77777777" w:rsidR="009302B7" w:rsidRDefault="009302B7">
      <w:pPr>
        <w:ind w:left="720"/>
      </w:pPr>
      <w:r>
        <w:rPr>
          <w:u w:val="single"/>
        </w:rPr>
        <w:t>Notes</w:t>
      </w:r>
      <w:r>
        <w:t xml:space="preserve">: </w:t>
      </w:r>
    </w:p>
    <w:p w14:paraId="585564EB" w14:textId="77777777" w:rsidR="006B76FE" w:rsidRDefault="009302B7" w:rsidP="00AA02C6">
      <w:pPr>
        <w:numPr>
          <w:ilvl w:val="0"/>
          <w:numId w:val="11"/>
        </w:numPr>
      </w:pPr>
      <w:r>
        <w:sym w:font="Symbol" w:char="F06D"/>
      </w:r>
      <w:r>
        <w:t xml:space="preserve"> and </w:t>
      </w:r>
      <w:r>
        <w:sym w:font="Symbol" w:char="F067"/>
      </w:r>
      <w:r>
        <w:t xml:space="preserve">(0, h) are NOT functions of t.  </w:t>
      </w:r>
    </w:p>
    <w:p w14:paraId="5F0D722C" w14:textId="76CBAEEC" w:rsidR="006B76FE" w:rsidRDefault="009B76F4" w:rsidP="00AA02C6">
      <w:pPr>
        <w:numPr>
          <w:ilvl w:val="0"/>
          <w:numId w:val="11"/>
        </w:numPr>
      </w:pPr>
      <w:r>
        <w:t xml:space="preserve">h is the </w:t>
      </w:r>
      <w:r w:rsidR="006B76FE">
        <w:t xml:space="preserve">lag  </w:t>
      </w:r>
    </w:p>
    <w:p w14:paraId="21E1E3EB" w14:textId="0D960185" w:rsidR="006B76FE" w:rsidRDefault="009302B7" w:rsidP="00AA02C6">
      <w:pPr>
        <w:numPr>
          <w:ilvl w:val="0"/>
          <w:numId w:val="11"/>
        </w:numPr>
      </w:pPr>
      <w:r>
        <w:sym w:font="Symbol" w:char="F067"/>
      </w:r>
      <w:r>
        <w:t xml:space="preserve">(t, t+h) = </w:t>
      </w:r>
      <w:r>
        <w:sym w:font="Symbol" w:char="F067"/>
      </w:r>
      <w:r>
        <w:t xml:space="preserve">(0, h) for ALL time t means that the autocovariance function ONLY depends on the number of </w:t>
      </w:r>
      <w:r w:rsidRPr="006B76FE">
        <w:rPr>
          <w:b/>
          <w:bCs/>
        </w:rPr>
        <w:t>lags</w:t>
      </w:r>
      <w:r w:rsidR="005D792C">
        <w:t xml:space="preserve"> of the time shift. </w:t>
      </w:r>
      <w:r>
        <w:t xml:space="preserve">Thus, </w:t>
      </w:r>
      <w:r>
        <w:sym w:font="Symbol" w:char="F067"/>
      </w:r>
      <w:r>
        <w:t xml:space="preserve">(0, h) = </w:t>
      </w:r>
      <w:r>
        <w:br/>
      </w:r>
      <w:r>
        <w:sym w:font="Symbol" w:char="F067"/>
      </w:r>
      <w:r>
        <w:t xml:space="preserve">(1, h+1) = </w:t>
      </w:r>
      <w:r>
        <w:sym w:font="Symbol" w:char="F067"/>
      </w:r>
      <w:r>
        <w:t xml:space="preserve">(2, 2+h) = </w:t>
      </w:r>
      <w:r>
        <w:sym w:font="Symbol" w:char="F067"/>
      </w:r>
      <w:r>
        <w:t>(3, 3+h) = … .</w:t>
      </w:r>
    </w:p>
    <w:p w14:paraId="71F1715B" w14:textId="3ECA68DA" w:rsidR="006B76FE" w:rsidRPr="006B76FE" w:rsidRDefault="005D792C" w:rsidP="00AA02C6">
      <w:pPr>
        <w:numPr>
          <w:ilvl w:val="0"/>
          <w:numId w:val="11"/>
        </w:numPr>
        <w:rPr>
          <w:b/>
          <w:bCs/>
        </w:rPr>
      </w:pPr>
      <w:r>
        <w:t>Because</w:t>
      </w:r>
      <w:r w:rsidR="009302B7">
        <w:t xml:space="preserve"> we will generally be dealing with a </w:t>
      </w:r>
      <w:r w:rsidR="009B76F4">
        <w:t xml:space="preserve">weakly </w:t>
      </w:r>
      <w:r w:rsidR="009302B7">
        <w:t xml:space="preserve">stationary time series, we can make the following notational change: </w:t>
      </w:r>
      <w:r w:rsidR="009302B7" w:rsidRPr="005D792C">
        <w:rPr>
          <w:highlight w:val="cyan"/>
        </w:rPr>
        <w:sym w:font="Symbol" w:char="F067"/>
      </w:r>
      <w:r w:rsidR="009302B7" w:rsidRPr="005D792C">
        <w:rPr>
          <w:highlight w:val="cyan"/>
        </w:rPr>
        <w:t xml:space="preserve">(h) = </w:t>
      </w:r>
      <w:r w:rsidR="009302B7" w:rsidRPr="005D792C">
        <w:rPr>
          <w:highlight w:val="cyan"/>
        </w:rPr>
        <w:sym w:font="Symbol" w:char="F067"/>
      </w:r>
      <w:r w:rsidR="009302B7" w:rsidRPr="005D792C">
        <w:rPr>
          <w:highlight w:val="cyan"/>
        </w:rPr>
        <w:t xml:space="preserve">(0, h) = </w:t>
      </w:r>
      <w:r w:rsidR="009302B7" w:rsidRPr="005D792C">
        <w:rPr>
          <w:highlight w:val="cyan"/>
        </w:rPr>
        <w:sym w:font="Symbol" w:char="F067"/>
      </w:r>
      <w:r w:rsidR="009302B7" w:rsidRPr="005D792C">
        <w:rPr>
          <w:highlight w:val="cyan"/>
        </w:rPr>
        <w:t>(t, t+h)</w:t>
      </w:r>
      <w:r w:rsidR="009302B7">
        <w:t xml:space="preserve">.  </w:t>
      </w:r>
    </w:p>
    <w:p w14:paraId="569698BB" w14:textId="77777777" w:rsidR="006B76FE" w:rsidRPr="006B76FE" w:rsidRDefault="009302B7" w:rsidP="00AA02C6">
      <w:pPr>
        <w:numPr>
          <w:ilvl w:val="0"/>
          <w:numId w:val="11"/>
        </w:numPr>
      </w:pPr>
      <w:r>
        <w:rPr>
          <w:b/>
          <w:bCs/>
        </w:rPr>
        <w:t>The variance of x</w:t>
      </w:r>
      <w:r>
        <w:rPr>
          <w:b/>
          <w:bCs/>
          <w:vertAlign w:val="subscript"/>
        </w:rPr>
        <w:t>t</w:t>
      </w:r>
      <w:r>
        <w:rPr>
          <w:b/>
          <w:bCs/>
        </w:rPr>
        <w:t xml:space="preserve"> is </w:t>
      </w:r>
      <w:r>
        <w:rPr>
          <w:b/>
          <w:bCs/>
        </w:rPr>
        <w:sym w:font="Symbol" w:char="F067"/>
      </w:r>
      <w:r>
        <w:rPr>
          <w:b/>
          <w:bCs/>
        </w:rPr>
        <w:t>(0).</w:t>
      </w:r>
    </w:p>
    <w:p w14:paraId="01CF82DD" w14:textId="51794323" w:rsidR="00ED2738" w:rsidRDefault="009302B7" w:rsidP="00AA02C6">
      <w:pPr>
        <w:numPr>
          <w:ilvl w:val="0"/>
          <w:numId w:val="11"/>
        </w:numPr>
      </w:pPr>
      <w:r>
        <w:t xml:space="preserve">The same notational change can be made to the autocorrelation function (ACF). Thus, </w:t>
      </w:r>
      <w:r>
        <w:sym w:font="Symbol" w:char="F072"/>
      </w:r>
      <w:r>
        <w:t>(h) denotes the ACF at lag h. Note that</w:t>
      </w:r>
    </w:p>
    <w:p w14:paraId="6BD25844" w14:textId="77777777" w:rsidR="00ED2738" w:rsidRDefault="00ED2738" w:rsidP="00ED2738">
      <w:pPr>
        <w:ind w:left="1080"/>
      </w:pPr>
    </w:p>
    <w:p w14:paraId="66B4D5C9" w14:textId="37B3B08E" w:rsidR="00ED2738" w:rsidRDefault="009302B7" w:rsidP="00ED2738">
      <w:pPr>
        <w:ind w:left="1080"/>
      </w:pPr>
      <w:r>
        <w:t xml:space="preserve"> </w:t>
      </w:r>
      <w:r w:rsidR="00ED2738" w:rsidRPr="00ED2738">
        <w:rPr>
          <w:position w:val="-166"/>
        </w:rPr>
        <w:object w:dxaOrig="5440" w:dyaOrig="3500" w14:anchorId="01531B3D">
          <v:shape id="_x0000_i1029" type="#_x0000_t75" style="width:271.2pt;height:177.6pt" o:ole="">
            <v:imagedata r:id="rId16" o:title=""/>
          </v:shape>
          <o:OLEObject Type="Embed" ProgID="Equation.DSMT4" ShapeID="_x0000_i1029" DrawAspect="Content" ObjectID="_1705495538" r:id="rId17"/>
        </w:object>
      </w:r>
      <w:r>
        <w:t xml:space="preserve"> </w:t>
      </w:r>
      <w:r>
        <w:br/>
      </w:r>
    </w:p>
    <w:p w14:paraId="6A6E34B1" w14:textId="7CC0EE4E" w:rsidR="006B76FE" w:rsidRDefault="009302B7" w:rsidP="00ED2738">
      <w:pPr>
        <w:ind w:left="1080"/>
      </w:pPr>
      <w:r>
        <w:t xml:space="preserve">so the ACF simplifies to </w:t>
      </w:r>
      <w:r>
        <w:sym w:font="Symbol" w:char="F072"/>
      </w:r>
      <w:r>
        <w:t xml:space="preserve">(h) = </w:t>
      </w:r>
      <w:r>
        <w:sym w:font="Symbol" w:char="F067"/>
      </w:r>
      <w:r>
        <w:t>(h)/</w:t>
      </w:r>
      <w:r>
        <w:sym w:font="Symbol" w:char="F067"/>
      </w:r>
      <w:r>
        <w:t>(0).</w:t>
      </w:r>
    </w:p>
    <w:p w14:paraId="4FD92ACC" w14:textId="73DDCD91" w:rsidR="005D792C" w:rsidRPr="005D792C" w:rsidRDefault="005D792C" w:rsidP="005D792C">
      <w:pPr>
        <w:numPr>
          <w:ilvl w:val="0"/>
          <w:numId w:val="11"/>
        </w:numPr>
        <w:rPr>
          <w:u w:val="single"/>
        </w:rPr>
      </w:pPr>
      <w:r w:rsidRPr="005D792C">
        <w:lastRenderedPageBreak/>
        <w:t xml:space="preserve">Strictly stationary implies weakly stationary, but the reverse is not necessarily true.  </w:t>
      </w:r>
    </w:p>
    <w:p w14:paraId="276E7975" w14:textId="77777777" w:rsidR="00355955" w:rsidRPr="00355955" w:rsidRDefault="006B76FE" w:rsidP="005D792C">
      <w:pPr>
        <w:numPr>
          <w:ilvl w:val="0"/>
          <w:numId w:val="11"/>
        </w:numPr>
        <w:rPr>
          <w:u w:val="single"/>
        </w:rPr>
      </w:pPr>
      <w:r>
        <w:t>Frequently, we will just say “stationary” to refer to weakly stationary and say the full “strictly stationary” to refer to strictly stationary.</w:t>
      </w:r>
    </w:p>
    <w:p w14:paraId="462950BC" w14:textId="15660CEB" w:rsidR="00FE2F5F" w:rsidRPr="002712FF" w:rsidRDefault="00FE2F5F" w:rsidP="00355955">
      <w:pPr>
        <w:ind w:left="1080"/>
        <w:rPr>
          <w:u w:val="single"/>
        </w:rPr>
      </w:pPr>
    </w:p>
    <w:p w14:paraId="3A0B1DC7" w14:textId="77777777" w:rsidR="00FE2F5F" w:rsidRDefault="00FE2F5F">
      <w:pPr>
        <w:rPr>
          <w:u w:val="single"/>
        </w:rPr>
      </w:pPr>
    </w:p>
    <w:p w14:paraId="57824132" w14:textId="77777777" w:rsidR="009302B7" w:rsidRDefault="009302B7">
      <w:r>
        <w:rPr>
          <w:u w:val="single"/>
        </w:rPr>
        <w:t>Example</w:t>
      </w:r>
      <w:r>
        <w:t>: White noise</w:t>
      </w:r>
    </w:p>
    <w:p w14:paraId="3B0BF634" w14:textId="77777777" w:rsidR="009302B7" w:rsidRDefault="009302B7"/>
    <w:p w14:paraId="655977A2" w14:textId="77777777" w:rsidR="001962F6" w:rsidRDefault="009302B7" w:rsidP="00C226BF">
      <w:pPr>
        <w:ind w:left="720"/>
      </w:pPr>
      <w:r>
        <w:t>Suppose w</w:t>
      </w:r>
      <w:r>
        <w:rPr>
          <w:vertAlign w:val="subscript"/>
        </w:rPr>
        <w:t>t</w:t>
      </w:r>
      <w:r>
        <w:t xml:space="preserve"> ~ ind. N(0,</w:t>
      </w:r>
      <w:r>
        <w:rPr>
          <w:position w:val="-8"/>
        </w:rPr>
        <w:object w:dxaOrig="499" w:dyaOrig="499" w14:anchorId="6C48B672">
          <v:shape id="_x0000_i1030" type="#_x0000_t75" style="width:25.2pt;height:25.2pt" o:ole="">
            <v:imagedata r:id="rId18" o:title=""/>
          </v:shape>
          <o:OLEObject Type="Embed" ProgID="Equation.DSMT4" ShapeID="_x0000_i1030" DrawAspect="Content" ObjectID="_1705495539" r:id="rId19"/>
        </w:object>
      </w:r>
      <w:r>
        <w:t>) for t</w:t>
      </w:r>
      <w:r w:rsidR="001962F6">
        <w:t xml:space="preserve"> </w:t>
      </w:r>
      <w:r>
        <w:t>=</w:t>
      </w:r>
      <w:r w:rsidR="001962F6">
        <w:t xml:space="preserve"> </w:t>
      </w:r>
      <w:r>
        <w:t xml:space="preserve">1,…,n. Is this a weakly stationary time series?  </w:t>
      </w:r>
    </w:p>
    <w:p w14:paraId="48EC725F" w14:textId="77777777" w:rsidR="001962F6" w:rsidRDefault="001962F6" w:rsidP="00C226BF">
      <w:pPr>
        <w:ind w:left="720"/>
      </w:pPr>
    </w:p>
    <w:p w14:paraId="54F0F6F7" w14:textId="0F37DFA9" w:rsidR="009302B7" w:rsidRDefault="001962F6" w:rsidP="00C226BF">
      <w:pPr>
        <w:ind w:left="720"/>
      </w:pPr>
      <w:r w:rsidRPr="001962F6">
        <w:rPr>
          <w:highlight w:val="black"/>
        </w:rPr>
        <w:t>Yes – mean is 0 for all w</w:t>
      </w:r>
      <w:r w:rsidRPr="001962F6">
        <w:rPr>
          <w:highlight w:val="black"/>
          <w:vertAlign w:val="subscript"/>
        </w:rPr>
        <w:t>t</w:t>
      </w:r>
      <w:r w:rsidRPr="001962F6">
        <w:rPr>
          <w:highlight w:val="black"/>
        </w:rPr>
        <w:t>, variance is constant for all w</w:t>
      </w:r>
      <w:r w:rsidRPr="001962F6">
        <w:rPr>
          <w:highlight w:val="black"/>
          <w:vertAlign w:val="subscript"/>
        </w:rPr>
        <w:t>t</w:t>
      </w:r>
      <w:r w:rsidRPr="001962F6">
        <w:rPr>
          <w:highlight w:val="black"/>
        </w:rPr>
        <w:t xml:space="preserve">, and the covariance is 0 because the random variables are independent. AND, it is also strictly stationary. </w:t>
      </w:r>
    </w:p>
    <w:p w14:paraId="3B3F45E9" w14:textId="77777777" w:rsidR="009302B7" w:rsidRDefault="009302B7" w:rsidP="00C226BF"/>
    <w:p w14:paraId="0569CFDE" w14:textId="03176116" w:rsidR="009302B7" w:rsidRDefault="009302B7" w:rsidP="00C226BF">
      <w:pPr>
        <w:ind w:left="720"/>
      </w:pPr>
      <w:r>
        <w:t xml:space="preserve">Note that the joint distribution is the product of the one-dimensional distributions </w:t>
      </w:r>
      <w:r w:rsidR="001962F6">
        <w:t>because</w:t>
      </w:r>
      <w:r>
        <w:t xml:space="preserve"> w</w:t>
      </w:r>
      <w:r>
        <w:rPr>
          <w:vertAlign w:val="subscript"/>
        </w:rPr>
        <w:t>t</w:t>
      </w:r>
      <w:r>
        <w:t xml:space="preserve"> are independent.  </w:t>
      </w:r>
    </w:p>
    <w:p w14:paraId="4758316B" w14:textId="77777777" w:rsidR="009302B7" w:rsidRDefault="009302B7" w:rsidP="00C226BF"/>
    <w:p w14:paraId="1D6CB170" w14:textId="77777777" w:rsidR="006B76FE" w:rsidRDefault="006B76FE" w:rsidP="00C226BF"/>
    <w:p w14:paraId="6DDFC7D0" w14:textId="77777777" w:rsidR="009302B7" w:rsidRDefault="009302B7" w:rsidP="00C226BF">
      <w:r>
        <w:rPr>
          <w:u w:val="single"/>
        </w:rPr>
        <w:t>Example</w:t>
      </w:r>
      <w:r>
        <w:t>: Moving Average</w:t>
      </w:r>
    </w:p>
    <w:p w14:paraId="3D016442" w14:textId="77777777" w:rsidR="009302B7" w:rsidRDefault="009302B7">
      <w:pPr>
        <w:pStyle w:val="BodyTextIndent2"/>
        <w:ind w:left="0"/>
      </w:pPr>
    </w:p>
    <w:p w14:paraId="79700ED1" w14:textId="549346AD" w:rsidR="009302B7" w:rsidRDefault="009302B7">
      <w:pPr>
        <w:ind w:left="720"/>
      </w:pPr>
      <w:r>
        <w:t>Let m</w:t>
      </w:r>
      <w:r>
        <w:rPr>
          <w:vertAlign w:val="subscript"/>
        </w:rPr>
        <w:t>t</w:t>
      </w:r>
      <w:r>
        <w:t xml:space="preserve"> = (w</w:t>
      </w:r>
      <w:r>
        <w:rPr>
          <w:vertAlign w:val="subscript"/>
        </w:rPr>
        <w:t>t</w:t>
      </w:r>
      <w:r>
        <w:t xml:space="preserve"> + w</w:t>
      </w:r>
      <w:r>
        <w:rPr>
          <w:vertAlign w:val="subscript"/>
        </w:rPr>
        <w:t>t-1</w:t>
      </w:r>
      <w:r>
        <w:t xml:space="preserve"> + w</w:t>
      </w:r>
      <w:r>
        <w:rPr>
          <w:vertAlign w:val="subscript"/>
        </w:rPr>
        <w:t>t-2</w:t>
      </w:r>
      <w:r>
        <w:t>)/3 where w</w:t>
      </w:r>
      <w:r>
        <w:rPr>
          <w:vertAlign w:val="subscript"/>
        </w:rPr>
        <w:t>t</w:t>
      </w:r>
      <w:r>
        <w:t>~</w:t>
      </w:r>
      <w:r w:rsidRPr="00961D71">
        <w:t xml:space="preserve"> </w:t>
      </w:r>
      <w:r>
        <w:t>ind. N(0,1)</w:t>
      </w:r>
      <w:r w:rsidR="00FE2F5F">
        <w:t xml:space="preserve"> for t = 1, …, n</w:t>
      </w:r>
      <w:r>
        <w:t xml:space="preserve">.  </w:t>
      </w:r>
    </w:p>
    <w:p w14:paraId="5AF555C5" w14:textId="77777777" w:rsidR="009302B7" w:rsidRDefault="009302B7">
      <w:pPr>
        <w:ind w:left="720"/>
      </w:pPr>
    </w:p>
    <w:p w14:paraId="10E84B7F" w14:textId="77777777" w:rsidR="009302B7" w:rsidRDefault="009302B7" w:rsidP="00762570">
      <w:pPr>
        <w:ind w:left="720"/>
      </w:pPr>
      <w:r>
        <w:t xml:space="preserve">Previously, we found that </w:t>
      </w:r>
      <w:r>
        <w:sym w:font="Symbol" w:char="F06D"/>
      </w:r>
      <w:r>
        <w:rPr>
          <w:vertAlign w:val="subscript"/>
        </w:rPr>
        <w:t>t</w:t>
      </w:r>
      <w:r>
        <w:t xml:space="preserve"> = 0 for all t</w:t>
      </w:r>
      <w:r w:rsidR="00762570">
        <w:t xml:space="preserve"> </w:t>
      </w:r>
      <w:r>
        <w:t xml:space="preserve">and </w:t>
      </w:r>
    </w:p>
    <w:p w14:paraId="3AA51450" w14:textId="77777777" w:rsidR="00762570" w:rsidRDefault="00762570" w:rsidP="00C226BF">
      <w:pPr>
        <w:ind w:left="1440"/>
      </w:pPr>
    </w:p>
    <w:p w14:paraId="6A091E59" w14:textId="6E415ABA" w:rsidR="00762570" w:rsidRDefault="009302B7" w:rsidP="00C226BF">
      <w:pPr>
        <w:ind w:left="1440"/>
      </w:pPr>
      <w:r>
        <w:rPr>
          <w:position w:val="-108"/>
        </w:rPr>
        <w:object w:dxaOrig="4620" w:dyaOrig="2360" w14:anchorId="3C8C119A">
          <v:shape id="_x0000_i1031" type="#_x0000_t75" style="width:231pt;height:118.2pt" o:ole="">
            <v:imagedata r:id="rId20" o:title=""/>
          </v:shape>
          <o:OLEObject Type="Embed" ProgID="Equation.DSMT4" ShapeID="_x0000_i1031" DrawAspect="Content" ObjectID="_1705495540" r:id="rId21"/>
        </w:object>
      </w:r>
    </w:p>
    <w:p w14:paraId="7ADE1BA3" w14:textId="77777777" w:rsidR="00762570" w:rsidRDefault="00762570" w:rsidP="00762570">
      <w:pPr>
        <w:pStyle w:val="BodyTextIndent2"/>
      </w:pPr>
    </w:p>
    <w:p w14:paraId="35D73E37" w14:textId="64DA672A" w:rsidR="009302B7" w:rsidRPr="00762570" w:rsidRDefault="009302B7" w:rsidP="00762570">
      <w:pPr>
        <w:ind w:left="720"/>
      </w:pPr>
      <w:r>
        <w:t xml:space="preserve">Is the time series weakly stationary? Hint: let h=s-t.  </w:t>
      </w:r>
    </w:p>
    <w:p w14:paraId="1D7AA384" w14:textId="77777777" w:rsidR="009302B7" w:rsidRDefault="009302B7">
      <w:pPr>
        <w:ind w:left="720"/>
      </w:pPr>
    </w:p>
    <w:p w14:paraId="04DFC923" w14:textId="77777777" w:rsidR="00762570" w:rsidRDefault="00762570">
      <w:pPr>
        <w:ind w:left="720"/>
      </w:pPr>
    </w:p>
    <w:p w14:paraId="1833F073" w14:textId="26DEEFE9" w:rsidR="009302B7" w:rsidRDefault="00B848F3">
      <w:r>
        <w:rPr>
          <w:u w:val="single"/>
        </w:rPr>
        <w:t>Comments</w:t>
      </w:r>
      <w:r w:rsidR="009302B7">
        <w:t xml:space="preserve">: </w:t>
      </w:r>
    </w:p>
    <w:p w14:paraId="1B9C301D" w14:textId="6F0413D6" w:rsidR="00762570" w:rsidRDefault="009302B7" w:rsidP="00AA02C6">
      <w:pPr>
        <w:numPr>
          <w:ilvl w:val="0"/>
          <w:numId w:val="12"/>
        </w:numPr>
      </w:pPr>
      <w:r>
        <w:sym w:font="Symbol" w:char="F067"/>
      </w:r>
      <w:r>
        <w:t xml:space="preserve">(h) = </w:t>
      </w:r>
      <w:r>
        <w:sym w:font="Symbol" w:char="F067"/>
      </w:r>
      <w:r>
        <w:t xml:space="preserve">(-h) for all h if the series is weakly stationary. This means that it does not matter which way the shift occurs.  </w:t>
      </w:r>
    </w:p>
    <w:p w14:paraId="51EE9530" w14:textId="6243101A" w:rsidR="009302B7" w:rsidRDefault="009302B7" w:rsidP="00AA02C6">
      <w:pPr>
        <w:numPr>
          <w:ilvl w:val="0"/>
          <w:numId w:val="12"/>
        </w:numPr>
      </w:pPr>
      <w:r>
        <w:t>Stationarity can also be examined when two time series are of interest.</w:t>
      </w:r>
      <w:r w:rsidR="00B848F3">
        <w:t xml:space="preserve"> </w:t>
      </w:r>
      <w:r w:rsidR="003C190B">
        <w:t xml:space="preserve">We will examine this in more detail later in the course. In summary, </w:t>
      </w:r>
      <w:r>
        <w:t xml:space="preserve"> </w:t>
      </w:r>
    </w:p>
    <w:p w14:paraId="48DE254F" w14:textId="77777777" w:rsidR="009302B7" w:rsidRDefault="009302B7" w:rsidP="00AA02C6">
      <w:pPr>
        <w:numPr>
          <w:ilvl w:val="2"/>
          <w:numId w:val="6"/>
        </w:numPr>
      </w:pPr>
      <w:r>
        <w:t>Both time series must have constant mean</w:t>
      </w:r>
    </w:p>
    <w:p w14:paraId="636CA40E" w14:textId="77777777" w:rsidR="003C190B" w:rsidRDefault="009302B7" w:rsidP="00AA02C6">
      <w:pPr>
        <w:numPr>
          <w:ilvl w:val="2"/>
          <w:numId w:val="6"/>
        </w:numPr>
      </w:pPr>
      <w:r>
        <w:t>Both autocovariance functions must depend only on the lag difference</w:t>
      </w:r>
    </w:p>
    <w:p w14:paraId="0D4A1D7F" w14:textId="3FC74520" w:rsidR="009302B7" w:rsidRDefault="003C190B" w:rsidP="00AA02C6">
      <w:pPr>
        <w:numPr>
          <w:ilvl w:val="2"/>
          <w:numId w:val="6"/>
        </w:numPr>
      </w:pPr>
      <w:r>
        <w:t xml:space="preserve">The “cross-covariance” function, the extension of the autocovariance function for one time series to two time series, </w:t>
      </w:r>
      <w:r w:rsidR="009302B7">
        <w:t xml:space="preserve">must depend only on the lag difference. </w:t>
      </w:r>
      <w:r>
        <w:t xml:space="preserve">The cross-covariance function is defined as </w:t>
      </w:r>
    </w:p>
    <w:p w14:paraId="6F5A43C9" w14:textId="77777777" w:rsidR="00762570" w:rsidRDefault="00762570">
      <w:pPr>
        <w:ind w:left="720"/>
      </w:pPr>
    </w:p>
    <w:p w14:paraId="74E76E20" w14:textId="6CEE94B6" w:rsidR="00762570" w:rsidRDefault="009302B7" w:rsidP="00762570">
      <w:pPr>
        <w:ind w:left="1440"/>
      </w:pPr>
      <w:r>
        <w:sym w:font="Symbol" w:char="F067"/>
      </w:r>
      <w:r>
        <w:rPr>
          <w:vertAlign w:val="subscript"/>
        </w:rPr>
        <w:t>xy</w:t>
      </w:r>
      <w:r>
        <w:t>(h) = E[(x</w:t>
      </w:r>
      <w:r>
        <w:rPr>
          <w:vertAlign w:val="subscript"/>
        </w:rPr>
        <w:t>t</w:t>
      </w:r>
      <w:r w:rsidR="00EE3D62">
        <w:rPr>
          <w:vertAlign w:val="subscript"/>
        </w:rPr>
        <w:t>+h</w:t>
      </w:r>
      <w:r w:rsidR="00762570">
        <w:t xml:space="preserve"> – </w:t>
      </w:r>
      <w:r>
        <w:sym w:font="Symbol" w:char="F06D"/>
      </w:r>
      <w:r>
        <w:rPr>
          <w:vertAlign w:val="subscript"/>
        </w:rPr>
        <w:t>x</w:t>
      </w:r>
      <w:r>
        <w:t>)(y</w:t>
      </w:r>
      <w:r>
        <w:rPr>
          <w:vertAlign w:val="subscript"/>
        </w:rPr>
        <w:t>t</w:t>
      </w:r>
      <w:r w:rsidR="00762570">
        <w:t xml:space="preserve"> – </w:t>
      </w:r>
      <w:r>
        <w:sym w:font="Symbol" w:char="F06D"/>
      </w:r>
      <w:r>
        <w:rPr>
          <w:vertAlign w:val="subscript"/>
        </w:rPr>
        <w:t>y</w:t>
      </w:r>
      <w:r>
        <w:t>)]</w:t>
      </w:r>
      <w:r w:rsidR="00762570">
        <w:t xml:space="preserve"> </w:t>
      </w:r>
    </w:p>
    <w:p w14:paraId="6D78C86B" w14:textId="77777777" w:rsidR="00571088" w:rsidRDefault="00571088" w:rsidP="00762570">
      <w:pPr>
        <w:ind w:left="1440"/>
      </w:pPr>
    </w:p>
    <w:p w14:paraId="4DADA862" w14:textId="1C04DDDA" w:rsidR="00571088" w:rsidRDefault="003C190B" w:rsidP="003C190B">
      <w:pPr>
        <w:ind w:left="1080"/>
      </w:pPr>
      <w:r>
        <w:t xml:space="preserve">Note that </w:t>
      </w:r>
      <w:r w:rsidR="00571088" w:rsidRPr="00525817">
        <w:rPr>
          <w:position w:val="-14"/>
        </w:rPr>
        <w:object w:dxaOrig="999" w:dyaOrig="499" w14:anchorId="6BC47B85">
          <v:shape id="_x0000_i1032" type="#_x0000_t75" style="width:49.2pt;height:25.2pt" o:ole="">
            <v:imagedata r:id="rId22" o:title=""/>
          </v:shape>
          <o:OLEObject Type="Embed" ProgID="Equation.DSMT4" ShapeID="_x0000_i1032" DrawAspect="Content" ObjectID="_1705495541" r:id="rId23"/>
        </w:object>
      </w:r>
      <w:r w:rsidR="00571088">
        <w:t xml:space="preserve"> is not necessarily equal to </w:t>
      </w:r>
      <w:r w:rsidR="00571088" w:rsidRPr="00571088">
        <w:rPr>
          <w:position w:val="-14"/>
        </w:rPr>
        <w:object w:dxaOrig="999" w:dyaOrig="499" w14:anchorId="6BC38EAE">
          <v:shape id="_x0000_i1033" type="#_x0000_t75" style="width:49.2pt;height:25.2pt" o:ole="">
            <v:imagedata r:id="rId24" o:title=""/>
          </v:shape>
          <o:OLEObject Type="Embed" ProgID="Equation.DSMT4" ShapeID="_x0000_i1033" DrawAspect="Content" ObjectID="_1705495542" r:id="rId25"/>
        </w:object>
      </w:r>
      <w:r w:rsidR="00571088">
        <w:t xml:space="preserve"> (usually will be different).</w:t>
      </w:r>
    </w:p>
    <w:p w14:paraId="1A2186A7" w14:textId="2BDA21C0" w:rsidR="009302B7" w:rsidRDefault="009302B7">
      <w:pPr>
        <w:ind w:left="720"/>
      </w:pPr>
    </w:p>
    <w:p w14:paraId="13378059" w14:textId="3528A2E5" w:rsidR="009302B7" w:rsidRDefault="009302B7">
      <w:r>
        <w:rPr>
          <w:u w:val="single"/>
        </w:rPr>
        <w:lastRenderedPageBreak/>
        <w:t>Example</w:t>
      </w:r>
      <w:r w:rsidR="00762570">
        <w:t xml:space="preserve">: </w:t>
      </w:r>
      <w:r w:rsidR="00DB59F4">
        <w:t xml:space="preserve">This is an example from Shumway and Stoffer’s textbook. </w:t>
      </w:r>
      <w:r w:rsidR="00762570">
        <w:t xml:space="preserve"> </w:t>
      </w:r>
    </w:p>
    <w:p w14:paraId="53439B57" w14:textId="77777777" w:rsidR="009302B7" w:rsidRDefault="009302B7"/>
    <w:p w14:paraId="63AB3D9B" w14:textId="68725CDB" w:rsidR="009302B7" w:rsidRDefault="009302B7">
      <w:pPr>
        <w:ind w:left="720"/>
      </w:pPr>
      <w:r>
        <w:t>Let x</w:t>
      </w:r>
      <w:r>
        <w:rPr>
          <w:vertAlign w:val="subscript"/>
        </w:rPr>
        <w:t>t</w:t>
      </w:r>
      <w:r>
        <w:t xml:space="preserve"> = w</w:t>
      </w:r>
      <w:r>
        <w:rPr>
          <w:vertAlign w:val="subscript"/>
        </w:rPr>
        <w:t>t</w:t>
      </w:r>
      <w:r>
        <w:t xml:space="preserve"> + w</w:t>
      </w:r>
      <w:r>
        <w:rPr>
          <w:vertAlign w:val="subscript"/>
        </w:rPr>
        <w:t>t-1</w:t>
      </w:r>
      <w:r>
        <w:t xml:space="preserve"> and y</w:t>
      </w:r>
      <w:r>
        <w:rPr>
          <w:vertAlign w:val="subscript"/>
        </w:rPr>
        <w:t>t</w:t>
      </w:r>
      <w:r>
        <w:t xml:space="preserve"> = w</w:t>
      </w:r>
      <w:r>
        <w:rPr>
          <w:vertAlign w:val="subscript"/>
        </w:rPr>
        <w:t>t</w:t>
      </w:r>
      <w:r>
        <w:t xml:space="preserve"> </w:t>
      </w:r>
      <w:r w:rsidR="00EA05C5">
        <w:t>-</w:t>
      </w:r>
      <w:r>
        <w:t xml:space="preserve"> w</w:t>
      </w:r>
      <w:r>
        <w:rPr>
          <w:vertAlign w:val="subscript"/>
        </w:rPr>
        <w:t>t-1</w:t>
      </w:r>
      <w:r>
        <w:t xml:space="preserve"> where w</w:t>
      </w:r>
      <w:r>
        <w:rPr>
          <w:vertAlign w:val="subscript"/>
        </w:rPr>
        <w:t>t</w:t>
      </w:r>
      <w:r w:rsidR="00762570">
        <w:rPr>
          <w:vertAlign w:val="subscript"/>
        </w:rPr>
        <w:t xml:space="preserve"> </w:t>
      </w:r>
      <w:r>
        <w:t>~</w:t>
      </w:r>
      <w:r w:rsidR="00762570">
        <w:t xml:space="preserve"> </w:t>
      </w:r>
      <w:r>
        <w:t>ind</w:t>
      </w:r>
      <w:r w:rsidR="00762570">
        <w:t xml:space="preserve">. </w:t>
      </w:r>
      <w:r>
        <w:t>N(0,</w:t>
      </w:r>
      <w:r>
        <w:rPr>
          <w:position w:val="-8"/>
        </w:rPr>
        <w:object w:dxaOrig="499" w:dyaOrig="499" w14:anchorId="4845A2AB">
          <v:shape id="_x0000_i1034" type="#_x0000_t75" style="width:24.6pt;height:24.6pt" o:ole="">
            <v:imagedata r:id="rId26" o:title=""/>
          </v:shape>
          <o:OLEObject Type="Embed" ProgID="Equation.DSMT4" ShapeID="_x0000_i1034" DrawAspect="Content" ObjectID="_1705495543" r:id="rId27"/>
        </w:object>
      </w:r>
      <w:r>
        <w:t>)</w:t>
      </w:r>
      <w:r w:rsidR="00FE2F5F">
        <w:t xml:space="preserve"> for t = 1, …, n</w:t>
      </w:r>
    </w:p>
    <w:p w14:paraId="3B675DD1" w14:textId="77777777" w:rsidR="009302B7" w:rsidRDefault="009302B7">
      <w:pPr>
        <w:ind w:left="720"/>
      </w:pPr>
    </w:p>
    <w:p w14:paraId="0786F418" w14:textId="4F673BFB" w:rsidR="009302B7" w:rsidRDefault="009302B7">
      <w:pPr>
        <w:ind w:left="720"/>
      </w:pPr>
      <w:r>
        <w:t>Show x</w:t>
      </w:r>
      <w:r>
        <w:rPr>
          <w:vertAlign w:val="subscript"/>
        </w:rPr>
        <w:t>t</w:t>
      </w:r>
      <w:r>
        <w:t xml:space="preserve"> and y</w:t>
      </w:r>
      <w:r>
        <w:rPr>
          <w:vertAlign w:val="subscript"/>
        </w:rPr>
        <w:t>t</w:t>
      </w:r>
      <w:r>
        <w:t xml:space="preserve"> are weakly stationary.  </w:t>
      </w:r>
    </w:p>
    <w:p w14:paraId="5F4EF60A" w14:textId="77777777" w:rsidR="009302B7" w:rsidRDefault="009302B7">
      <w:pPr>
        <w:ind w:left="720"/>
      </w:pPr>
    </w:p>
    <w:p w14:paraId="7341B5BF" w14:textId="77777777" w:rsidR="009302B7" w:rsidRDefault="009302B7" w:rsidP="00AA02C6">
      <w:pPr>
        <w:numPr>
          <w:ilvl w:val="0"/>
          <w:numId w:val="13"/>
        </w:numPr>
      </w:pPr>
      <w:r>
        <w:t>x</w:t>
      </w:r>
      <w:r>
        <w:rPr>
          <w:vertAlign w:val="subscript"/>
        </w:rPr>
        <w:t>t</w:t>
      </w:r>
      <w:r>
        <w:t xml:space="preserve"> </w:t>
      </w:r>
    </w:p>
    <w:p w14:paraId="3AE6519B" w14:textId="77777777" w:rsidR="009302B7" w:rsidRDefault="009302B7"/>
    <w:p w14:paraId="30D56C78" w14:textId="77777777" w:rsidR="009302B7" w:rsidRDefault="009302B7">
      <w:pPr>
        <w:ind w:left="1080"/>
      </w:pPr>
      <w:r>
        <w:t>E(x</w:t>
      </w:r>
      <w:r>
        <w:rPr>
          <w:vertAlign w:val="subscript"/>
        </w:rPr>
        <w:t>t</w:t>
      </w:r>
      <w:r>
        <w:t xml:space="preserve">) </w:t>
      </w:r>
      <w:r>
        <w:tab/>
        <w:t>= E(w</w:t>
      </w:r>
      <w:r>
        <w:rPr>
          <w:vertAlign w:val="subscript"/>
        </w:rPr>
        <w:t>t</w:t>
      </w:r>
      <w:r>
        <w:t xml:space="preserve"> + w</w:t>
      </w:r>
      <w:r>
        <w:rPr>
          <w:vertAlign w:val="subscript"/>
        </w:rPr>
        <w:t>t-1</w:t>
      </w:r>
      <w:r>
        <w:t xml:space="preserve">) </w:t>
      </w:r>
    </w:p>
    <w:p w14:paraId="06AF042D" w14:textId="77777777" w:rsidR="009302B7" w:rsidRDefault="009302B7">
      <w:pPr>
        <w:ind w:left="1800" w:firstLine="360"/>
      </w:pPr>
      <w:r>
        <w:t>= E(w</w:t>
      </w:r>
      <w:r>
        <w:rPr>
          <w:vertAlign w:val="subscript"/>
        </w:rPr>
        <w:t>t</w:t>
      </w:r>
      <w:r>
        <w:t>) + E(w</w:t>
      </w:r>
      <w:r>
        <w:rPr>
          <w:vertAlign w:val="subscript"/>
        </w:rPr>
        <w:t>t-1</w:t>
      </w:r>
      <w:r>
        <w:t xml:space="preserve">) </w:t>
      </w:r>
    </w:p>
    <w:p w14:paraId="033FD7E4" w14:textId="77777777" w:rsidR="009302B7" w:rsidRDefault="009302B7">
      <w:pPr>
        <w:ind w:left="1800" w:firstLine="360"/>
      </w:pPr>
      <w:r>
        <w:t>= 0 + 0 =0</w:t>
      </w:r>
    </w:p>
    <w:p w14:paraId="4349F961" w14:textId="77777777" w:rsidR="009302B7" w:rsidRDefault="009302B7">
      <w:pPr>
        <w:ind w:left="1080"/>
      </w:pPr>
      <w:r>
        <w:t>Thus E(x</w:t>
      </w:r>
      <w:r>
        <w:rPr>
          <w:vertAlign w:val="subscript"/>
        </w:rPr>
        <w:t>t</w:t>
      </w:r>
      <w:r>
        <w:t xml:space="preserve">) = </w:t>
      </w:r>
      <w:r>
        <w:sym w:font="Symbol" w:char="F06D"/>
      </w:r>
      <w:r>
        <w:rPr>
          <w:vertAlign w:val="subscript"/>
        </w:rPr>
        <w:t>xt</w:t>
      </w:r>
      <w:r>
        <w:t xml:space="preserve"> = 0 for all t.</w:t>
      </w:r>
    </w:p>
    <w:p w14:paraId="07F0D6E2" w14:textId="77777777" w:rsidR="009302B7" w:rsidRDefault="009302B7">
      <w:pPr>
        <w:ind w:left="1080"/>
      </w:pPr>
    </w:p>
    <w:p w14:paraId="3D706203" w14:textId="62221CEB" w:rsidR="009302B7" w:rsidRDefault="009302B7" w:rsidP="00380792">
      <w:pPr>
        <w:ind w:left="1080"/>
      </w:pPr>
      <w:r>
        <w:sym w:font="Symbol" w:char="F067"/>
      </w:r>
      <w:r>
        <w:t>(s,t) = E[(x</w:t>
      </w:r>
      <w:r>
        <w:rPr>
          <w:vertAlign w:val="subscript"/>
        </w:rPr>
        <w:t>s</w:t>
      </w:r>
      <w:r w:rsidR="00762570">
        <w:t xml:space="preserve"> </w:t>
      </w:r>
      <w:r w:rsidR="00EA05C5">
        <w:t>-</w:t>
      </w:r>
      <w:r w:rsidR="00762570">
        <w:t xml:space="preserve"> </w:t>
      </w:r>
      <w:r>
        <w:sym w:font="Symbol" w:char="F06D"/>
      </w:r>
      <w:r>
        <w:rPr>
          <w:vertAlign w:val="subscript"/>
        </w:rPr>
        <w:t>xs</w:t>
      </w:r>
      <w:r>
        <w:t>)(x</w:t>
      </w:r>
      <w:r>
        <w:rPr>
          <w:vertAlign w:val="subscript"/>
        </w:rPr>
        <w:t>t</w:t>
      </w:r>
      <w:r w:rsidR="00762570">
        <w:t xml:space="preserve"> </w:t>
      </w:r>
      <w:r w:rsidR="00EA05C5">
        <w:t>-</w:t>
      </w:r>
      <w:r w:rsidR="00762570">
        <w:t xml:space="preserve"> </w:t>
      </w:r>
      <w:r>
        <w:sym w:font="Symbol" w:char="F06D"/>
      </w:r>
      <w:r>
        <w:rPr>
          <w:vertAlign w:val="subscript"/>
        </w:rPr>
        <w:t>xt</w:t>
      </w:r>
      <w:r>
        <w:t>)] = E[x</w:t>
      </w:r>
      <w:r>
        <w:rPr>
          <w:vertAlign w:val="subscript"/>
        </w:rPr>
        <w:t>s</w:t>
      </w:r>
      <w:r>
        <w:t>x</w:t>
      </w:r>
      <w:r>
        <w:rPr>
          <w:vertAlign w:val="subscript"/>
        </w:rPr>
        <w:t>t</w:t>
      </w:r>
      <w:r>
        <w:t xml:space="preserve">] </w:t>
      </w:r>
      <w:r w:rsidR="00EA05C5">
        <w:t>because</w:t>
      </w:r>
      <w:r>
        <w:t xml:space="preserve"> </w:t>
      </w:r>
      <w:r>
        <w:sym w:font="Symbol" w:char="F06D"/>
      </w:r>
      <w:r>
        <w:rPr>
          <w:vertAlign w:val="subscript"/>
        </w:rPr>
        <w:t>xs</w:t>
      </w:r>
      <w:r w:rsidR="00E075BB">
        <w:t xml:space="preserve"> </w:t>
      </w:r>
      <w:r>
        <w:t>=</w:t>
      </w:r>
      <w:r w:rsidR="00E075BB">
        <w:t xml:space="preserve"> </w:t>
      </w:r>
      <w:r>
        <w:sym w:font="Symbol" w:char="F06D"/>
      </w:r>
      <w:r>
        <w:rPr>
          <w:vertAlign w:val="subscript"/>
        </w:rPr>
        <w:t>xt</w:t>
      </w:r>
      <w:r w:rsidR="00E075BB">
        <w:t xml:space="preserve"> </w:t>
      </w:r>
      <w:r>
        <w:t>=</w:t>
      </w:r>
      <w:r w:rsidR="00E075BB">
        <w:t xml:space="preserve"> </w:t>
      </w:r>
      <w:r>
        <w:t>0</w:t>
      </w:r>
    </w:p>
    <w:p w14:paraId="1B6CD2A0" w14:textId="77777777" w:rsidR="009302B7" w:rsidRDefault="009302B7" w:rsidP="00380792">
      <w:pPr>
        <w:ind w:left="1080"/>
      </w:pPr>
    </w:p>
    <w:p w14:paraId="38D90D2E" w14:textId="77777777" w:rsidR="009302B7" w:rsidRDefault="009302B7" w:rsidP="00380792">
      <w:pPr>
        <w:ind w:left="1080"/>
      </w:pPr>
      <w:r>
        <w:t>Then E[x</w:t>
      </w:r>
      <w:r>
        <w:rPr>
          <w:vertAlign w:val="subscript"/>
        </w:rPr>
        <w:t>s</w:t>
      </w:r>
      <w:r>
        <w:t>x</w:t>
      </w:r>
      <w:r>
        <w:rPr>
          <w:vertAlign w:val="subscript"/>
        </w:rPr>
        <w:t>t</w:t>
      </w:r>
      <w:r>
        <w:t>] = E[(w</w:t>
      </w:r>
      <w:r>
        <w:rPr>
          <w:vertAlign w:val="subscript"/>
        </w:rPr>
        <w:t>s</w:t>
      </w:r>
      <w:r>
        <w:t xml:space="preserve"> + w</w:t>
      </w:r>
      <w:r>
        <w:rPr>
          <w:vertAlign w:val="subscript"/>
        </w:rPr>
        <w:t>s-1</w:t>
      </w:r>
      <w:r>
        <w:t>)(w</w:t>
      </w:r>
      <w:r>
        <w:rPr>
          <w:vertAlign w:val="subscript"/>
        </w:rPr>
        <w:t>t</w:t>
      </w:r>
      <w:r>
        <w:t xml:space="preserve"> + w</w:t>
      </w:r>
      <w:r>
        <w:rPr>
          <w:vertAlign w:val="subscript"/>
        </w:rPr>
        <w:t>t-1</w:t>
      </w:r>
      <w:r>
        <w:t xml:space="preserve">)] </w:t>
      </w:r>
    </w:p>
    <w:p w14:paraId="79DB7B5E" w14:textId="18F0BF63" w:rsidR="009302B7" w:rsidRDefault="00762570" w:rsidP="00380792">
      <w:pPr>
        <w:ind w:left="1080"/>
      </w:pPr>
      <w:r>
        <w:t>= E[</w:t>
      </w:r>
      <w:r w:rsidR="009302B7">
        <w:t>w</w:t>
      </w:r>
      <w:r w:rsidR="009302B7">
        <w:rPr>
          <w:vertAlign w:val="subscript"/>
        </w:rPr>
        <w:t>s</w:t>
      </w:r>
      <w:r w:rsidR="009302B7">
        <w:t>w</w:t>
      </w:r>
      <w:r w:rsidR="009302B7">
        <w:rPr>
          <w:vertAlign w:val="subscript"/>
        </w:rPr>
        <w:t>t</w:t>
      </w:r>
      <w:r w:rsidR="009302B7">
        <w:t xml:space="preserve"> + w</w:t>
      </w:r>
      <w:r w:rsidR="009302B7">
        <w:rPr>
          <w:vertAlign w:val="subscript"/>
        </w:rPr>
        <w:t>s-1</w:t>
      </w:r>
      <w:r w:rsidR="009302B7">
        <w:t>w</w:t>
      </w:r>
      <w:r w:rsidR="009302B7">
        <w:rPr>
          <w:vertAlign w:val="subscript"/>
        </w:rPr>
        <w:t>t</w:t>
      </w:r>
      <w:r w:rsidR="009302B7">
        <w:t xml:space="preserve"> + w</w:t>
      </w:r>
      <w:r w:rsidR="009302B7">
        <w:rPr>
          <w:vertAlign w:val="subscript"/>
        </w:rPr>
        <w:t>s</w:t>
      </w:r>
      <w:r w:rsidR="009302B7">
        <w:t>w</w:t>
      </w:r>
      <w:r w:rsidR="009302B7">
        <w:rPr>
          <w:vertAlign w:val="subscript"/>
        </w:rPr>
        <w:t xml:space="preserve">t-1 </w:t>
      </w:r>
      <w:r w:rsidR="009302B7">
        <w:t>+ w</w:t>
      </w:r>
      <w:r w:rsidR="009302B7">
        <w:rPr>
          <w:vertAlign w:val="subscript"/>
        </w:rPr>
        <w:t>s-1</w:t>
      </w:r>
      <w:r w:rsidR="009302B7">
        <w:t>w</w:t>
      </w:r>
      <w:r w:rsidR="009302B7">
        <w:rPr>
          <w:vertAlign w:val="subscript"/>
        </w:rPr>
        <w:t>t-1</w:t>
      </w:r>
      <w:r w:rsidR="009302B7">
        <w:t>]</w:t>
      </w:r>
    </w:p>
    <w:p w14:paraId="7418C74C" w14:textId="77777777" w:rsidR="009302B7" w:rsidRDefault="009302B7" w:rsidP="00380792">
      <w:pPr>
        <w:ind w:left="1080"/>
      </w:pPr>
    </w:p>
    <w:p w14:paraId="75A29C14" w14:textId="445592EB" w:rsidR="009302B7" w:rsidRDefault="009302B7" w:rsidP="00380792">
      <w:pPr>
        <w:ind w:left="720"/>
      </w:pPr>
      <w:r>
        <w:t>If s</w:t>
      </w:r>
      <w:r w:rsidR="00462804">
        <w:t xml:space="preserve"> </w:t>
      </w:r>
      <w:r>
        <w:t>=</w:t>
      </w:r>
      <w:r w:rsidR="00462804">
        <w:t xml:space="preserve"> </w:t>
      </w:r>
      <w:r>
        <w:t xml:space="preserve">t, then </w:t>
      </w:r>
    </w:p>
    <w:p w14:paraId="7A4A93A3" w14:textId="77777777" w:rsidR="009302B7" w:rsidRPr="005A73B5" w:rsidRDefault="009302B7" w:rsidP="00380792">
      <w:pPr>
        <w:ind w:left="1080"/>
        <w:rPr>
          <w:lang w:val="fr-FR"/>
        </w:rPr>
      </w:pPr>
      <w:r>
        <w:sym w:font="Symbol" w:char="F067"/>
      </w:r>
      <w:r w:rsidRPr="005A73B5">
        <w:rPr>
          <w:lang w:val="fr-FR"/>
        </w:rPr>
        <w:t>(t,t) = E[</w:t>
      </w:r>
      <w:r>
        <w:rPr>
          <w:position w:val="-10"/>
        </w:rPr>
        <w:object w:dxaOrig="520" w:dyaOrig="520" w14:anchorId="327E64E5">
          <v:shape id="_x0000_i1035" type="#_x0000_t75" style="width:25.8pt;height:25.8pt" o:ole="">
            <v:imagedata r:id="rId28" o:title=""/>
          </v:shape>
          <o:OLEObject Type="Embed" ProgID="Equation.DSMT4" ShapeID="_x0000_i1035" DrawAspect="Content" ObjectID="_1705495544" r:id="rId29"/>
        </w:object>
      </w:r>
      <w:r w:rsidRPr="005A73B5">
        <w:rPr>
          <w:lang w:val="fr-FR"/>
        </w:rPr>
        <w:t xml:space="preserve"> + w</w:t>
      </w:r>
      <w:r w:rsidRPr="005A73B5">
        <w:rPr>
          <w:vertAlign w:val="subscript"/>
          <w:lang w:val="fr-FR"/>
        </w:rPr>
        <w:t>t-1</w:t>
      </w:r>
      <w:r w:rsidRPr="005A73B5">
        <w:rPr>
          <w:lang w:val="fr-FR"/>
        </w:rPr>
        <w:t>w</w:t>
      </w:r>
      <w:r w:rsidRPr="005A73B5">
        <w:rPr>
          <w:vertAlign w:val="subscript"/>
          <w:lang w:val="fr-FR"/>
        </w:rPr>
        <w:t>t</w:t>
      </w:r>
      <w:r w:rsidRPr="005A73B5">
        <w:rPr>
          <w:lang w:val="fr-FR"/>
        </w:rPr>
        <w:t xml:space="preserve"> + w</w:t>
      </w:r>
      <w:r w:rsidRPr="005A73B5">
        <w:rPr>
          <w:vertAlign w:val="subscript"/>
          <w:lang w:val="fr-FR"/>
        </w:rPr>
        <w:t>t</w:t>
      </w:r>
      <w:r w:rsidRPr="005A73B5">
        <w:rPr>
          <w:lang w:val="fr-FR"/>
        </w:rPr>
        <w:t>w</w:t>
      </w:r>
      <w:r w:rsidRPr="005A73B5">
        <w:rPr>
          <w:vertAlign w:val="subscript"/>
          <w:lang w:val="fr-FR"/>
        </w:rPr>
        <w:t xml:space="preserve">t-1 </w:t>
      </w:r>
      <w:r w:rsidRPr="005A73B5">
        <w:rPr>
          <w:lang w:val="fr-FR"/>
        </w:rPr>
        <w:t xml:space="preserve">+ </w:t>
      </w:r>
      <w:r>
        <w:rPr>
          <w:position w:val="-10"/>
        </w:rPr>
        <w:object w:dxaOrig="700" w:dyaOrig="520" w14:anchorId="35F178D0">
          <v:shape id="_x0000_i1036" type="#_x0000_t75" style="width:35.4pt;height:25.8pt" o:ole="">
            <v:imagedata r:id="rId30" o:title=""/>
          </v:shape>
          <o:OLEObject Type="Embed" ProgID="Equation.DSMT4" ShapeID="_x0000_i1036" DrawAspect="Content" ObjectID="_1705495545" r:id="rId31"/>
        </w:object>
      </w:r>
      <w:r w:rsidRPr="005A73B5">
        <w:rPr>
          <w:lang w:val="fr-FR"/>
        </w:rPr>
        <w:t>]</w:t>
      </w:r>
    </w:p>
    <w:p w14:paraId="1A0ED578" w14:textId="77777777" w:rsidR="009302B7" w:rsidRPr="009302B7" w:rsidRDefault="009302B7" w:rsidP="00380792">
      <w:pPr>
        <w:ind w:left="1080"/>
        <w:rPr>
          <w:lang w:val="es-ES"/>
        </w:rPr>
      </w:pPr>
      <w:r w:rsidRPr="009302B7">
        <w:rPr>
          <w:lang w:val="es-ES"/>
        </w:rPr>
        <w:t>= E[</w:t>
      </w:r>
      <w:r>
        <w:rPr>
          <w:position w:val="-10"/>
        </w:rPr>
        <w:object w:dxaOrig="520" w:dyaOrig="520" w14:anchorId="0BB49251">
          <v:shape id="_x0000_i1037" type="#_x0000_t75" style="width:25.8pt;height:25.8pt" o:ole="">
            <v:imagedata r:id="rId28" o:title=""/>
          </v:shape>
          <o:OLEObject Type="Embed" ProgID="Equation.DSMT4" ShapeID="_x0000_i1037" DrawAspect="Content" ObjectID="_1705495546" r:id="rId32"/>
        </w:object>
      </w:r>
      <w:r w:rsidRPr="009302B7">
        <w:rPr>
          <w:lang w:val="es-ES"/>
        </w:rPr>
        <w:t>] + E[w</w:t>
      </w:r>
      <w:r w:rsidRPr="009302B7">
        <w:rPr>
          <w:vertAlign w:val="subscript"/>
          <w:lang w:val="es-ES"/>
        </w:rPr>
        <w:t>t-1</w:t>
      </w:r>
      <w:r w:rsidRPr="009302B7">
        <w:rPr>
          <w:lang w:val="es-ES"/>
        </w:rPr>
        <w:t>w</w:t>
      </w:r>
      <w:r w:rsidRPr="009302B7">
        <w:rPr>
          <w:vertAlign w:val="subscript"/>
          <w:lang w:val="es-ES"/>
        </w:rPr>
        <w:t>t</w:t>
      </w:r>
      <w:r w:rsidRPr="009302B7">
        <w:rPr>
          <w:lang w:val="es-ES"/>
        </w:rPr>
        <w:t>] + E[w</w:t>
      </w:r>
      <w:r w:rsidRPr="009302B7">
        <w:rPr>
          <w:vertAlign w:val="subscript"/>
          <w:lang w:val="es-ES"/>
        </w:rPr>
        <w:t>t</w:t>
      </w:r>
      <w:r w:rsidRPr="009302B7">
        <w:rPr>
          <w:lang w:val="es-ES"/>
        </w:rPr>
        <w:t>w</w:t>
      </w:r>
      <w:r w:rsidRPr="009302B7">
        <w:rPr>
          <w:vertAlign w:val="subscript"/>
          <w:lang w:val="es-ES"/>
        </w:rPr>
        <w:t>t-1</w:t>
      </w:r>
      <w:r w:rsidRPr="009302B7">
        <w:rPr>
          <w:lang w:val="es-ES"/>
        </w:rPr>
        <w:t>]</w:t>
      </w:r>
      <w:r w:rsidRPr="009302B7">
        <w:rPr>
          <w:vertAlign w:val="subscript"/>
          <w:lang w:val="es-ES"/>
        </w:rPr>
        <w:t xml:space="preserve"> </w:t>
      </w:r>
      <w:r w:rsidRPr="009302B7">
        <w:rPr>
          <w:lang w:val="es-ES"/>
        </w:rPr>
        <w:t>+ E[</w:t>
      </w:r>
      <w:r>
        <w:rPr>
          <w:position w:val="-10"/>
        </w:rPr>
        <w:object w:dxaOrig="700" w:dyaOrig="520" w14:anchorId="295DDD3B">
          <v:shape id="_x0000_i1038" type="#_x0000_t75" style="width:35.4pt;height:25.8pt" o:ole="">
            <v:imagedata r:id="rId30" o:title=""/>
          </v:shape>
          <o:OLEObject Type="Embed" ProgID="Equation.DSMT4" ShapeID="_x0000_i1038" DrawAspect="Content" ObjectID="_1705495547" r:id="rId33"/>
        </w:object>
      </w:r>
      <w:r w:rsidRPr="009302B7">
        <w:rPr>
          <w:lang w:val="es-ES"/>
        </w:rPr>
        <w:t>]</w:t>
      </w:r>
    </w:p>
    <w:p w14:paraId="46201CCF" w14:textId="77777777" w:rsidR="009302B7" w:rsidRPr="009302B7" w:rsidRDefault="009302B7" w:rsidP="00380792">
      <w:pPr>
        <w:ind w:left="1080"/>
        <w:rPr>
          <w:vertAlign w:val="superscript"/>
          <w:lang w:val="es-ES"/>
        </w:rPr>
      </w:pPr>
      <w:r w:rsidRPr="009302B7">
        <w:rPr>
          <w:lang w:val="es-ES"/>
        </w:rPr>
        <w:t>= Var(w</w:t>
      </w:r>
      <w:r w:rsidRPr="009302B7">
        <w:rPr>
          <w:vertAlign w:val="subscript"/>
          <w:lang w:val="es-ES"/>
        </w:rPr>
        <w:t>t</w:t>
      </w:r>
      <w:r w:rsidRPr="009302B7">
        <w:rPr>
          <w:lang w:val="es-ES"/>
        </w:rPr>
        <w:t>) + E[w</w:t>
      </w:r>
      <w:r w:rsidRPr="009302B7">
        <w:rPr>
          <w:vertAlign w:val="subscript"/>
          <w:lang w:val="es-ES"/>
        </w:rPr>
        <w:t>t</w:t>
      </w:r>
      <w:r w:rsidRPr="009302B7">
        <w:rPr>
          <w:lang w:val="es-ES"/>
        </w:rPr>
        <w:t>]</w:t>
      </w:r>
      <w:r w:rsidRPr="009302B7">
        <w:rPr>
          <w:vertAlign w:val="superscript"/>
          <w:lang w:val="es-ES"/>
        </w:rPr>
        <w:t>2</w:t>
      </w:r>
      <w:r w:rsidRPr="009302B7">
        <w:rPr>
          <w:lang w:val="es-ES"/>
        </w:rPr>
        <w:t xml:space="preserve"> + 2E[w</w:t>
      </w:r>
      <w:r w:rsidRPr="009302B7">
        <w:rPr>
          <w:vertAlign w:val="subscript"/>
          <w:lang w:val="es-ES"/>
        </w:rPr>
        <w:t>t-1</w:t>
      </w:r>
      <w:r w:rsidRPr="009302B7">
        <w:rPr>
          <w:lang w:val="es-ES"/>
        </w:rPr>
        <w:t>]E[w</w:t>
      </w:r>
      <w:r w:rsidRPr="009302B7">
        <w:rPr>
          <w:vertAlign w:val="subscript"/>
          <w:lang w:val="es-ES"/>
        </w:rPr>
        <w:t>t</w:t>
      </w:r>
      <w:r w:rsidRPr="009302B7">
        <w:rPr>
          <w:lang w:val="es-ES"/>
        </w:rPr>
        <w:t>] + Var(w</w:t>
      </w:r>
      <w:r w:rsidRPr="009302B7">
        <w:rPr>
          <w:vertAlign w:val="subscript"/>
          <w:lang w:val="es-ES"/>
        </w:rPr>
        <w:t>t-1</w:t>
      </w:r>
      <w:r w:rsidRPr="009302B7">
        <w:rPr>
          <w:lang w:val="es-ES"/>
        </w:rPr>
        <w:t>) + E[w</w:t>
      </w:r>
      <w:r w:rsidRPr="009302B7">
        <w:rPr>
          <w:vertAlign w:val="subscript"/>
          <w:lang w:val="es-ES"/>
        </w:rPr>
        <w:t>t-1</w:t>
      </w:r>
      <w:r w:rsidRPr="009302B7">
        <w:rPr>
          <w:lang w:val="es-ES"/>
        </w:rPr>
        <w:t>]</w:t>
      </w:r>
      <w:r w:rsidRPr="009302B7">
        <w:rPr>
          <w:vertAlign w:val="superscript"/>
          <w:lang w:val="es-ES"/>
        </w:rPr>
        <w:t>2</w:t>
      </w:r>
    </w:p>
    <w:p w14:paraId="58FDFE39" w14:textId="6F148927" w:rsidR="009302B7" w:rsidRDefault="009302B7" w:rsidP="00380792">
      <w:pPr>
        <w:ind w:left="1080"/>
      </w:pPr>
      <w:r>
        <w:t xml:space="preserve">= </w:t>
      </w:r>
      <w:r>
        <w:rPr>
          <w:position w:val="-8"/>
        </w:rPr>
        <w:object w:dxaOrig="499" w:dyaOrig="499" w14:anchorId="10FCF5EE">
          <v:shape id="_x0000_i1039" type="#_x0000_t75" style="width:24.6pt;height:24.6pt" o:ole="">
            <v:imagedata r:id="rId26" o:title=""/>
          </v:shape>
          <o:OLEObject Type="Embed" ProgID="Equation.DSMT4" ShapeID="_x0000_i1039" DrawAspect="Content" ObjectID="_1705495548" r:id="rId34"/>
        </w:object>
      </w:r>
      <w:r>
        <w:t>+ 0</w:t>
      </w:r>
      <w:r>
        <w:rPr>
          <w:vertAlign w:val="superscript"/>
        </w:rPr>
        <w:t>2</w:t>
      </w:r>
      <w:r>
        <w:t xml:space="preserve"> + 2</w:t>
      </w:r>
      <w:r w:rsidR="00462804">
        <w:sym w:font="Symbol" w:char="F0B4"/>
      </w:r>
      <w:r>
        <w:t>0</w:t>
      </w:r>
      <w:r w:rsidR="00462804">
        <w:sym w:font="Symbol" w:char="F0B4"/>
      </w:r>
      <w:r>
        <w:t xml:space="preserve">0 + </w:t>
      </w:r>
      <w:r>
        <w:rPr>
          <w:position w:val="-8"/>
        </w:rPr>
        <w:object w:dxaOrig="499" w:dyaOrig="499" w14:anchorId="5373689A">
          <v:shape id="_x0000_i1040" type="#_x0000_t75" style="width:24.6pt;height:24.6pt" o:ole="">
            <v:imagedata r:id="rId26" o:title=""/>
          </v:shape>
          <o:OLEObject Type="Embed" ProgID="Equation.DSMT4" ShapeID="_x0000_i1040" DrawAspect="Content" ObjectID="_1705495549" r:id="rId35"/>
        </w:object>
      </w:r>
      <w:r>
        <w:t xml:space="preserve"> + 0</w:t>
      </w:r>
      <w:r>
        <w:rPr>
          <w:vertAlign w:val="superscript"/>
        </w:rPr>
        <w:t>2</w:t>
      </w:r>
    </w:p>
    <w:p w14:paraId="230EC66C" w14:textId="77777777" w:rsidR="009302B7" w:rsidRDefault="009302B7" w:rsidP="00380792">
      <w:pPr>
        <w:ind w:left="1080"/>
      </w:pPr>
      <w:r>
        <w:t>= 2</w:t>
      </w:r>
      <w:r>
        <w:rPr>
          <w:position w:val="-8"/>
        </w:rPr>
        <w:object w:dxaOrig="499" w:dyaOrig="499" w14:anchorId="0D80BE2E">
          <v:shape id="_x0000_i1041" type="#_x0000_t75" style="width:24.6pt;height:24.6pt" o:ole="">
            <v:imagedata r:id="rId26" o:title=""/>
          </v:shape>
          <o:OLEObject Type="Embed" ProgID="Equation.DSMT4" ShapeID="_x0000_i1041" DrawAspect="Content" ObjectID="_1705495550" r:id="rId36"/>
        </w:object>
      </w:r>
    </w:p>
    <w:p w14:paraId="08DEDE6D" w14:textId="77777777" w:rsidR="009302B7" w:rsidRDefault="009302B7" w:rsidP="00380792">
      <w:pPr>
        <w:ind w:left="1080"/>
      </w:pPr>
    </w:p>
    <w:p w14:paraId="6907B01F" w14:textId="248BC16F" w:rsidR="009302B7" w:rsidRDefault="009302B7" w:rsidP="00380792">
      <w:pPr>
        <w:ind w:left="720"/>
      </w:pPr>
      <w:r>
        <w:lastRenderedPageBreak/>
        <w:t>If s</w:t>
      </w:r>
      <w:r w:rsidR="00462804">
        <w:t xml:space="preserve"> </w:t>
      </w:r>
      <w:r>
        <w:t>=</w:t>
      </w:r>
      <w:r w:rsidR="00462804">
        <w:t xml:space="preserve"> </w:t>
      </w:r>
      <w:r>
        <w:t>t</w:t>
      </w:r>
      <w:r w:rsidR="00462804">
        <w:t xml:space="preserve"> </w:t>
      </w:r>
      <w:r>
        <w:t>-</w:t>
      </w:r>
      <w:r w:rsidR="00462804">
        <w:t xml:space="preserve"> </w:t>
      </w:r>
      <w:r>
        <w:t xml:space="preserve">1, then </w:t>
      </w:r>
    </w:p>
    <w:p w14:paraId="66FC7BC3" w14:textId="605F46DE" w:rsidR="009302B7" w:rsidRPr="005A73B5" w:rsidRDefault="009302B7" w:rsidP="00380792">
      <w:pPr>
        <w:ind w:left="1080"/>
        <w:rPr>
          <w:lang w:val="fr-FR"/>
        </w:rPr>
      </w:pPr>
      <w:r>
        <w:sym w:font="Symbol" w:char="F067"/>
      </w:r>
      <w:r w:rsidRPr="005A73B5">
        <w:rPr>
          <w:lang w:val="fr-FR"/>
        </w:rPr>
        <w:t>(t</w:t>
      </w:r>
      <w:r w:rsidR="00EA05C5">
        <w:rPr>
          <w:lang w:val="fr-FR"/>
        </w:rPr>
        <w:t xml:space="preserve"> </w:t>
      </w:r>
      <w:r w:rsidRPr="005A73B5">
        <w:rPr>
          <w:lang w:val="fr-FR"/>
        </w:rPr>
        <w:t>-</w:t>
      </w:r>
      <w:r w:rsidR="00EA05C5">
        <w:rPr>
          <w:lang w:val="fr-FR"/>
        </w:rPr>
        <w:t xml:space="preserve"> </w:t>
      </w:r>
      <w:r w:rsidRPr="005A73B5">
        <w:rPr>
          <w:lang w:val="fr-FR"/>
        </w:rPr>
        <w:t>1,t) = E[w</w:t>
      </w:r>
      <w:r w:rsidRPr="005A73B5">
        <w:rPr>
          <w:vertAlign w:val="subscript"/>
          <w:lang w:val="fr-FR"/>
        </w:rPr>
        <w:t>t-1</w:t>
      </w:r>
      <w:r w:rsidRPr="005A73B5">
        <w:rPr>
          <w:lang w:val="fr-FR"/>
        </w:rPr>
        <w:t>w</w:t>
      </w:r>
      <w:r w:rsidRPr="005A73B5">
        <w:rPr>
          <w:vertAlign w:val="subscript"/>
          <w:lang w:val="fr-FR"/>
        </w:rPr>
        <w:t>t</w:t>
      </w:r>
      <w:r w:rsidRPr="005A73B5">
        <w:rPr>
          <w:lang w:val="fr-FR"/>
        </w:rPr>
        <w:t xml:space="preserve"> + w</w:t>
      </w:r>
      <w:r w:rsidRPr="005A73B5">
        <w:rPr>
          <w:vertAlign w:val="subscript"/>
          <w:lang w:val="fr-FR"/>
        </w:rPr>
        <w:t>t-2</w:t>
      </w:r>
      <w:r w:rsidRPr="005A73B5">
        <w:rPr>
          <w:lang w:val="fr-FR"/>
        </w:rPr>
        <w:t>w</w:t>
      </w:r>
      <w:r w:rsidRPr="005A73B5">
        <w:rPr>
          <w:vertAlign w:val="subscript"/>
          <w:lang w:val="fr-FR"/>
        </w:rPr>
        <w:t>t</w:t>
      </w:r>
      <w:r w:rsidRPr="005A73B5">
        <w:rPr>
          <w:lang w:val="fr-FR"/>
        </w:rPr>
        <w:t xml:space="preserve"> + </w:t>
      </w:r>
      <w:r>
        <w:rPr>
          <w:position w:val="-10"/>
        </w:rPr>
        <w:object w:dxaOrig="700" w:dyaOrig="520" w14:anchorId="1F0CA336">
          <v:shape id="_x0000_i1042" type="#_x0000_t75" style="width:35.4pt;height:25.8pt" o:ole="">
            <v:imagedata r:id="rId30" o:title=""/>
          </v:shape>
          <o:OLEObject Type="Embed" ProgID="Equation.DSMT4" ShapeID="_x0000_i1042" DrawAspect="Content" ObjectID="_1705495551" r:id="rId37"/>
        </w:object>
      </w:r>
      <w:r w:rsidRPr="005A73B5">
        <w:rPr>
          <w:vertAlign w:val="subscript"/>
          <w:lang w:val="fr-FR"/>
        </w:rPr>
        <w:t xml:space="preserve"> </w:t>
      </w:r>
      <w:r w:rsidRPr="005A73B5">
        <w:rPr>
          <w:lang w:val="fr-FR"/>
        </w:rPr>
        <w:t>+ w</w:t>
      </w:r>
      <w:r w:rsidRPr="005A73B5">
        <w:rPr>
          <w:vertAlign w:val="subscript"/>
          <w:lang w:val="fr-FR"/>
        </w:rPr>
        <w:t>t-2</w:t>
      </w:r>
      <w:r w:rsidRPr="005A73B5">
        <w:rPr>
          <w:lang w:val="fr-FR"/>
        </w:rPr>
        <w:t>w</w:t>
      </w:r>
      <w:r w:rsidRPr="005A73B5">
        <w:rPr>
          <w:vertAlign w:val="subscript"/>
          <w:lang w:val="fr-FR"/>
        </w:rPr>
        <w:t>t-1</w:t>
      </w:r>
      <w:r w:rsidRPr="005A73B5">
        <w:rPr>
          <w:lang w:val="fr-FR"/>
        </w:rPr>
        <w:t>]</w:t>
      </w:r>
    </w:p>
    <w:p w14:paraId="7F24D442" w14:textId="77777777" w:rsidR="009302B7" w:rsidRPr="009302B7" w:rsidRDefault="009302B7" w:rsidP="00380792">
      <w:pPr>
        <w:ind w:left="1080"/>
        <w:rPr>
          <w:lang w:val="es-ES"/>
        </w:rPr>
      </w:pPr>
      <w:r w:rsidRPr="009302B7">
        <w:rPr>
          <w:lang w:val="es-ES"/>
        </w:rPr>
        <w:t>= E[w</w:t>
      </w:r>
      <w:r w:rsidRPr="009302B7">
        <w:rPr>
          <w:vertAlign w:val="subscript"/>
          <w:lang w:val="es-ES"/>
        </w:rPr>
        <w:t>t-1</w:t>
      </w:r>
      <w:r w:rsidRPr="009302B7">
        <w:rPr>
          <w:lang w:val="es-ES"/>
        </w:rPr>
        <w:t>w</w:t>
      </w:r>
      <w:r w:rsidRPr="009302B7">
        <w:rPr>
          <w:vertAlign w:val="subscript"/>
          <w:lang w:val="es-ES"/>
        </w:rPr>
        <w:t>t</w:t>
      </w:r>
      <w:r w:rsidRPr="009302B7">
        <w:rPr>
          <w:lang w:val="es-ES"/>
        </w:rPr>
        <w:t>] + E[w</w:t>
      </w:r>
      <w:r w:rsidRPr="009302B7">
        <w:rPr>
          <w:vertAlign w:val="subscript"/>
          <w:lang w:val="es-ES"/>
        </w:rPr>
        <w:t>t-2</w:t>
      </w:r>
      <w:r w:rsidRPr="009302B7">
        <w:rPr>
          <w:lang w:val="es-ES"/>
        </w:rPr>
        <w:t>w</w:t>
      </w:r>
      <w:r w:rsidRPr="009302B7">
        <w:rPr>
          <w:vertAlign w:val="subscript"/>
          <w:lang w:val="es-ES"/>
        </w:rPr>
        <w:t>t</w:t>
      </w:r>
      <w:r w:rsidRPr="009302B7">
        <w:rPr>
          <w:lang w:val="es-ES"/>
        </w:rPr>
        <w:t>] + E[</w:t>
      </w:r>
      <w:r>
        <w:rPr>
          <w:position w:val="-10"/>
        </w:rPr>
        <w:object w:dxaOrig="700" w:dyaOrig="520" w14:anchorId="42DE0072">
          <v:shape id="_x0000_i1043" type="#_x0000_t75" style="width:35.4pt;height:25.8pt" o:ole="">
            <v:imagedata r:id="rId30" o:title=""/>
          </v:shape>
          <o:OLEObject Type="Embed" ProgID="Equation.DSMT4" ShapeID="_x0000_i1043" DrawAspect="Content" ObjectID="_1705495552" r:id="rId38"/>
        </w:object>
      </w:r>
      <w:r w:rsidRPr="009302B7">
        <w:rPr>
          <w:lang w:val="es-ES"/>
        </w:rPr>
        <w:t>]</w:t>
      </w:r>
      <w:r w:rsidRPr="009302B7">
        <w:rPr>
          <w:vertAlign w:val="subscript"/>
          <w:lang w:val="es-ES"/>
        </w:rPr>
        <w:t xml:space="preserve"> </w:t>
      </w:r>
      <w:r w:rsidRPr="009302B7">
        <w:rPr>
          <w:lang w:val="es-ES"/>
        </w:rPr>
        <w:t>+ E[w</w:t>
      </w:r>
      <w:r w:rsidRPr="009302B7">
        <w:rPr>
          <w:vertAlign w:val="subscript"/>
          <w:lang w:val="es-ES"/>
        </w:rPr>
        <w:t>t-2</w:t>
      </w:r>
      <w:r w:rsidRPr="009302B7">
        <w:rPr>
          <w:lang w:val="es-ES"/>
        </w:rPr>
        <w:t>w</w:t>
      </w:r>
      <w:r w:rsidRPr="009302B7">
        <w:rPr>
          <w:vertAlign w:val="subscript"/>
          <w:lang w:val="es-ES"/>
        </w:rPr>
        <w:t>t-1</w:t>
      </w:r>
      <w:r w:rsidRPr="009302B7">
        <w:rPr>
          <w:lang w:val="es-ES"/>
        </w:rPr>
        <w:t>]</w:t>
      </w:r>
    </w:p>
    <w:p w14:paraId="42EFE1CF" w14:textId="77777777" w:rsidR="00762570" w:rsidRDefault="009302B7" w:rsidP="00380792">
      <w:pPr>
        <w:ind w:left="1080"/>
        <w:rPr>
          <w:lang w:val="es-ES"/>
        </w:rPr>
      </w:pPr>
      <w:r w:rsidRPr="009302B7">
        <w:rPr>
          <w:lang w:val="es-ES"/>
        </w:rPr>
        <w:t>= E[w</w:t>
      </w:r>
      <w:r w:rsidRPr="009302B7">
        <w:rPr>
          <w:vertAlign w:val="subscript"/>
          <w:lang w:val="es-ES"/>
        </w:rPr>
        <w:t>t-1</w:t>
      </w:r>
      <w:r w:rsidRPr="009302B7">
        <w:rPr>
          <w:lang w:val="es-ES"/>
        </w:rPr>
        <w:t>]E[w</w:t>
      </w:r>
      <w:r w:rsidRPr="009302B7">
        <w:rPr>
          <w:vertAlign w:val="subscript"/>
          <w:lang w:val="es-ES"/>
        </w:rPr>
        <w:t>t</w:t>
      </w:r>
      <w:r w:rsidRPr="009302B7">
        <w:rPr>
          <w:lang w:val="es-ES"/>
        </w:rPr>
        <w:t>] + E[w</w:t>
      </w:r>
      <w:r w:rsidRPr="009302B7">
        <w:rPr>
          <w:vertAlign w:val="subscript"/>
          <w:lang w:val="es-ES"/>
        </w:rPr>
        <w:t>t-2</w:t>
      </w:r>
      <w:r w:rsidRPr="009302B7">
        <w:rPr>
          <w:lang w:val="es-ES"/>
        </w:rPr>
        <w:t>]E[w</w:t>
      </w:r>
      <w:r w:rsidRPr="009302B7">
        <w:rPr>
          <w:vertAlign w:val="subscript"/>
          <w:lang w:val="es-ES"/>
        </w:rPr>
        <w:t>t</w:t>
      </w:r>
      <w:r w:rsidRPr="009302B7">
        <w:rPr>
          <w:lang w:val="es-ES"/>
        </w:rPr>
        <w:t>] + Var(w</w:t>
      </w:r>
      <w:r w:rsidRPr="009302B7">
        <w:rPr>
          <w:vertAlign w:val="subscript"/>
          <w:lang w:val="es-ES"/>
        </w:rPr>
        <w:t>t-1</w:t>
      </w:r>
      <w:r w:rsidRPr="009302B7">
        <w:rPr>
          <w:lang w:val="es-ES"/>
        </w:rPr>
        <w:t>) + E[w</w:t>
      </w:r>
      <w:r w:rsidRPr="009302B7">
        <w:rPr>
          <w:vertAlign w:val="subscript"/>
          <w:lang w:val="es-ES"/>
        </w:rPr>
        <w:t>t-1</w:t>
      </w:r>
      <w:r w:rsidRPr="009302B7">
        <w:rPr>
          <w:lang w:val="es-ES"/>
        </w:rPr>
        <w:t>]</w:t>
      </w:r>
      <w:r w:rsidRPr="009302B7">
        <w:rPr>
          <w:vertAlign w:val="superscript"/>
          <w:lang w:val="es-ES"/>
        </w:rPr>
        <w:t>2</w:t>
      </w:r>
      <w:r w:rsidRPr="009302B7">
        <w:rPr>
          <w:vertAlign w:val="subscript"/>
          <w:lang w:val="es-ES"/>
        </w:rPr>
        <w:t xml:space="preserve"> </w:t>
      </w:r>
      <w:r w:rsidRPr="009302B7">
        <w:rPr>
          <w:lang w:val="es-ES"/>
        </w:rPr>
        <w:t xml:space="preserve">+ </w:t>
      </w:r>
    </w:p>
    <w:p w14:paraId="07B6A987" w14:textId="77777777" w:rsidR="009302B7" w:rsidRPr="009302B7" w:rsidRDefault="00762570" w:rsidP="00380792">
      <w:pPr>
        <w:ind w:left="1080"/>
        <w:rPr>
          <w:lang w:val="es-ES"/>
        </w:rPr>
      </w:pPr>
      <w:r>
        <w:rPr>
          <w:lang w:val="es-ES"/>
        </w:rPr>
        <w:t xml:space="preserve">   </w:t>
      </w:r>
      <w:r w:rsidR="009302B7" w:rsidRPr="009302B7">
        <w:rPr>
          <w:lang w:val="es-ES"/>
        </w:rPr>
        <w:t>E[w</w:t>
      </w:r>
      <w:r w:rsidR="009302B7" w:rsidRPr="009302B7">
        <w:rPr>
          <w:vertAlign w:val="subscript"/>
          <w:lang w:val="es-ES"/>
        </w:rPr>
        <w:t>t-2</w:t>
      </w:r>
      <w:r w:rsidR="009302B7" w:rsidRPr="009302B7">
        <w:rPr>
          <w:lang w:val="es-ES"/>
        </w:rPr>
        <w:t>]E[w</w:t>
      </w:r>
      <w:r w:rsidR="009302B7" w:rsidRPr="009302B7">
        <w:rPr>
          <w:vertAlign w:val="subscript"/>
          <w:lang w:val="es-ES"/>
        </w:rPr>
        <w:t>t-1</w:t>
      </w:r>
      <w:r w:rsidR="009302B7" w:rsidRPr="009302B7">
        <w:rPr>
          <w:lang w:val="es-ES"/>
        </w:rPr>
        <w:t>]</w:t>
      </w:r>
    </w:p>
    <w:p w14:paraId="05926608" w14:textId="47BD0B10" w:rsidR="009302B7" w:rsidRDefault="009302B7" w:rsidP="00380792">
      <w:pPr>
        <w:ind w:left="1080"/>
      </w:pPr>
      <w:r>
        <w:t>= 0</w:t>
      </w:r>
      <w:r w:rsidR="00EA05C5">
        <w:sym w:font="Symbol" w:char="F0B4"/>
      </w:r>
      <w:r>
        <w:t>0 + 0</w:t>
      </w:r>
      <w:r w:rsidR="00EA05C5">
        <w:sym w:font="Symbol" w:char="F0B4"/>
      </w:r>
      <w:r>
        <w:t xml:space="preserve">0 + </w:t>
      </w:r>
      <w:r>
        <w:rPr>
          <w:position w:val="-8"/>
        </w:rPr>
        <w:object w:dxaOrig="499" w:dyaOrig="499" w14:anchorId="59C3E73C">
          <v:shape id="_x0000_i1044" type="#_x0000_t75" style="width:24.6pt;height:24.6pt" o:ole="">
            <v:imagedata r:id="rId26" o:title=""/>
          </v:shape>
          <o:OLEObject Type="Embed" ProgID="Equation.DSMT4" ShapeID="_x0000_i1044" DrawAspect="Content" ObjectID="_1705495553" r:id="rId39"/>
        </w:object>
      </w:r>
      <w:r>
        <w:t xml:space="preserve"> + 0</w:t>
      </w:r>
      <w:r>
        <w:rPr>
          <w:vertAlign w:val="superscript"/>
        </w:rPr>
        <w:t>2</w:t>
      </w:r>
      <w:r>
        <w:t xml:space="preserve"> + 0</w:t>
      </w:r>
      <w:r w:rsidR="00EA05C5">
        <w:sym w:font="Symbol" w:char="F0B4"/>
      </w:r>
      <w:r>
        <w:t>0</w:t>
      </w:r>
    </w:p>
    <w:p w14:paraId="5C60E70B" w14:textId="77777777" w:rsidR="009302B7" w:rsidRDefault="009302B7" w:rsidP="00380792">
      <w:pPr>
        <w:ind w:left="1080"/>
      </w:pPr>
      <w:r>
        <w:t xml:space="preserve">= </w:t>
      </w:r>
      <w:r>
        <w:rPr>
          <w:position w:val="-8"/>
        </w:rPr>
        <w:object w:dxaOrig="499" w:dyaOrig="499" w14:anchorId="11B6E687">
          <v:shape id="_x0000_i1045" type="#_x0000_t75" style="width:24.6pt;height:24.6pt" o:ole="">
            <v:imagedata r:id="rId26" o:title=""/>
          </v:shape>
          <o:OLEObject Type="Embed" ProgID="Equation.DSMT4" ShapeID="_x0000_i1045" DrawAspect="Content" ObjectID="_1705495554" r:id="rId40"/>
        </w:object>
      </w:r>
      <w:r>
        <w:t>.</w:t>
      </w:r>
    </w:p>
    <w:p w14:paraId="0C8C7C4C" w14:textId="77777777" w:rsidR="009302B7" w:rsidRDefault="009302B7">
      <w:pPr>
        <w:pStyle w:val="BodyTextIndent2"/>
      </w:pPr>
    </w:p>
    <w:p w14:paraId="04892749" w14:textId="022B9E75" w:rsidR="009302B7" w:rsidRDefault="009302B7" w:rsidP="00380792">
      <w:pPr>
        <w:ind w:left="720"/>
      </w:pPr>
      <w:r>
        <w:t xml:space="preserve">Note that </w:t>
      </w:r>
      <w:r>
        <w:sym w:font="Symbol" w:char="F067"/>
      </w:r>
      <w:r w:rsidR="00EE3D62">
        <w:t>(t</w:t>
      </w:r>
      <w:r w:rsidR="00EA05C5">
        <w:t xml:space="preserve"> </w:t>
      </w:r>
      <w:r w:rsidR="00EE3D62">
        <w:t>-</w:t>
      </w:r>
      <w:r w:rsidR="00EA05C5">
        <w:t xml:space="preserve"> </w:t>
      </w:r>
      <w:r>
        <w:t>1,</w:t>
      </w:r>
      <w:r w:rsidR="00EA05C5">
        <w:t xml:space="preserve"> </w:t>
      </w:r>
      <w:r>
        <w:t xml:space="preserve">t) = </w:t>
      </w:r>
      <w:r>
        <w:rPr>
          <w:position w:val="-8"/>
        </w:rPr>
        <w:object w:dxaOrig="499" w:dyaOrig="499" w14:anchorId="30B690E7">
          <v:shape id="_x0000_i1046" type="#_x0000_t75" style="width:24.6pt;height:24.6pt" o:ole="">
            <v:imagedata r:id="rId26" o:title=""/>
          </v:shape>
          <o:OLEObject Type="Embed" ProgID="Equation.DSMT4" ShapeID="_x0000_i1046" DrawAspect="Content" ObjectID="_1705495555" r:id="rId41"/>
        </w:object>
      </w:r>
      <w:r>
        <w:t xml:space="preserve"> and </w:t>
      </w:r>
      <w:r>
        <w:sym w:font="Symbol" w:char="F067"/>
      </w:r>
      <w:r>
        <w:t>(s,t) = 0 for |s</w:t>
      </w:r>
      <w:r w:rsidR="00EA05C5">
        <w:t xml:space="preserve"> </w:t>
      </w:r>
      <w:r>
        <w:t>-</w:t>
      </w:r>
      <w:r w:rsidR="00EA05C5">
        <w:t xml:space="preserve"> </w:t>
      </w:r>
      <w:r>
        <w:t xml:space="preserve">t|&gt;1.  </w:t>
      </w:r>
    </w:p>
    <w:p w14:paraId="1CB4CD6D" w14:textId="77777777" w:rsidR="009302B7" w:rsidRDefault="009302B7" w:rsidP="00380792">
      <w:pPr>
        <w:ind w:left="720"/>
      </w:pPr>
    </w:p>
    <w:p w14:paraId="5F398106" w14:textId="6C333E6C" w:rsidR="009302B7" w:rsidRDefault="00044EF6" w:rsidP="00380792">
      <w:pPr>
        <w:ind w:left="720"/>
      </w:pPr>
      <w:r>
        <w:rPr>
          <w:noProof/>
        </w:rPr>
        <mc:AlternateContent>
          <mc:Choice Requires="wps">
            <w:drawing>
              <wp:anchor distT="0" distB="0" distL="114300" distR="114300" simplePos="0" relativeHeight="251659264" behindDoc="0" locked="0" layoutInCell="1" allowOverlap="1" wp14:anchorId="0123145E" wp14:editId="519C2BFA">
                <wp:simplePos x="0" y="0"/>
                <wp:positionH relativeFrom="margin">
                  <wp:posOffset>4648200</wp:posOffset>
                </wp:positionH>
                <wp:positionV relativeFrom="paragraph">
                  <wp:posOffset>8890</wp:posOffset>
                </wp:positionV>
                <wp:extent cx="2278380" cy="13792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379220"/>
                        </a:xfrm>
                        <a:prstGeom prst="rect">
                          <a:avLst/>
                        </a:prstGeom>
                        <a:solidFill>
                          <a:srgbClr val="FFFF00"/>
                        </a:solidFill>
                        <a:ln w="9525">
                          <a:solidFill>
                            <a:srgbClr val="000000"/>
                          </a:solidFill>
                          <a:miter lim="800000"/>
                          <a:headEnd/>
                          <a:tailEnd/>
                        </a:ln>
                      </wps:spPr>
                      <wps:txbx>
                        <w:txbxContent>
                          <w:p w14:paraId="0AF5CF4A" w14:textId="5CE8FC95" w:rsidR="00044EF6" w:rsidRPr="00044EF6" w:rsidRDefault="00044EF6" w:rsidP="00044EF6">
                            <w:pPr>
                              <w:rPr>
                                <w:sz w:val="28"/>
                                <w:szCs w:val="28"/>
                              </w:rPr>
                            </w:pPr>
                            <w:r>
                              <w:rPr>
                                <w:sz w:val="28"/>
                                <w:szCs w:val="28"/>
                              </w:rPr>
                              <w:t>After recording the video: I just want to emphasize that this result is found from also examining cases like s = t + 1, s = t + 2, s = t –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3145E" id="_x0000_t202" coordsize="21600,21600" o:spt="202" path="m,l,21600r21600,l21600,xe">
                <v:stroke joinstyle="miter"/>
                <v:path gradientshapeok="t" o:connecttype="rect"/>
              </v:shapetype>
              <v:shape id="Text Box 2" o:spid="_x0000_s1026" type="#_x0000_t202" style="position:absolute;left:0;text-align:left;margin-left:366pt;margin-top:.7pt;width:179.4pt;height:10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" fillcolor="yellow">
                <v:textbox>
                  <w:txbxContent>
                    <w:p w14:paraId="0AF5CF4A" w14:textId="5CE8FC95" w:rsidR="00044EF6" w:rsidRPr="00044EF6" w:rsidRDefault="00044EF6" w:rsidP="00044EF6">
                      <w:pPr>
                        <w:rPr>
                          <w:sz w:val="28"/>
                          <w:szCs w:val="28"/>
                        </w:rPr>
                      </w:pPr>
                      <w:r>
                        <w:rPr>
                          <w:sz w:val="28"/>
                          <w:szCs w:val="28"/>
                        </w:rPr>
                        <w:t>After recording the video: I just want to emphasize that this result is found from also examining cases like s = t + 1, s = t + 2, s = t – 2, …</w:t>
                      </w:r>
                    </w:p>
                  </w:txbxContent>
                </v:textbox>
                <w10:wrap anchorx="margin"/>
              </v:shape>
            </w:pict>
          </mc:Fallback>
        </mc:AlternateContent>
      </w:r>
      <w:r w:rsidR="009302B7">
        <w:t xml:space="preserve">Therefore, </w:t>
      </w:r>
      <w:r w:rsidR="006A4460">
        <w:rPr>
          <w:position w:val="-84"/>
        </w:rPr>
        <w:object w:dxaOrig="4099" w:dyaOrig="1880" w14:anchorId="66E1A8CF">
          <v:shape id="_x0000_i1047" type="#_x0000_t75" style="width:205.2pt;height:94.8pt" o:ole="">
            <v:imagedata r:id="rId42" o:title=""/>
          </v:shape>
          <o:OLEObject Type="Embed" ProgID="Equation.DSMT4" ShapeID="_x0000_i1047" DrawAspect="Content" ObjectID="_1705495556" r:id="rId43"/>
        </w:object>
      </w:r>
      <w:r w:rsidRPr="00044EF6">
        <w:rPr>
          <w:noProof/>
        </w:rPr>
        <w:t xml:space="preserve"> </w:t>
      </w:r>
    </w:p>
    <w:p w14:paraId="3C17A663" w14:textId="77777777" w:rsidR="009302B7" w:rsidRDefault="009302B7" w:rsidP="00380792">
      <w:pPr>
        <w:ind w:left="720"/>
      </w:pPr>
    </w:p>
    <w:p w14:paraId="7256EA52" w14:textId="3029BBC6" w:rsidR="009302B7" w:rsidRDefault="00EA05C5" w:rsidP="00380792">
      <w:pPr>
        <w:ind w:left="720"/>
      </w:pPr>
      <w:r>
        <w:t xml:space="preserve">and </w:t>
      </w:r>
      <w:r w:rsidR="009302B7">
        <w:t>x</w:t>
      </w:r>
      <w:r w:rsidR="009302B7">
        <w:rPr>
          <w:vertAlign w:val="subscript"/>
        </w:rPr>
        <w:t>t</w:t>
      </w:r>
      <w:r w:rsidR="009302B7">
        <w:t xml:space="preserve"> is weakly stationary.  </w:t>
      </w:r>
    </w:p>
    <w:p w14:paraId="0B683B23" w14:textId="77777777" w:rsidR="009302B7" w:rsidRDefault="009302B7" w:rsidP="00380792">
      <w:pPr>
        <w:ind w:left="720"/>
      </w:pPr>
    </w:p>
    <w:p w14:paraId="38B15E32" w14:textId="77777777" w:rsidR="009302B7" w:rsidRDefault="009302B7" w:rsidP="00AA02C6">
      <w:pPr>
        <w:numPr>
          <w:ilvl w:val="0"/>
          <w:numId w:val="14"/>
        </w:numPr>
      </w:pPr>
      <w:r>
        <w:t>y</w:t>
      </w:r>
      <w:r>
        <w:rPr>
          <w:vertAlign w:val="subscript"/>
        </w:rPr>
        <w:t>t</w:t>
      </w:r>
    </w:p>
    <w:p w14:paraId="07776BA6" w14:textId="77777777" w:rsidR="009302B7" w:rsidRDefault="009302B7"/>
    <w:p w14:paraId="0B697DB9" w14:textId="5A7FBB0F" w:rsidR="009302B7" w:rsidRDefault="009302B7">
      <w:pPr>
        <w:ind w:left="1080"/>
      </w:pPr>
      <w:r>
        <w:t>E(y</w:t>
      </w:r>
      <w:r>
        <w:rPr>
          <w:vertAlign w:val="subscript"/>
        </w:rPr>
        <w:t>t</w:t>
      </w:r>
      <w:r>
        <w:t xml:space="preserve">) </w:t>
      </w:r>
      <w:r>
        <w:tab/>
        <w:t>= E(w</w:t>
      </w:r>
      <w:r>
        <w:rPr>
          <w:vertAlign w:val="subscript"/>
        </w:rPr>
        <w:t>t</w:t>
      </w:r>
      <w:r>
        <w:t xml:space="preserve"> </w:t>
      </w:r>
      <w:r w:rsidR="00EA05C5">
        <w:t>-</w:t>
      </w:r>
      <w:r>
        <w:t xml:space="preserve"> w</w:t>
      </w:r>
      <w:r>
        <w:rPr>
          <w:vertAlign w:val="subscript"/>
        </w:rPr>
        <w:t>t-1</w:t>
      </w:r>
      <w:r>
        <w:t xml:space="preserve">) </w:t>
      </w:r>
    </w:p>
    <w:p w14:paraId="6908E172" w14:textId="73F8FE0F" w:rsidR="00762570" w:rsidRDefault="009302B7">
      <w:pPr>
        <w:ind w:left="1800" w:firstLine="360"/>
      </w:pPr>
      <w:r>
        <w:t>= E(w</w:t>
      </w:r>
      <w:r>
        <w:rPr>
          <w:vertAlign w:val="subscript"/>
        </w:rPr>
        <w:t>t</w:t>
      </w:r>
      <w:r>
        <w:t xml:space="preserve">) </w:t>
      </w:r>
      <w:r w:rsidR="00EA05C5">
        <w:t>-</w:t>
      </w:r>
      <w:r>
        <w:t xml:space="preserve"> E(w</w:t>
      </w:r>
      <w:r>
        <w:rPr>
          <w:vertAlign w:val="subscript"/>
        </w:rPr>
        <w:t>t-1</w:t>
      </w:r>
      <w:r>
        <w:t xml:space="preserve">) </w:t>
      </w:r>
    </w:p>
    <w:p w14:paraId="14BDB7F2" w14:textId="77777777" w:rsidR="009302B7" w:rsidRDefault="009302B7">
      <w:pPr>
        <w:ind w:left="1800" w:firstLine="360"/>
      </w:pPr>
      <w:r>
        <w:t>= 0 - 0 =0</w:t>
      </w:r>
    </w:p>
    <w:p w14:paraId="4D46771C" w14:textId="77777777" w:rsidR="00762570" w:rsidRDefault="00762570">
      <w:pPr>
        <w:ind w:left="1800" w:firstLine="360"/>
      </w:pPr>
    </w:p>
    <w:p w14:paraId="23544FDB" w14:textId="77777777" w:rsidR="009302B7" w:rsidRDefault="009302B7">
      <w:pPr>
        <w:ind w:left="1080"/>
      </w:pPr>
      <w:r>
        <w:t>Thus E(y</w:t>
      </w:r>
      <w:r>
        <w:rPr>
          <w:vertAlign w:val="subscript"/>
        </w:rPr>
        <w:t>t</w:t>
      </w:r>
      <w:r>
        <w:t xml:space="preserve">) = </w:t>
      </w:r>
      <w:r>
        <w:sym w:font="Symbol" w:char="F06D"/>
      </w:r>
      <w:r>
        <w:rPr>
          <w:vertAlign w:val="subscript"/>
        </w:rPr>
        <w:t>yt</w:t>
      </w:r>
      <w:r>
        <w:t xml:space="preserve"> = 0 for all t</w:t>
      </w:r>
    </w:p>
    <w:p w14:paraId="74884080" w14:textId="77777777" w:rsidR="009302B7" w:rsidRDefault="009302B7"/>
    <w:p w14:paraId="2A1F5454" w14:textId="4593D3EF" w:rsidR="009302B7" w:rsidRDefault="009302B7" w:rsidP="00380792">
      <w:pPr>
        <w:ind w:left="1080"/>
      </w:pPr>
      <w:r>
        <w:sym w:font="Symbol" w:char="F067"/>
      </w:r>
      <w:r>
        <w:t>(s,t) = E[(y</w:t>
      </w:r>
      <w:r>
        <w:rPr>
          <w:vertAlign w:val="subscript"/>
        </w:rPr>
        <w:t>s</w:t>
      </w:r>
      <w:r w:rsidR="00EA05C5">
        <w:t xml:space="preserve"> </w:t>
      </w:r>
      <w:r>
        <w:t>-</w:t>
      </w:r>
      <w:r w:rsidR="00EA05C5">
        <w:t xml:space="preserve"> </w:t>
      </w:r>
      <w:r>
        <w:sym w:font="Symbol" w:char="F06D"/>
      </w:r>
      <w:r>
        <w:rPr>
          <w:vertAlign w:val="subscript"/>
        </w:rPr>
        <w:t>xs</w:t>
      </w:r>
      <w:r>
        <w:t>)(y</w:t>
      </w:r>
      <w:r>
        <w:rPr>
          <w:vertAlign w:val="subscript"/>
        </w:rPr>
        <w:t>t</w:t>
      </w:r>
      <w:r w:rsidR="00EA05C5">
        <w:t xml:space="preserve"> </w:t>
      </w:r>
      <w:r>
        <w:t>-</w:t>
      </w:r>
      <w:r w:rsidR="00EA05C5">
        <w:t xml:space="preserve"> </w:t>
      </w:r>
      <w:r>
        <w:sym w:font="Symbol" w:char="F06D"/>
      </w:r>
      <w:r>
        <w:rPr>
          <w:vertAlign w:val="subscript"/>
        </w:rPr>
        <w:t>xt</w:t>
      </w:r>
      <w:r>
        <w:t>)] = E[y</w:t>
      </w:r>
      <w:r>
        <w:rPr>
          <w:vertAlign w:val="subscript"/>
        </w:rPr>
        <w:t>s</w:t>
      </w:r>
      <w:r>
        <w:t>y</w:t>
      </w:r>
      <w:r>
        <w:rPr>
          <w:vertAlign w:val="subscript"/>
        </w:rPr>
        <w:t>t</w:t>
      </w:r>
      <w:r>
        <w:t xml:space="preserve">] </w:t>
      </w:r>
      <w:r w:rsidR="00EA05C5">
        <w:t xml:space="preserve">because </w:t>
      </w:r>
      <w:r>
        <w:sym w:font="Symbol" w:char="F06D"/>
      </w:r>
      <w:r>
        <w:rPr>
          <w:vertAlign w:val="subscript"/>
        </w:rPr>
        <w:t>ys</w:t>
      </w:r>
      <w:r w:rsidR="00E03815">
        <w:t xml:space="preserve"> </w:t>
      </w:r>
      <w:r>
        <w:t>=</w:t>
      </w:r>
      <w:r w:rsidR="00E03815">
        <w:t xml:space="preserve"> </w:t>
      </w:r>
      <w:r>
        <w:sym w:font="Symbol" w:char="F06D"/>
      </w:r>
      <w:r>
        <w:rPr>
          <w:vertAlign w:val="subscript"/>
        </w:rPr>
        <w:t>yt</w:t>
      </w:r>
      <w:r w:rsidR="00E03815">
        <w:t xml:space="preserve"> </w:t>
      </w:r>
      <w:r>
        <w:t>=</w:t>
      </w:r>
      <w:r w:rsidR="00E03815">
        <w:t xml:space="preserve"> </w:t>
      </w:r>
      <w:r>
        <w:t>0</w:t>
      </w:r>
    </w:p>
    <w:p w14:paraId="0EF2EEAA" w14:textId="77777777" w:rsidR="009302B7" w:rsidRDefault="009302B7" w:rsidP="00380792">
      <w:pPr>
        <w:ind w:left="1080"/>
      </w:pPr>
    </w:p>
    <w:p w14:paraId="18BAA290" w14:textId="6A95AC9B" w:rsidR="009302B7" w:rsidRDefault="009302B7" w:rsidP="00380792">
      <w:pPr>
        <w:ind w:left="1080"/>
      </w:pPr>
      <w:r>
        <w:lastRenderedPageBreak/>
        <w:t>Then E[y</w:t>
      </w:r>
      <w:r>
        <w:rPr>
          <w:vertAlign w:val="subscript"/>
        </w:rPr>
        <w:t>s</w:t>
      </w:r>
      <w:r>
        <w:t>y</w:t>
      </w:r>
      <w:r>
        <w:rPr>
          <w:vertAlign w:val="subscript"/>
        </w:rPr>
        <w:t>t</w:t>
      </w:r>
      <w:r>
        <w:t>] = E[(w</w:t>
      </w:r>
      <w:r>
        <w:rPr>
          <w:vertAlign w:val="subscript"/>
        </w:rPr>
        <w:t>s</w:t>
      </w:r>
      <w:r>
        <w:t xml:space="preserve"> </w:t>
      </w:r>
      <w:r w:rsidR="00E03815">
        <w:t>-</w:t>
      </w:r>
      <w:r>
        <w:t xml:space="preserve"> w</w:t>
      </w:r>
      <w:r>
        <w:rPr>
          <w:vertAlign w:val="subscript"/>
        </w:rPr>
        <w:t>s-1</w:t>
      </w:r>
      <w:r>
        <w:t>)(w</w:t>
      </w:r>
      <w:r>
        <w:rPr>
          <w:vertAlign w:val="subscript"/>
        </w:rPr>
        <w:t>t</w:t>
      </w:r>
      <w:r>
        <w:t xml:space="preserve"> </w:t>
      </w:r>
      <w:r w:rsidR="00E03815">
        <w:t>-</w:t>
      </w:r>
      <w:r>
        <w:t xml:space="preserve"> w</w:t>
      </w:r>
      <w:r>
        <w:rPr>
          <w:vertAlign w:val="subscript"/>
        </w:rPr>
        <w:t>t-1</w:t>
      </w:r>
      <w:r>
        <w:t xml:space="preserve">)] </w:t>
      </w:r>
    </w:p>
    <w:p w14:paraId="4AFB27A2" w14:textId="6D21C9A7" w:rsidR="009302B7" w:rsidRDefault="009302B7" w:rsidP="00EE3D62">
      <w:pPr>
        <w:ind w:left="1080"/>
      </w:pPr>
      <w:r>
        <w:t>= E[w</w:t>
      </w:r>
      <w:r>
        <w:rPr>
          <w:vertAlign w:val="subscript"/>
        </w:rPr>
        <w:t>s</w:t>
      </w:r>
      <w:r>
        <w:t>w</w:t>
      </w:r>
      <w:r>
        <w:rPr>
          <w:vertAlign w:val="subscript"/>
        </w:rPr>
        <w:t>t</w:t>
      </w:r>
      <w:r>
        <w:t xml:space="preserve"> </w:t>
      </w:r>
      <w:r w:rsidR="00E03815">
        <w:t>-</w:t>
      </w:r>
      <w:r>
        <w:t xml:space="preserve"> w</w:t>
      </w:r>
      <w:r>
        <w:rPr>
          <w:vertAlign w:val="subscript"/>
        </w:rPr>
        <w:t>s-1</w:t>
      </w:r>
      <w:r>
        <w:t>w</w:t>
      </w:r>
      <w:r>
        <w:rPr>
          <w:vertAlign w:val="subscript"/>
        </w:rPr>
        <w:t>t</w:t>
      </w:r>
      <w:r>
        <w:t xml:space="preserve"> </w:t>
      </w:r>
      <w:r w:rsidR="00E03815">
        <w:t>-</w:t>
      </w:r>
      <w:r>
        <w:t xml:space="preserve"> w</w:t>
      </w:r>
      <w:r>
        <w:rPr>
          <w:vertAlign w:val="subscript"/>
        </w:rPr>
        <w:t>s</w:t>
      </w:r>
      <w:r>
        <w:t>w</w:t>
      </w:r>
      <w:r>
        <w:rPr>
          <w:vertAlign w:val="subscript"/>
        </w:rPr>
        <w:t xml:space="preserve">t-1 </w:t>
      </w:r>
      <w:r>
        <w:t>+ w</w:t>
      </w:r>
      <w:r>
        <w:rPr>
          <w:vertAlign w:val="subscript"/>
        </w:rPr>
        <w:t>s-1</w:t>
      </w:r>
      <w:r>
        <w:t>w</w:t>
      </w:r>
      <w:r>
        <w:rPr>
          <w:vertAlign w:val="subscript"/>
        </w:rPr>
        <w:t>t-1</w:t>
      </w:r>
      <w:r>
        <w:t>]</w:t>
      </w:r>
    </w:p>
    <w:p w14:paraId="202C49F8" w14:textId="77777777" w:rsidR="009302B7" w:rsidRDefault="009302B7" w:rsidP="00380792">
      <w:pPr>
        <w:ind w:left="1080"/>
      </w:pPr>
    </w:p>
    <w:p w14:paraId="5E1E79F2" w14:textId="39977D8F" w:rsidR="009302B7" w:rsidRDefault="009302B7" w:rsidP="00380792">
      <w:pPr>
        <w:ind w:left="720"/>
      </w:pPr>
      <w:r>
        <w:t>If s</w:t>
      </w:r>
      <w:r w:rsidR="00E03815">
        <w:t xml:space="preserve"> </w:t>
      </w:r>
      <w:r>
        <w:t>=</w:t>
      </w:r>
      <w:r w:rsidR="00E03815">
        <w:t xml:space="preserve"> </w:t>
      </w:r>
      <w:r>
        <w:t xml:space="preserve">t, then </w:t>
      </w:r>
    </w:p>
    <w:p w14:paraId="5239245C" w14:textId="37DC7FFC" w:rsidR="009302B7" w:rsidRPr="005A73B5" w:rsidRDefault="009302B7" w:rsidP="00380792">
      <w:pPr>
        <w:ind w:left="1080"/>
        <w:rPr>
          <w:lang w:val="fr-FR"/>
        </w:rPr>
      </w:pPr>
      <w:r>
        <w:sym w:font="Symbol" w:char="F067"/>
      </w:r>
      <w:r w:rsidRPr="005A73B5">
        <w:rPr>
          <w:lang w:val="fr-FR"/>
        </w:rPr>
        <w:t>(t,t) = E[</w:t>
      </w:r>
      <w:r>
        <w:rPr>
          <w:position w:val="-10"/>
        </w:rPr>
        <w:object w:dxaOrig="520" w:dyaOrig="520" w14:anchorId="7A16048F">
          <v:shape id="_x0000_i1048" type="#_x0000_t75" style="width:25.8pt;height:25.8pt" o:ole="">
            <v:imagedata r:id="rId28" o:title=""/>
          </v:shape>
          <o:OLEObject Type="Embed" ProgID="Equation.DSMT4" ShapeID="_x0000_i1048" DrawAspect="Content" ObjectID="_1705495557" r:id="rId44"/>
        </w:object>
      </w:r>
      <w:r w:rsidR="00762570" w:rsidRPr="00762570">
        <w:rPr>
          <w:lang w:val="fr-FR"/>
        </w:rPr>
        <w:t xml:space="preserve"> </w:t>
      </w:r>
      <w:r w:rsidR="00E03815">
        <w:t>-</w:t>
      </w:r>
      <w:r w:rsidRPr="005A73B5">
        <w:rPr>
          <w:lang w:val="fr-FR"/>
        </w:rPr>
        <w:t xml:space="preserve"> w</w:t>
      </w:r>
      <w:r w:rsidRPr="005A73B5">
        <w:rPr>
          <w:vertAlign w:val="subscript"/>
          <w:lang w:val="fr-FR"/>
        </w:rPr>
        <w:t>t-1</w:t>
      </w:r>
      <w:r w:rsidRPr="005A73B5">
        <w:rPr>
          <w:lang w:val="fr-FR"/>
        </w:rPr>
        <w:t>w</w:t>
      </w:r>
      <w:r w:rsidRPr="005A73B5">
        <w:rPr>
          <w:vertAlign w:val="subscript"/>
          <w:lang w:val="fr-FR"/>
        </w:rPr>
        <w:t>t</w:t>
      </w:r>
      <w:r w:rsidRPr="005A73B5">
        <w:rPr>
          <w:lang w:val="fr-FR"/>
        </w:rPr>
        <w:t xml:space="preserve"> </w:t>
      </w:r>
      <w:r w:rsidR="00E03815">
        <w:t>-</w:t>
      </w:r>
      <w:r w:rsidRPr="005A73B5">
        <w:rPr>
          <w:lang w:val="fr-FR"/>
        </w:rPr>
        <w:t xml:space="preserve"> w</w:t>
      </w:r>
      <w:r w:rsidRPr="005A73B5">
        <w:rPr>
          <w:vertAlign w:val="subscript"/>
          <w:lang w:val="fr-FR"/>
        </w:rPr>
        <w:t>t</w:t>
      </w:r>
      <w:r w:rsidRPr="005A73B5">
        <w:rPr>
          <w:lang w:val="fr-FR"/>
        </w:rPr>
        <w:t>w</w:t>
      </w:r>
      <w:r w:rsidRPr="005A73B5">
        <w:rPr>
          <w:vertAlign w:val="subscript"/>
          <w:lang w:val="fr-FR"/>
        </w:rPr>
        <w:t xml:space="preserve">t-1 </w:t>
      </w:r>
      <w:r w:rsidRPr="005A73B5">
        <w:rPr>
          <w:lang w:val="fr-FR"/>
        </w:rPr>
        <w:t xml:space="preserve">+ </w:t>
      </w:r>
      <w:r>
        <w:rPr>
          <w:position w:val="-10"/>
        </w:rPr>
        <w:object w:dxaOrig="700" w:dyaOrig="520" w14:anchorId="39B9C95A">
          <v:shape id="_x0000_i1049" type="#_x0000_t75" style="width:35.4pt;height:25.8pt" o:ole="">
            <v:imagedata r:id="rId30" o:title=""/>
          </v:shape>
          <o:OLEObject Type="Embed" ProgID="Equation.DSMT4" ShapeID="_x0000_i1049" DrawAspect="Content" ObjectID="_1705495558" r:id="rId45"/>
        </w:object>
      </w:r>
      <w:r w:rsidRPr="005A73B5">
        <w:rPr>
          <w:lang w:val="fr-FR"/>
        </w:rPr>
        <w:t>]</w:t>
      </w:r>
    </w:p>
    <w:p w14:paraId="7534C964" w14:textId="3DF3F035" w:rsidR="009302B7" w:rsidRPr="009302B7" w:rsidRDefault="009302B7" w:rsidP="00380792">
      <w:pPr>
        <w:ind w:left="1080"/>
        <w:rPr>
          <w:lang w:val="es-ES"/>
        </w:rPr>
      </w:pPr>
      <w:r w:rsidRPr="009302B7">
        <w:rPr>
          <w:lang w:val="es-ES"/>
        </w:rPr>
        <w:t>= E[</w:t>
      </w:r>
      <w:r>
        <w:rPr>
          <w:position w:val="-10"/>
        </w:rPr>
        <w:object w:dxaOrig="520" w:dyaOrig="520" w14:anchorId="276E4EA6">
          <v:shape id="_x0000_i1050" type="#_x0000_t75" style="width:25.8pt;height:25.8pt" o:ole="">
            <v:imagedata r:id="rId28" o:title=""/>
          </v:shape>
          <o:OLEObject Type="Embed" ProgID="Equation.DSMT4" ShapeID="_x0000_i1050" DrawAspect="Content" ObjectID="_1705495559" r:id="rId46"/>
        </w:object>
      </w:r>
      <w:r w:rsidRPr="009302B7">
        <w:rPr>
          <w:lang w:val="es-ES"/>
        </w:rPr>
        <w:t>]</w:t>
      </w:r>
      <w:r w:rsidR="00762570">
        <w:rPr>
          <w:lang w:val="es-ES"/>
        </w:rPr>
        <w:t xml:space="preserve"> </w:t>
      </w:r>
      <w:r w:rsidR="00E03815">
        <w:t>-</w:t>
      </w:r>
      <w:r w:rsidRPr="009302B7">
        <w:rPr>
          <w:lang w:val="es-ES"/>
        </w:rPr>
        <w:t xml:space="preserve"> E[w</w:t>
      </w:r>
      <w:r w:rsidRPr="009302B7">
        <w:rPr>
          <w:vertAlign w:val="subscript"/>
          <w:lang w:val="es-ES"/>
        </w:rPr>
        <w:t>t-1</w:t>
      </w:r>
      <w:r w:rsidRPr="009302B7">
        <w:rPr>
          <w:lang w:val="es-ES"/>
        </w:rPr>
        <w:t>w</w:t>
      </w:r>
      <w:r w:rsidRPr="009302B7">
        <w:rPr>
          <w:vertAlign w:val="subscript"/>
          <w:lang w:val="es-ES"/>
        </w:rPr>
        <w:t>t</w:t>
      </w:r>
      <w:r w:rsidRPr="009302B7">
        <w:rPr>
          <w:lang w:val="es-ES"/>
        </w:rPr>
        <w:t xml:space="preserve">] </w:t>
      </w:r>
      <w:r w:rsidR="00E03815">
        <w:t>-</w:t>
      </w:r>
      <w:r w:rsidRPr="009302B7">
        <w:rPr>
          <w:lang w:val="es-ES"/>
        </w:rPr>
        <w:t xml:space="preserve"> E[w</w:t>
      </w:r>
      <w:r w:rsidRPr="009302B7">
        <w:rPr>
          <w:vertAlign w:val="subscript"/>
          <w:lang w:val="es-ES"/>
        </w:rPr>
        <w:t>t</w:t>
      </w:r>
      <w:r w:rsidRPr="009302B7">
        <w:rPr>
          <w:lang w:val="es-ES"/>
        </w:rPr>
        <w:t>w</w:t>
      </w:r>
      <w:r w:rsidRPr="009302B7">
        <w:rPr>
          <w:vertAlign w:val="subscript"/>
          <w:lang w:val="es-ES"/>
        </w:rPr>
        <w:t>t-1</w:t>
      </w:r>
      <w:r w:rsidRPr="009302B7">
        <w:rPr>
          <w:lang w:val="es-ES"/>
        </w:rPr>
        <w:t>]</w:t>
      </w:r>
      <w:r w:rsidRPr="009302B7">
        <w:rPr>
          <w:vertAlign w:val="subscript"/>
          <w:lang w:val="es-ES"/>
        </w:rPr>
        <w:t xml:space="preserve"> </w:t>
      </w:r>
      <w:r w:rsidRPr="009302B7">
        <w:rPr>
          <w:lang w:val="es-ES"/>
        </w:rPr>
        <w:t>+ E[</w:t>
      </w:r>
      <w:r>
        <w:rPr>
          <w:position w:val="-10"/>
        </w:rPr>
        <w:object w:dxaOrig="700" w:dyaOrig="520" w14:anchorId="4DCBFEAF">
          <v:shape id="_x0000_i1051" type="#_x0000_t75" style="width:35.4pt;height:25.8pt" o:ole="">
            <v:imagedata r:id="rId30" o:title=""/>
          </v:shape>
          <o:OLEObject Type="Embed" ProgID="Equation.DSMT4" ShapeID="_x0000_i1051" DrawAspect="Content" ObjectID="_1705495560" r:id="rId47"/>
        </w:object>
      </w:r>
      <w:r w:rsidRPr="009302B7">
        <w:rPr>
          <w:lang w:val="es-ES"/>
        </w:rPr>
        <w:t>]</w:t>
      </w:r>
    </w:p>
    <w:p w14:paraId="051EF7B8" w14:textId="41ABA497" w:rsidR="009302B7" w:rsidRPr="009302B7" w:rsidRDefault="009302B7" w:rsidP="00380792">
      <w:pPr>
        <w:ind w:left="1080"/>
        <w:rPr>
          <w:vertAlign w:val="superscript"/>
          <w:lang w:val="es-ES"/>
        </w:rPr>
      </w:pPr>
      <w:r w:rsidRPr="009302B7">
        <w:rPr>
          <w:lang w:val="es-ES"/>
        </w:rPr>
        <w:t>= Var(w</w:t>
      </w:r>
      <w:r w:rsidRPr="009302B7">
        <w:rPr>
          <w:vertAlign w:val="subscript"/>
          <w:lang w:val="es-ES"/>
        </w:rPr>
        <w:t>t</w:t>
      </w:r>
      <w:r w:rsidRPr="009302B7">
        <w:rPr>
          <w:lang w:val="es-ES"/>
        </w:rPr>
        <w:t>) + E[w</w:t>
      </w:r>
      <w:r w:rsidRPr="009302B7">
        <w:rPr>
          <w:vertAlign w:val="subscript"/>
          <w:lang w:val="es-ES"/>
        </w:rPr>
        <w:t>t</w:t>
      </w:r>
      <w:r w:rsidRPr="009302B7">
        <w:rPr>
          <w:lang w:val="es-ES"/>
        </w:rPr>
        <w:t>]</w:t>
      </w:r>
      <w:r w:rsidRPr="009302B7">
        <w:rPr>
          <w:vertAlign w:val="superscript"/>
          <w:lang w:val="es-ES"/>
        </w:rPr>
        <w:t>2</w:t>
      </w:r>
      <w:r w:rsidRPr="009302B7">
        <w:rPr>
          <w:lang w:val="es-ES"/>
        </w:rPr>
        <w:t xml:space="preserve"> </w:t>
      </w:r>
      <w:r w:rsidR="00E03815">
        <w:t>-</w:t>
      </w:r>
      <w:r w:rsidRPr="009302B7">
        <w:rPr>
          <w:lang w:val="es-ES"/>
        </w:rPr>
        <w:t xml:space="preserve"> 2E[w</w:t>
      </w:r>
      <w:r w:rsidRPr="009302B7">
        <w:rPr>
          <w:vertAlign w:val="subscript"/>
          <w:lang w:val="es-ES"/>
        </w:rPr>
        <w:t>t-1</w:t>
      </w:r>
      <w:r w:rsidRPr="009302B7">
        <w:rPr>
          <w:lang w:val="es-ES"/>
        </w:rPr>
        <w:t>]E[w</w:t>
      </w:r>
      <w:r w:rsidRPr="009302B7">
        <w:rPr>
          <w:vertAlign w:val="subscript"/>
          <w:lang w:val="es-ES"/>
        </w:rPr>
        <w:t>t</w:t>
      </w:r>
      <w:r w:rsidRPr="009302B7">
        <w:rPr>
          <w:lang w:val="es-ES"/>
        </w:rPr>
        <w:t>] + Var(w</w:t>
      </w:r>
      <w:r w:rsidRPr="009302B7">
        <w:rPr>
          <w:vertAlign w:val="subscript"/>
          <w:lang w:val="es-ES"/>
        </w:rPr>
        <w:t>t-1</w:t>
      </w:r>
      <w:r w:rsidRPr="009302B7">
        <w:rPr>
          <w:lang w:val="es-ES"/>
        </w:rPr>
        <w:t>) + E[w</w:t>
      </w:r>
      <w:r w:rsidRPr="009302B7">
        <w:rPr>
          <w:vertAlign w:val="subscript"/>
          <w:lang w:val="es-ES"/>
        </w:rPr>
        <w:t>t-1</w:t>
      </w:r>
      <w:r w:rsidRPr="009302B7">
        <w:rPr>
          <w:lang w:val="es-ES"/>
        </w:rPr>
        <w:t>]</w:t>
      </w:r>
      <w:r w:rsidRPr="009302B7">
        <w:rPr>
          <w:vertAlign w:val="superscript"/>
          <w:lang w:val="es-ES"/>
        </w:rPr>
        <w:t>2</w:t>
      </w:r>
    </w:p>
    <w:p w14:paraId="10120106" w14:textId="03FB65A6" w:rsidR="009302B7" w:rsidRDefault="009302B7" w:rsidP="00380792">
      <w:pPr>
        <w:ind w:left="1080"/>
      </w:pPr>
      <w:r>
        <w:t xml:space="preserve">= </w:t>
      </w:r>
      <w:r>
        <w:rPr>
          <w:position w:val="-8"/>
        </w:rPr>
        <w:object w:dxaOrig="499" w:dyaOrig="499" w14:anchorId="25F66B40">
          <v:shape id="_x0000_i1052" type="#_x0000_t75" style="width:24.6pt;height:24.6pt" o:ole="">
            <v:imagedata r:id="rId26" o:title=""/>
          </v:shape>
          <o:OLEObject Type="Embed" ProgID="Equation.DSMT4" ShapeID="_x0000_i1052" DrawAspect="Content" ObjectID="_1705495561" r:id="rId48"/>
        </w:object>
      </w:r>
      <w:r>
        <w:t>+ 0</w:t>
      </w:r>
      <w:r>
        <w:rPr>
          <w:vertAlign w:val="superscript"/>
        </w:rPr>
        <w:t>2</w:t>
      </w:r>
      <w:r>
        <w:t xml:space="preserve"> </w:t>
      </w:r>
      <w:r w:rsidR="00717EED">
        <w:t>–</w:t>
      </w:r>
      <w:r>
        <w:t xml:space="preserve"> 2</w:t>
      </w:r>
      <w:r w:rsidR="00E03815">
        <w:sym w:font="Symbol" w:char="F0B4"/>
      </w:r>
      <w:r>
        <w:t>0</w:t>
      </w:r>
      <w:r w:rsidR="00E03815">
        <w:sym w:font="Symbol" w:char="F0B4"/>
      </w:r>
      <w:r>
        <w:t xml:space="preserve">0 + </w:t>
      </w:r>
      <w:r>
        <w:rPr>
          <w:position w:val="-8"/>
        </w:rPr>
        <w:object w:dxaOrig="499" w:dyaOrig="499" w14:anchorId="797D2A66">
          <v:shape id="_x0000_i1053" type="#_x0000_t75" style="width:24.6pt;height:24.6pt" o:ole="">
            <v:imagedata r:id="rId26" o:title=""/>
          </v:shape>
          <o:OLEObject Type="Embed" ProgID="Equation.DSMT4" ShapeID="_x0000_i1053" DrawAspect="Content" ObjectID="_1705495562" r:id="rId49"/>
        </w:object>
      </w:r>
      <w:r>
        <w:t xml:space="preserve"> + 0</w:t>
      </w:r>
      <w:r>
        <w:rPr>
          <w:vertAlign w:val="superscript"/>
        </w:rPr>
        <w:t>2</w:t>
      </w:r>
    </w:p>
    <w:p w14:paraId="1DBDF8FB" w14:textId="77777777" w:rsidR="009302B7" w:rsidRDefault="009302B7" w:rsidP="00380792">
      <w:pPr>
        <w:ind w:left="1080"/>
      </w:pPr>
      <w:r>
        <w:t>= 2</w:t>
      </w:r>
      <w:r>
        <w:rPr>
          <w:position w:val="-8"/>
        </w:rPr>
        <w:object w:dxaOrig="499" w:dyaOrig="499" w14:anchorId="51D07514">
          <v:shape id="_x0000_i1054" type="#_x0000_t75" style="width:24.6pt;height:24.6pt" o:ole="">
            <v:imagedata r:id="rId26" o:title=""/>
          </v:shape>
          <o:OLEObject Type="Embed" ProgID="Equation.DSMT4" ShapeID="_x0000_i1054" DrawAspect="Content" ObjectID="_1705495563" r:id="rId50"/>
        </w:object>
      </w:r>
    </w:p>
    <w:p w14:paraId="1C0578B2" w14:textId="77777777" w:rsidR="009302B7" w:rsidRDefault="009302B7" w:rsidP="00380792">
      <w:pPr>
        <w:ind w:left="1080"/>
      </w:pPr>
    </w:p>
    <w:p w14:paraId="18F41165" w14:textId="0DF6C5FF" w:rsidR="009302B7" w:rsidRDefault="009302B7" w:rsidP="00380792">
      <w:pPr>
        <w:ind w:left="720"/>
      </w:pPr>
      <w:r>
        <w:t>If s</w:t>
      </w:r>
      <w:r w:rsidR="00D22ADD">
        <w:t xml:space="preserve"> </w:t>
      </w:r>
      <w:r>
        <w:t>=</w:t>
      </w:r>
      <w:r w:rsidR="00D22ADD">
        <w:t xml:space="preserve"> </w:t>
      </w:r>
      <w:r>
        <w:t>t</w:t>
      </w:r>
      <w:r w:rsidR="006A4460">
        <w:t xml:space="preserve"> </w:t>
      </w:r>
      <w:r>
        <w:t>-</w:t>
      </w:r>
      <w:r w:rsidR="006A4460">
        <w:t xml:space="preserve"> </w:t>
      </w:r>
      <w:r>
        <w:t xml:space="preserve">1, then </w:t>
      </w:r>
    </w:p>
    <w:p w14:paraId="664C032A" w14:textId="51E642DD" w:rsidR="009302B7" w:rsidRPr="005A73B5" w:rsidRDefault="009302B7" w:rsidP="00380792">
      <w:pPr>
        <w:ind w:left="1080"/>
        <w:rPr>
          <w:lang w:val="fr-FR"/>
        </w:rPr>
      </w:pPr>
      <w:r>
        <w:sym w:font="Symbol" w:char="F067"/>
      </w:r>
      <w:r w:rsidRPr="005A73B5">
        <w:rPr>
          <w:lang w:val="fr-FR"/>
        </w:rPr>
        <w:t>(t-1,t) = E[w</w:t>
      </w:r>
      <w:r w:rsidRPr="005A73B5">
        <w:rPr>
          <w:vertAlign w:val="subscript"/>
          <w:lang w:val="fr-FR"/>
        </w:rPr>
        <w:t>t-1</w:t>
      </w:r>
      <w:r w:rsidRPr="005A73B5">
        <w:rPr>
          <w:lang w:val="fr-FR"/>
        </w:rPr>
        <w:t>w</w:t>
      </w:r>
      <w:r w:rsidRPr="005A73B5">
        <w:rPr>
          <w:vertAlign w:val="subscript"/>
          <w:lang w:val="fr-FR"/>
        </w:rPr>
        <w:t>t</w:t>
      </w:r>
      <w:r w:rsidRPr="005A73B5">
        <w:rPr>
          <w:lang w:val="fr-FR"/>
        </w:rPr>
        <w:t xml:space="preserve"> </w:t>
      </w:r>
      <w:r w:rsidR="00E03815">
        <w:t>-</w:t>
      </w:r>
      <w:r w:rsidRPr="005A73B5">
        <w:rPr>
          <w:lang w:val="fr-FR"/>
        </w:rPr>
        <w:t xml:space="preserve"> w</w:t>
      </w:r>
      <w:r w:rsidRPr="005A73B5">
        <w:rPr>
          <w:vertAlign w:val="subscript"/>
          <w:lang w:val="fr-FR"/>
        </w:rPr>
        <w:t>t-2</w:t>
      </w:r>
      <w:r w:rsidRPr="005A73B5">
        <w:rPr>
          <w:lang w:val="fr-FR"/>
        </w:rPr>
        <w:t>w</w:t>
      </w:r>
      <w:r w:rsidRPr="005A73B5">
        <w:rPr>
          <w:vertAlign w:val="subscript"/>
          <w:lang w:val="fr-FR"/>
        </w:rPr>
        <w:t>t</w:t>
      </w:r>
      <w:r w:rsidRPr="005A73B5">
        <w:rPr>
          <w:lang w:val="fr-FR"/>
        </w:rPr>
        <w:t xml:space="preserve"> </w:t>
      </w:r>
      <w:r w:rsidR="00E03815">
        <w:t>-</w:t>
      </w:r>
      <w:r w:rsidR="00717EED" w:rsidRPr="00717EED">
        <w:rPr>
          <w:lang w:val="fr-FR"/>
        </w:rPr>
        <w:t xml:space="preserve"> </w:t>
      </w:r>
      <w:r>
        <w:rPr>
          <w:position w:val="-10"/>
        </w:rPr>
        <w:object w:dxaOrig="700" w:dyaOrig="520" w14:anchorId="45285B01">
          <v:shape id="_x0000_i1055" type="#_x0000_t75" style="width:35.4pt;height:25.8pt" o:ole="">
            <v:imagedata r:id="rId30" o:title=""/>
          </v:shape>
          <o:OLEObject Type="Embed" ProgID="Equation.DSMT4" ShapeID="_x0000_i1055" DrawAspect="Content" ObjectID="_1705495564" r:id="rId51"/>
        </w:object>
      </w:r>
      <w:r w:rsidRPr="005A73B5">
        <w:rPr>
          <w:vertAlign w:val="subscript"/>
          <w:lang w:val="fr-FR"/>
        </w:rPr>
        <w:t xml:space="preserve"> </w:t>
      </w:r>
      <w:r w:rsidRPr="005A73B5">
        <w:rPr>
          <w:lang w:val="fr-FR"/>
        </w:rPr>
        <w:t>+ w</w:t>
      </w:r>
      <w:r w:rsidRPr="005A73B5">
        <w:rPr>
          <w:vertAlign w:val="subscript"/>
          <w:lang w:val="fr-FR"/>
        </w:rPr>
        <w:t>t-2</w:t>
      </w:r>
      <w:r w:rsidRPr="005A73B5">
        <w:rPr>
          <w:lang w:val="fr-FR"/>
        </w:rPr>
        <w:t>w</w:t>
      </w:r>
      <w:r w:rsidRPr="005A73B5">
        <w:rPr>
          <w:vertAlign w:val="subscript"/>
          <w:lang w:val="fr-FR"/>
        </w:rPr>
        <w:t>t-1</w:t>
      </w:r>
      <w:r w:rsidRPr="005A73B5">
        <w:rPr>
          <w:lang w:val="fr-FR"/>
        </w:rPr>
        <w:t>]</w:t>
      </w:r>
    </w:p>
    <w:p w14:paraId="0D225A4C" w14:textId="1EFA09FF" w:rsidR="009302B7" w:rsidRPr="009302B7" w:rsidRDefault="009302B7" w:rsidP="00380792">
      <w:pPr>
        <w:ind w:left="1080"/>
        <w:rPr>
          <w:lang w:val="es-ES"/>
        </w:rPr>
      </w:pPr>
      <w:r w:rsidRPr="009302B7">
        <w:rPr>
          <w:lang w:val="es-ES"/>
        </w:rPr>
        <w:t>= E[w</w:t>
      </w:r>
      <w:r w:rsidRPr="009302B7">
        <w:rPr>
          <w:vertAlign w:val="subscript"/>
          <w:lang w:val="es-ES"/>
        </w:rPr>
        <w:t>t-1</w:t>
      </w:r>
      <w:r w:rsidRPr="009302B7">
        <w:rPr>
          <w:lang w:val="es-ES"/>
        </w:rPr>
        <w:t>w</w:t>
      </w:r>
      <w:r w:rsidRPr="009302B7">
        <w:rPr>
          <w:vertAlign w:val="subscript"/>
          <w:lang w:val="es-ES"/>
        </w:rPr>
        <w:t>t</w:t>
      </w:r>
      <w:r w:rsidRPr="009302B7">
        <w:rPr>
          <w:lang w:val="es-ES"/>
        </w:rPr>
        <w:t xml:space="preserve">] </w:t>
      </w:r>
      <w:r w:rsidR="00E03815">
        <w:t>-</w:t>
      </w:r>
      <w:r w:rsidR="00717EED">
        <w:rPr>
          <w:lang w:val="es-ES"/>
        </w:rPr>
        <w:t xml:space="preserve"> </w:t>
      </w:r>
      <w:r w:rsidRPr="009302B7">
        <w:rPr>
          <w:lang w:val="es-ES"/>
        </w:rPr>
        <w:t>E[w</w:t>
      </w:r>
      <w:r w:rsidRPr="009302B7">
        <w:rPr>
          <w:vertAlign w:val="subscript"/>
          <w:lang w:val="es-ES"/>
        </w:rPr>
        <w:t>t-2</w:t>
      </w:r>
      <w:r w:rsidRPr="009302B7">
        <w:rPr>
          <w:lang w:val="es-ES"/>
        </w:rPr>
        <w:t>w</w:t>
      </w:r>
      <w:r w:rsidRPr="009302B7">
        <w:rPr>
          <w:vertAlign w:val="subscript"/>
          <w:lang w:val="es-ES"/>
        </w:rPr>
        <w:t>t</w:t>
      </w:r>
      <w:r w:rsidRPr="009302B7">
        <w:rPr>
          <w:lang w:val="es-ES"/>
        </w:rPr>
        <w:t xml:space="preserve">] </w:t>
      </w:r>
      <w:r w:rsidR="00E03815">
        <w:t>-</w:t>
      </w:r>
      <w:r w:rsidRPr="009302B7">
        <w:rPr>
          <w:lang w:val="es-ES"/>
        </w:rPr>
        <w:t xml:space="preserve"> E[</w:t>
      </w:r>
      <w:r>
        <w:rPr>
          <w:position w:val="-10"/>
        </w:rPr>
        <w:object w:dxaOrig="700" w:dyaOrig="520" w14:anchorId="38380DEE">
          <v:shape id="_x0000_i1056" type="#_x0000_t75" style="width:35.4pt;height:25.8pt" o:ole="">
            <v:imagedata r:id="rId30" o:title=""/>
          </v:shape>
          <o:OLEObject Type="Embed" ProgID="Equation.DSMT4" ShapeID="_x0000_i1056" DrawAspect="Content" ObjectID="_1705495565" r:id="rId52"/>
        </w:object>
      </w:r>
      <w:r w:rsidRPr="009302B7">
        <w:rPr>
          <w:lang w:val="es-ES"/>
        </w:rPr>
        <w:t>]</w:t>
      </w:r>
      <w:r w:rsidRPr="009302B7">
        <w:rPr>
          <w:vertAlign w:val="subscript"/>
          <w:lang w:val="es-ES"/>
        </w:rPr>
        <w:t xml:space="preserve"> </w:t>
      </w:r>
      <w:r w:rsidRPr="009302B7">
        <w:rPr>
          <w:lang w:val="es-ES"/>
        </w:rPr>
        <w:t>+ E[w</w:t>
      </w:r>
      <w:r w:rsidRPr="009302B7">
        <w:rPr>
          <w:vertAlign w:val="subscript"/>
          <w:lang w:val="es-ES"/>
        </w:rPr>
        <w:t>t-2</w:t>
      </w:r>
      <w:r w:rsidRPr="009302B7">
        <w:rPr>
          <w:lang w:val="es-ES"/>
        </w:rPr>
        <w:t>w</w:t>
      </w:r>
      <w:r w:rsidRPr="009302B7">
        <w:rPr>
          <w:vertAlign w:val="subscript"/>
          <w:lang w:val="es-ES"/>
        </w:rPr>
        <w:t>t-1</w:t>
      </w:r>
      <w:r w:rsidRPr="009302B7">
        <w:rPr>
          <w:lang w:val="es-ES"/>
        </w:rPr>
        <w:t>]</w:t>
      </w:r>
    </w:p>
    <w:p w14:paraId="79EEC8A2" w14:textId="24B18F4C" w:rsidR="00380792" w:rsidRPr="00380792" w:rsidRDefault="009302B7" w:rsidP="00380792">
      <w:pPr>
        <w:ind w:left="1080"/>
        <w:rPr>
          <w:vertAlign w:val="subscript"/>
          <w:lang w:val="es-ES"/>
        </w:rPr>
      </w:pPr>
      <w:r w:rsidRPr="00380792">
        <w:rPr>
          <w:lang w:val="es-ES"/>
        </w:rPr>
        <w:t>= E[w</w:t>
      </w:r>
      <w:r w:rsidRPr="00380792">
        <w:rPr>
          <w:vertAlign w:val="subscript"/>
          <w:lang w:val="es-ES"/>
        </w:rPr>
        <w:t>t-1</w:t>
      </w:r>
      <w:r w:rsidRPr="00380792">
        <w:rPr>
          <w:lang w:val="es-ES"/>
        </w:rPr>
        <w:t>]E[w</w:t>
      </w:r>
      <w:r w:rsidRPr="00380792">
        <w:rPr>
          <w:vertAlign w:val="subscript"/>
          <w:lang w:val="es-ES"/>
        </w:rPr>
        <w:t>t</w:t>
      </w:r>
      <w:r w:rsidRPr="00380792">
        <w:rPr>
          <w:lang w:val="es-ES"/>
        </w:rPr>
        <w:t xml:space="preserve">] </w:t>
      </w:r>
      <w:r w:rsidR="00E03815">
        <w:t>-</w:t>
      </w:r>
      <w:r w:rsidRPr="00380792">
        <w:rPr>
          <w:lang w:val="es-ES"/>
        </w:rPr>
        <w:t xml:space="preserve"> E[w</w:t>
      </w:r>
      <w:r w:rsidRPr="00380792">
        <w:rPr>
          <w:vertAlign w:val="subscript"/>
          <w:lang w:val="es-ES"/>
        </w:rPr>
        <w:t>t-2</w:t>
      </w:r>
      <w:r w:rsidRPr="00380792">
        <w:rPr>
          <w:lang w:val="es-ES"/>
        </w:rPr>
        <w:t>]E[w</w:t>
      </w:r>
      <w:r w:rsidRPr="00380792">
        <w:rPr>
          <w:vertAlign w:val="subscript"/>
          <w:lang w:val="es-ES"/>
        </w:rPr>
        <w:t>t</w:t>
      </w:r>
      <w:r w:rsidRPr="00380792">
        <w:rPr>
          <w:lang w:val="es-ES"/>
        </w:rPr>
        <w:t xml:space="preserve">] </w:t>
      </w:r>
      <w:r w:rsidR="00E03815">
        <w:t>-</w:t>
      </w:r>
      <w:r w:rsidRPr="00380792">
        <w:rPr>
          <w:lang w:val="es-ES"/>
        </w:rPr>
        <w:t xml:space="preserve"> Var(w</w:t>
      </w:r>
      <w:r w:rsidRPr="00380792">
        <w:rPr>
          <w:vertAlign w:val="subscript"/>
          <w:lang w:val="es-ES"/>
        </w:rPr>
        <w:t>t-1</w:t>
      </w:r>
      <w:r w:rsidRPr="00380792">
        <w:rPr>
          <w:lang w:val="es-ES"/>
        </w:rPr>
        <w:t xml:space="preserve">) </w:t>
      </w:r>
      <w:r w:rsidR="00E03815">
        <w:t>-</w:t>
      </w:r>
      <w:r w:rsidRPr="00380792">
        <w:rPr>
          <w:lang w:val="es-ES"/>
        </w:rPr>
        <w:t xml:space="preserve"> E[w</w:t>
      </w:r>
      <w:r w:rsidRPr="00380792">
        <w:rPr>
          <w:vertAlign w:val="subscript"/>
          <w:lang w:val="es-ES"/>
        </w:rPr>
        <w:t>t-1</w:t>
      </w:r>
      <w:r w:rsidRPr="00380792">
        <w:rPr>
          <w:lang w:val="es-ES"/>
        </w:rPr>
        <w:t>]</w:t>
      </w:r>
      <w:r w:rsidRPr="00380792">
        <w:rPr>
          <w:vertAlign w:val="superscript"/>
          <w:lang w:val="es-ES"/>
        </w:rPr>
        <w:t>2</w:t>
      </w:r>
      <w:r w:rsidRPr="00380792">
        <w:rPr>
          <w:vertAlign w:val="subscript"/>
          <w:lang w:val="es-ES"/>
        </w:rPr>
        <w:t xml:space="preserve"> </w:t>
      </w:r>
    </w:p>
    <w:p w14:paraId="5893E370" w14:textId="77777777" w:rsidR="009302B7" w:rsidRPr="00380792" w:rsidRDefault="00380792" w:rsidP="00380792">
      <w:pPr>
        <w:ind w:left="1080"/>
        <w:rPr>
          <w:vertAlign w:val="subscript"/>
        </w:rPr>
      </w:pPr>
      <w:r>
        <w:rPr>
          <w:vertAlign w:val="subscript"/>
          <w:lang w:val="es-ES"/>
        </w:rPr>
        <w:t xml:space="preserve">    </w:t>
      </w:r>
      <w:r w:rsidR="009302B7">
        <w:t>+ E[w</w:t>
      </w:r>
      <w:r w:rsidR="009302B7">
        <w:rPr>
          <w:vertAlign w:val="subscript"/>
        </w:rPr>
        <w:t>t-2</w:t>
      </w:r>
      <w:r w:rsidR="009302B7">
        <w:t>]E[w</w:t>
      </w:r>
      <w:r w:rsidR="009302B7">
        <w:rPr>
          <w:vertAlign w:val="subscript"/>
        </w:rPr>
        <w:t>t-1</w:t>
      </w:r>
      <w:r w:rsidR="009302B7">
        <w:t>]</w:t>
      </w:r>
    </w:p>
    <w:p w14:paraId="3C8931CE" w14:textId="27D4A641" w:rsidR="009302B7" w:rsidRDefault="009302B7" w:rsidP="00380792">
      <w:pPr>
        <w:ind w:left="1080"/>
      </w:pPr>
      <w:r>
        <w:t>= 0</w:t>
      </w:r>
      <w:r w:rsidR="00E03815">
        <w:sym w:font="Symbol" w:char="F0B4"/>
      </w:r>
      <w:r>
        <w:t xml:space="preserve">0 </w:t>
      </w:r>
      <w:r w:rsidR="00E03815">
        <w:t>-</w:t>
      </w:r>
      <w:r>
        <w:t xml:space="preserve"> 0</w:t>
      </w:r>
      <w:r w:rsidR="00E03815">
        <w:sym w:font="Symbol" w:char="F0B4"/>
      </w:r>
      <w:r>
        <w:t xml:space="preserve">0 </w:t>
      </w:r>
      <w:r w:rsidR="00E03815">
        <w:t>-</w:t>
      </w:r>
      <w:r>
        <w:t xml:space="preserve"> </w:t>
      </w:r>
      <w:r>
        <w:rPr>
          <w:position w:val="-8"/>
        </w:rPr>
        <w:object w:dxaOrig="499" w:dyaOrig="499" w14:anchorId="597B31C3">
          <v:shape id="_x0000_i1057" type="#_x0000_t75" style="width:24.6pt;height:24.6pt" o:ole="">
            <v:imagedata r:id="rId26" o:title=""/>
          </v:shape>
          <o:OLEObject Type="Embed" ProgID="Equation.DSMT4" ShapeID="_x0000_i1057" DrawAspect="Content" ObjectID="_1705495566" r:id="rId53"/>
        </w:object>
      </w:r>
      <w:r>
        <w:t xml:space="preserve"> </w:t>
      </w:r>
      <w:r w:rsidR="00E03815">
        <w:t>-</w:t>
      </w:r>
      <w:r>
        <w:t xml:space="preserve"> 0</w:t>
      </w:r>
      <w:r>
        <w:rPr>
          <w:vertAlign w:val="superscript"/>
        </w:rPr>
        <w:t>2</w:t>
      </w:r>
      <w:r>
        <w:t xml:space="preserve"> + 0</w:t>
      </w:r>
      <w:r w:rsidR="00E03815">
        <w:sym w:font="Symbol" w:char="F0B4"/>
      </w:r>
      <w:r>
        <w:t>0</w:t>
      </w:r>
    </w:p>
    <w:p w14:paraId="764877CF" w14:textId="77777777" w:rsidR="009302B7" w:rsidRDefault="009302B7" w:rsidP="00380792">
      <w:pPr>
        <w:ind w:left="1080"/>
      </w:pPr>
      <w:r>
        <w:t>= -</w:t>
      </w:r>
      <w:r>
        <w:rPr>
          <w:position w:val="-8"/>
        </w:rPr>
        <w:object w:dxaOrig="499" w:dyaOrig="499" w14:anchorId="6630D88F">
          <v:shape id="_x0000_i1058" type="#_x0000_t75" style="width:24.6pt;height:24.6pt" o:ole="">
            <v:imagedata r:id="rId26" o:title=""/>
          </v:shape>
          <o:OLEObject Type="Embed" ProgID="Equation.DSMT4" ShapeID="_x0000_i1058" DrawAspect="Content" ObjectID="_1705495567" r:id="rId54"/>
        </w:object>
      </w:r>
      <w:r>
        <w:t>.</w:t>
      </w:r>
    </w:p>
    <w:p w14:paraId="55294772" w14:textId="77777777" w:rsidR="009302B7" w:rsidRDefault="009302B7" w:rsidP="00380792">
      <w:pPr>
        <w:ind w:left="1080"/>
      </w:pPr>
    </w:p>
    <w:p w14:paraId="2BA6B502" w14:textId="42DAB1CD" w:rsidR="009302B7" w:rsidRDefault="009302B7" w:rsidP="00380792">
      <w:pPr>
        <w:ind w:left="1080"/>
      </w:pPr>
      <w:r>
        <w:t xml:space="preserve">Note that </w:t>
      </w:r>
      <w:r>
        <w:sym w:font="Symbol" w:char="F067"/>
      </w:r>
      <w:r w:rsidR="00EE3D62">
        <w:t>(t</w:t>
      </w:r>
      <w:r w:rsidR="006A4460">
        <w:t xml:space="preserve"> </w:t>
      </w:r>
      <w:r w:rsidR="00EE3D62">
        <w:t>-</w:t>
      </w:r>
      <w:r w:rsidR="006A4460">
        <w:t xml:space="preserve"> </w:t>
      </w:r>
      <w:r>
        <w:t>1,t) = -</w:t>
      </w:r>
      <w:r>
        <w:rPr>
          <w:position w:val="-8"/>
        </w:rPr>
        <w:object w:dxaOrig="499" w:dyaOrig="499" w14:anchorId="7AF0D42A">
          <v:shape id="_x0000_i1059" type="#_x0000_t75" style="width:24.6pt;height:24.6pt" o:ole="">
            <v:imagedata r:id="rId26" o:title=""/>
          </v:shape>
          <o:OLEObject Type="Embed" ProgID="Equation.DSMT4" ShapeID="_x0000_i1059" DrawAspect="Content" ObjectID="_1705495568" r:id="rId55"/>
        </w:object>
      </w:r>
      <w:r>
        <w:t xml:space="preserve"> and </w:t>
      </w:r>
      <w:r>
        <w:sym w:font="Symbol" w:char="F067"/>
      </w:r>
      <w:r>
        <w:t xml:space="preserve">(s,t) = 0 for |s-t|&gt;1.  </w:t>
      </w:r>
    </w:p>
    <w:p w14:paraId="357AEA57" w14:textId="77777777" w:rsidR="009302B7" w:rsidRDefault="009302B7" w:rsidP="00380792">
      <w:pPr>
        <w:ind w:left="1080"/>
      </w:pPr>
    </w:p>
    <w:p w14:paraId="477CD290" w14:textId="77777777" w:rsidR="009302B7" w:rsidRDefault="009302B7" w:rsidP="00380792">
      <w:pPr>
        <w:ind w:left="1080"/>
      </w:pPr>
      <w:r>
        <w:t xml:space="preserve">Therefore, </w:t>
      </w:r>
      <w:r w:rsidR="00717EED" w:rsidRPr="00717EED">
        <w:rPr>
          <w:position w:val="-84"/>
        </w:rPr>
        <w:object w:dxaOrig="4120" w:dyaOrig="1880" w14:anchorId="040856E2">
          <v:shape id="_x0000_i1060" type="#_x0000_t75" style="width:205.8pt;height:94.8pt" o:ole="">
            <v:imagedata r:id="rId56" o:title=""/>
          </v:shape>
          <o:OLEObject Type="Embed" ProgID="Equation.DSMT4" ShapeID="_x0000_i1060" DrawAspect="Content" ObjectID="_1705495569" r:id="rId57"/>
        </w:object>
      </w:r>
      <w:r>
        <w:t>.</w:t>
      </w:r>
    </w:p>
    <w:p w14:paraId="1AA6B8AE" w14:textId="77777777" w:rsidR="009302B7" w:rsidRDefault="009302B7" w:rsidP="00380792">
      <w:pPr>
        <w:ind w:left="1080"/>
      </w:pPr>
    </w:p>
    <w:p w14:paraId="0907A0F0" w14:textId="77777777" w:rsidR="009302B7" w:rsidRDefault="009302B7" w:rsidP="00380792">
      <w:pPr>
        <w:ind w:left="1080"/>
      </w:pPr>
      <w:r>
        <w:t>Thus, y</w:t>
      </w:r>
      <w:r>
        <w:rPr>
          <w:vertAlign w:val="subscript"/>
        </w:rPr>
        <w:t>t</w:t>
      </w:r>
      <w:r>
        <w:t xml:space="preserve"> is weakly stationary.  </w:t>
      </w:r>
    </w:p>
    <w:p w14:paraId="04B5D3BC" w14:textId="77777777" w:rsidR="009302B7" w:rsidRDefault="009302B7"/>
    <w:p w14:paraId="0AB639AB" w14:textId="77777777" w:rsidR="009302B7" w:rsidRDefault="009302B7"/>
    <w:p w14:paraId="0BCF1A6F" w14:textId="73D3C407" w:rsidR="00557687" w:rsidRDefault="00557687"/>
    <w:p w14:paraId="2335C87A" w14:textId="2EE47068" w:rsidR="009302B7" w:rsidRPr="00C226BF" w:rsidRDefault="009302B7" w:rsidP="00C226BF">
      <w:pPr>
        <w:rPr>
          <w:u w:val="single"/>
        </w:rPr>
      </w:pPr>
      <w:r w:rsidRPr="00C226BF">
        <w:rPr>
          <w:u w:val="single"/>
        </w:rPr>
        <w:t>Linear Process</w:t>
      </w:r>
    </w:p>
    <w:p w14:paraId="6158B3FB" w14:textId="72A2F284" w:rsidR="009302B7" w:rsidRDefault="009302B7"/>
    <w:p w14:paraId="22FD7ED9" w14:textId="1CA09BF6" w:rsidR="009302B7" w:rsidRDefault="003F4A5D">
      <w:pPr>
        <w:ind w:left="720"/>
      </w:pPr>
      <w:r>
        <w:t>T</w:t>
      </w:r>
      <w:r w:rsidR="00557687">
        <w:t xml:space="preserve">he </w:t>
      </w:r>
      <w:r>
        <w:t>previous</w:t>
      </w:r>
      <w:r w:rsidR="009302B7">
        <w:t xml:space="preserve"> examples are special cases of a “linear process”. In general, a linear process can be defined as </w:t>
      </w:r>
    </w:p>
    <w:p w14:paraId="71F81C6D" w14:textId="56E90211" w:rsidR="009302B7" w:rsidRDefault="009302B7">
      <w:pPr>
        <w:ind w:left="720"/>
      </w:pPr>
    </w:p>
    <w:p w14:paraId="56677A62" w14:textId="74B674B2" w:rsidR="00557687" w:rsidRDefault="009302B7" w:rsidP="00557687">
      <w:pPr>
        <w:ind w:left="1440"/>
      </w:pPr>
      <w:r>
        <w:rPr>
          <w:position w:val="-40"/>
        </w:rPr>
        <w:object w:dxaOrig="3080" w:dyaOrig="960" w14:anchorId="4FF82D7C">
          <v:shape id="_x0000_i1061" type="#_x0000_t75" style="width:154.2pt;height:48pt" o:ole="">
            <v:imagedata r:id="rId58" o:title=""/>
          </v:shape>
          <o:OLEObject Type="Embed" ProgID="Equation.DSMT4" ShapeID="_x0000_i1061" DrawAspect="Content" ObjectID="_1705495570" r:id="rId59"/>
        </w:object>
      </w:r>
      <w:r>
        <w:t xml:space="preserve"> with </w:t>
      </w:r>
      <w:r>
        <w:rPr>
          <w:position w:val="-40"/>
        </w:rPr>
        <w:object w:dxaOrig="2000" w:dyaOrig="960" w14:anchorId="7EF5D91E">
          <v:shape id="_x0000_i1062" type="#_x0000_t75" style="width:99.6pt;height:48pt" o:ole="">
            <v:imagedata r:id="rId60" o:title=""/>
          </v:shape>
          <o:OLEObject Type="Embed" ProgID="Equation.DSMT4" ShapeID="_x0000_i1062" DrawAspect="Content" ObjectID="_1705495571" r:id="rId61"/>
        </w:object>
      </w:r>
      <w:r>
        <w:t xml:space="preserve"> and </w:t>
      </w:r>
    </w:p>
    <w:p w14:paraId="1DDCEB8A" w14:textId="527A4FD6" w:rsidR="003F4A5D" w:rsidRDefault="00557687" w:rsidP="00557687">
      <w:pPr>
        <w:ind w:left="4320" w:firstLine="720"/>
      </w:pPr>
      <w:r>
        <w:t xml:space="preserve">    </w:t>
      </w:r>
    </w:p>
    <w:p w14:paraId="350EE888" w14:textId="0CB904B9" w:rsidR="009302B7" w:rsidRDefault="00802E85" w:rsidP="003F4A5D">
      <w:pPr>
        <w:ind w:left="720"/>
      </w:pPr>
      <w:r>
        <w:rPr>
          <w:noProof/>
        </w:rPr>
        <mc:AlternateContent>
          <mc:Choice Requires="wps">
            <w:drawing>
              <wp:anchor distT="0" distB="0" distL="114300" distR="114300" simplePos="0" relativeHeight="251663360" behindDoc="0" locked="0" layoutInCell="1" allowOverlap="1" wp14:anchorId="50CB0E4D" wp14:editId="252A1653">
                <wp:simplePos x="0" y="0"/>
                <wp:positionH relativeFrom="margin">
                  <wp:posOffset>2339340</wp:posOffset>
                </wp:positionH>
                <wp:positionV relativeFrom="paragraph">
                  <wp:posOffset>901700</wp:posOffset>
                </wp:positionV>
                <wp:extent cx="4930140" cy="6858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685800"/>
                        </a:xfrm>
                        <a:prstGeom prst="rect">
                          <a:avLst/>
                        </a:prstGeom>
                        <a:solidFill>
                          <a:srgbClr val="FFFF00"/>
                        </a:solidFill>
                        <a:ln w="9525">
                          <a:solidFill>
                            <a:srgbClr val="000000"/>
                          </a:solidFill>
                          <a:miter lim="800000"/>
                          <a:headEnd/>
                          <a:tailEnd/>
                        </a:ln>
                      </wps:spPr>
                      <wps:txbx>
                        <w:txbxContent>
                          <w:p w14:paraId="6AD061E7" w14:textId="0DF3FBCB" w:rsidR="00802E85" w:rsidRPr="00044EF6" w:rsidRDefault="00802E85" w:rsidP="00802E85">
                            <w:pPr>
                              <w:rPr>
                                <w:sz w:val="28"/>
                                <w:szCs w:val="28"/>
                              </w:rPr>
                            </w:pPr>
                            <w:r>
                              <w:rPr>
                                <w:sz w:val="28"/>
                                <w:szCs w:val="28"/>
                              </w:rPr>
                              <w:t xml:space="preserve">After recording the video: </w:t>
                            </w:r>
                            <w:r>
                              <w:rPr>
                                <w:sz w:val="28"/>
                                <w:szCs w:val="28"/>
                              </w:rPr>
                              <w:t>I wrote Cov(Y+3) = Cov(Y) i</w:t>
                            </w:r>
                            <w:r>
                              <w:rPr>
                                <w:sz w:val="28"/>
                                <w:szCs w:val="28"/>
                              </w:rPr>
                              <w:t xml:space="preserve">n the </w:t>
                            </w:r>
                            <w:r>
                              <w:rPr>
                                <w:sz w:val="28"/>
                                <w:szCs w:val="28"/>
                              </w:rPr>
                              <w:t>video</w:t>
                            </w:r>
                            <w:r>
                              <w:rPr>
                                <w:sz w:val="28"/>
                                <w:szCs w:val="28"/>
                              </w:rPr>
                              <w:t>.</w:t>
                            </w:r>
                            <w:r>
                              <w:rPr>
                                <w:sz w:val="28"/>
                                <w:szCs w:val="28"/>
                              </w:rPr>
                              <w:t xml:space="preserve"> I meant to write Cov(Y+3,X) = Cov(Y,X) with Y and X as random variables.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B0E4D" id="_x0000_s1027" type="#_x0000_t202" style="position:absolute;left:0;text-align:left;margin-left:184.2pt;margin-top:71pt;width:388.2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" fillcolor="yellow">
                <v:textbox>
                  <w:txbxContent>
                    <w:p w14:paraId="6AD061E7" w14:textId="0DF3FBCB" w:rsidR="00802E85" w:rsidRPr="00044EF6" w:rsidRDefault="00802E85" w:rsidP="00802E85">
                      <w:pPr>
                        <w:rPr>
                          <w:sz w:val="28"/>
                          <w:szCs w:val="28"/>
                        </w:rPr>
                      </w:pPr>
                      <w:r>
                        <w:rPr>
                          <w:sz w:val="28"/>
                          <w:szCs w:val="28"/>
                        </w:rPr>
                        <w:t xml:space="preserve">After recording the video: </w:t>
                      </w:r>
                      <w:r>
                        <w:rPr>
                          <w:sz w:val="28"/>
                          <w:szCs w:val="28"/>
                        </w:rPr>
                        <w:t>I wrote Cov(Y+3) = Cov(Y) i</w:t>
                      </w:r>
                      <w:r>
                        <w:rPr>
                          <w:sz w:val="28"/>
                          <w:szCs w:val="28"/>
                        </w:rPr>
                        <w:t xml:space="preserve">n the </w:t>
                      </w:r>
                      <w:r>
                        <w:rPr>
                          <w:sz w:val="28"/>
                          <w:szCs w:val="28"/>
                        </w:rPr>
                        <w:t>video</w:t>
                      </w:r>
                      <w:r>
                        <w:rPr>
                          <w:sz w:val="28"/>
                          <w:szCs w:val="28"/>
                        </w:rPr>
                        <w:t>.</w:t>
                      </w:r>
                      <w:r>
                        <w:rPr>
                          <w:sz w:val="28"/>
                          <w:szCs w:val="28"/>
                        </w:rPr>
                        <w:t xml:space="preserve"> I meant to write Cov(Y+3,X) = Cov(Y,X) with Y and X as random variables. </w:t>
                      </w:r>
                    </w:p>
                  </w:txbxContent>
                </v:textbox>
                <w10:wrap anchorx="margin"/>
              </v:shape>
            </w:pict>
          </mc:Fallback>
        </mc:AlternateContent>
      </w:r>
      <w:r w:rsidR="009302B7">
        <w:t>w</w:t>
      </w:r>
      <w:r w:rsidR="009302B7">
        <w:rPr>
          <w:vertAlign w:val="subscript"/>
        </w:rPr>
        <w:t>t</w:t>
      </w:r>
      <w:r w:rsidR="00557687">
        <w:t xml:space="preserve"> </w:t>
      </w:r>
      <w:r w:rsidR="009302B7">
        <w:t>~</w:t>
      </w:r>
      <w:r w:rsidR="00557687">
        <w:t xml:space="preserve"> </w:t>
      </w:r>
      <w:r w:rsidR="009302B7">
        <w:t>ind</w:t>
      </w:r>
      <w:r w:rsidR="00557687">
        <w:t>.</w:t>
      </w:r>
      <w:r w:rsidR="009302B7">
        <w:t xml:space="preserve"> N(0,</w:t>
      </w:r>
      <w:r w:rsidR="009302B7">
        <w:rPr>
          <w:position w:val="-8"/>
        </w:rPr>
        <w:object w:dxaOrig="499" w:dyaOrig="499" w14:anchorId="38974364">
          <v:shape id="_x0000_i1063" type="#_x0000_t75" style="width:25.2pt;height:25.2pt" o:ole="">
            <v:imagedata r:id="rId26" o:title=""/>
          </v:shape>
          <o:OLEObject Type="Embed" ProgID="Equation.DSMT4" ShapeID="_x0000_i1063" DrawAspect="Content" ObjectID="_1705495572" r:id="rId62"/>
        </w:object>
      </w:r>
      <w:r w:rsidR="009302B7">
        <w:t>).</w:t>
      </w:r>
      <w:r w:rsidR="003F4A5D">
        <w:t xml:space="preserve"> </w:t>
      </w:r>
      <w:r w:rsidR="009302B7">
        <w:t xml:space="preserve">It can be shown that </w:t>
      </w:r>
      <w:r w:rsidR="002066BA" w:rsidRPr="002066BA">
        <w:rPr>
          <w:position w:val="-40"/>
        </w:rPr>
        <w:object w:dxaOrig="3200" w:dyaOrig="960" w14:anchorId="1E0137F6">
          <v:shape id="_x0000_i1064" type="#_x0000_t75" style="width:160.2pt;height:48pt" o:ole="">
            <v:imagedata r:id="rId63" o:title=""/>
          </v:shape>
          <o:OLEObject Type="Embed" ProgID="Equation.DSMT4" ShapeID="_x0000_i1064" DrawAspect="Content" ObjectID="_1705495573" r:id="rId64"/>
        </w:object>
      </w:r>
      <w:r w:rsidR="009302B7">
        <w:t xml:space="preserve"> for h</w:t>
      </w:r>
      <w:r w:rsidR="003F4A5D">
        <w:t xml:space="preserve"> </w:t>
      </w:r>
      <w:r w:rsidR="009302B7">
        <w:sym w:font="Symbol" w:char="F0B3"/>
      </w:r>
      <w:r w:rsidR="003F4A5D">
        <w:t xml:space="preserve"> </w:t>
      </w:r>
      <w:r w:rsidR="009302B7">
        <w:t xml:space="preserve">0 </w:t>
      </w:r>
      <w:r w:rsidR="00440240">
        <w:t>provided the series is stationary</w:t>
      </w:r>
      <w:r w:rsidR="00912700">
        <w:t xml:space="preserve"> (remember that and </w:t>
      </w:r>
      <w:r w:rsidR="00912700">
        <w:sym w:font="Symbol" w:char="F067"/>
      </w:r>
      <w:r w:rsidR="00912700">
        <w:t xml:space="preserve">(h) = </w:t>
      </w:r>
      <w:r w:rsidR="00912700">
        <w:sym w:font="Symbol" w:char="F067"/>
      </w:r>
      <w:r w:rsidR="00912700">
        <w:t>(-h))</w:t>
      </w:r>
      <w:r w:rsidR="00440240">
        <w:t xml:space="preserve">.  </w:t>
      </w:r>
    </w:p>
    <w:p w14:paraId="17FB7889" w14:textId="77777777" w:rsidR="009302B7" w:rsidRDefault="009302B7">
      <w:pPr>
        <w:ind w:left="720"/>
      </w:pPr>
    </w:p>
    <w:p w14:paraId="254BCC0E" w14:textId="0F0C34C1" w:rsidR="009302B7" w:rsidRDefault="003F4A5D">
      <w:pPr>
        <w:ind w:left="720"/>
      </w:pPr>
      <w:r>
        <w:rPr>
          <w:u w:val="single"/>
        </w:rPr>
        <w:t>Proof</w:t>
      </w:r>
      <w:r w:rsidR="009302B7">
        <w:t xml:space="preserve">: Without loss of generality, let </w:t>
      </w:r>
      <w:r w:rsidR="009302B7">
        <w:sym w:font="Symbol" w:char="F06D"/>
      </w:r>
      <w:r>
        <w:t xml:space="preserve"> </w:t>
      </w:r>
      <w:r w:rsidR="009302B7">
        <w:t>=</w:t>
      </w:r>
      <w:r>
        <w:t xml:space="preserve"> </w:t>
      </w:r>
      <w:r w:rsidR="009302B7">
        <w:t>0</w:t>
      </w:r>
      <w:r>
        <w:t xml:space="preserve"> because constants do not affect a covariance</w:t>
      </w:r>
      <w:r w:rsidR="009302B7">
        <w:t xml:space="preserve">.  </w:t>
      </w:r>
    </w:p>
    <w:p w14:paraId="67DFF5F9" w14:textId="77777777" w:rsidR="009302B7" w:rsidRDefault="009302B7">
      <w:pPr>
        <w:ind w:left="720"/>
      </w:pPr>
    </w:p>
    <w:p w14:paraId="15EC36D7" w14:textId="77777777" w:rsidR="009302B7" w:rsidRDefault="009302B7">
      <w:pPr>
        <w:ind w:left="1440"/>
      </w:pPr>
      <w:r>
        <w:t>E(x</w:t>
      </w:r>
      <w:r>
        <w:rPr>
          <w:vertAlign w:val="subscript"/>
        </w:rPr>
        <w:t>t</w:t>
      </w:r>
      <w:r>
        <w:t xml:space="preserve">) = </w:t>
      </w:r>
      <w:r>
        <w:rPr>
          <w:position w:val="-42"/>
        </w:rPr>
        <w:object w:dxaOrig="2980" w:dyaOrig="1040" w14:anchorId="2FCC89AC">
          <v:shape id="_x0000_i1065" type="#_x0000_t75" style="width:149.4pt;height:52.2pt" o:ole="">
            <v:imagedata r:id="rId65" o:title=""/>
          </v:shape>
          <o:OLEObject Type="Embed" ProgID="Equation.DSMT4" ShapeID="_x0000_i1065" DrawAspect="Content" ObjectID="_1705495574" r:id="rId66"/>
        </w:object>
      </w:r>
      <w:r>
        <w:t xml:space="preserve"> = </w:t>
      </w:r>
      <w:r>
        <w:rPr>
          <w:position w:val="-42"/>
        </w:rPr>
        <w:object w:dxaOrig="2960" w:dyaOrig="1040" w14:anchorId="54CA52E4">
          <v:shape id="_x0000_i1066" type="#_x0000_t75" style="width:148.2pt;height:52.2pt" o:ole="">
            <v:imagedata r:id="rId67" o:title=""/>
          </v:shape>
          <o:OLEObject Type="Embed" ProgID="Equation.DSMT4" ShapeID="_x0000_i1066" DrawAspect="Content" ObjectID="_1705495575" r:id="rId68"/>
        </w:object>
      </w:r>
      <w:r>
        <w:t xml:space="preserve"> </w:t>
      </w:r>
    </w:p>
    <w:p w14:paraId="2200805E" w14:textId="77777777" w:rsidR="009302B7" w:rsidRDefault="009302B7">
      <w:pPr>
        <w:ind w:left="1440"/>
      </w:pPr>
      <w:r>
        <w:t xml:space="preserve">= </w:t>
      </w:r>
      <w:r>
        <w:rPr>
          <w:position w:val="-40"/>
        </w:rPr>
        <w:object w:dxaOrig="2799" w:dyaOrig="960" w14:anchorId="70DAD2A3">
          <v:shape id="_x0000_i1067" type="#_x0000_t75" style="width:139.8pt;height:48pt" o:ole="">
            <v:imagedata r:id="rId69" o:title=""/>
          </v:shape>
          <o:OLEObject Type="Embed" ProgID="Equation.DSMT4" ShapeID="_x0000_i1067" DrawAspect="Content" ObjectID="_1705495576" r:id="rId70"/>
        </w:object>
      </w:r>
      <w:r>
        <w:t xml:space="preserve"> = </w:t>
      </w:r>
      <w:r>
        <w:rPr>
          <w:position w:val="-40"/>
        </w:rPr>
        <w:object w:dxaOrig="1860" w:dyaOrig="960" w14:anchorId="15CFA0F1">
          <v:shape id="_x0000_i1068" type="#_x0000_t75" style="width:93pt;height:48pt" o:ole="">
            <v:imagedata r:id="rId71" o:title=""/>
          </v:shape>
          <o:OLEObject Type="Embed" ProgID="Equation.DSMT4" ShapeID="_x0000_i1068" DrawAspect="Content" ObjectID="_1705495577" r:id="rId72"/>
        </w:object>
      </w:r>
      <w:r>
        <w:t xml:space="preserve"> = 0.  </w:t>
      </w:r>
    </w:p>
    <w:p w14:paraId="08495AB6" w14:textId="77777777" w:rsidR="009302B7" w:rsidRDefault="009302B7">
      <w:pPr>
        <w:ind w:left="1440"/>
      </w:pPr>
    </w:p>
    <w:p w14:paraId="0129B351" w14:textId="6980C41B" w:rsidR="009302B7" w:rsidRDefault="009302B7" w:rsidP="00440240">
      <w:pPr>
        <w:ind w:left="1440"/>
      </w:pPr>
      <w:r>
        <w:t xml:space="preserve">Note that </w:t>
      </w:r>
      <w:r>
        <w:sym w:font="Symbol" w:char="F067"/>
      </w:r>
      <w:r>
        <w:t>(h) = Cov(x</w:t>
      </w:r>
      <w:r>
        <w:rPr>
          <w:vertAlign w:val="subscript"/>
        </w:rPr>
        <w:t>t</w:t>
      </w:r>
      <w:r>
        <w:t>, x</w:t>
      </w:r>
      <w:r>
        <w:rPr>
          <w:vertAlign w:val="subscript"/>
        </w:rPr>
        <w:t>t+h</w:t>
      </w:r>
      <w:r>
        <w:t>) = E(x</w:t>
      </w:r>
      <w:r>
        <w:rPr>
          <w:vertAlign w:val="subscript"/>
        </w:rPr>
        <w:t>t</w:t>
      </w:r>
      <w:r>
        <w:t>x</w:t>
      </w:r>
      <w:r>
        <w:rPr>
          <w:vertAlign w:val="subscript"/>
        </w:rPr>
        <w:t>t+h</w:t>
      </w:r>
      <w:r>
        <w:t>) – E(x</w:t>
      </w:r>
      <w:r>
        <w:rPr>
          <w:vertAlign w:val="subscript"/>
        </w:rPr>
        <w:t>t</w:t>
      </w:r>
      <w:r>
        <w:t>)E(x</w:t>
      </w:r>
      <w:r>
        <w:rPr>
          <w:vertAlign w:val="subscript"/>
        </w:rPr>
        <w:t>t+h</w:t>
      </w:r>
      <w:r>
        <w:t>) = E(x</w:t>
      </w:r>
      <w:r>
        <w:rPr>
          <w:vertAlign w:val="subscript"/>
        </w:rPr>
        <w:t>t</w:t>
      </w:r>
      <w:r>
        <w:t>x</w:t>
      </w:r>
      <w:r>
        <w:rPr>
          <w:vertAlign w:val="subscript"/>
        </w:rPr>
        <w:t>t+h</w:t>
      </w:r>
      <w:r>
        <w:t xml:space="preserve">) </w:t>
      </w:r>
      <w:r w:rsidR="003F4A5D">
        <w:t>because</w:t>
      </w:r>
      <w:r>
        <w:t xml:space="preserve"> E(x</w:t>
      </w:r>
      <w:r>
        <w:rPr>
          <w:vertAlign w:val="subscript"/>
        </w:rPr>
        <w:t>t</w:t>
      </w:r>
      <w:r>
        <w:t>) = E(x</w:t>
      </w:r>
      <w:r>
        <w:rPr>
          <w:vertAlign w:val="subscript"/>
        </w:rPr>
        <w:t>t+h</w:t>
      </w:r>
      <w:r>
        <w:t xml:space="preserve">) = 0.  </w:t>
      </w:r>
    </w:p>
    <w:p w14:paraId="37D0CA92" w14:textId="77777777" w:rsidR="009302B7" w:rsidRDefault="009302B7">
      <w:pPr>
        <w:ind w:left="2160"/>
      </w:pPr>
    </w:p>
    <w:p w14:paraId="5FF819F5" w14:textId="3254C0A9" w:rsidR="009302B7" w:rsidRDefault="009302B7">
      <w:pPr>
        <w:ind w:left="1440"/>
      </w:pPr>
      <w:r>
        <w:t>Then E(x</w:t>
      </w:r>
      <w:r>
        <w:rPr>
          <w:vertAlign w:val="subscript"/>
        </w:rPr>
        <w:t>t</w:t>
      </w:r>
      <w:r>
        <w:t>x</w:t>
      </w:r>
      <w:r>
        <w:rPr>
          <w:vertAlign w:val="subscript"/>
        </w:rPr>
        <w:t>t+h</w:t>
      </w:r>
      <w:r>
        <w:t xml:space="preserve">) </w:t>
      </w:r>
    </w:p>
    <w:p w14:paraId="786FEC1B" w14:textId="77777777" w:rsidR="003F4A5D" w:rsidRDefault="003F4A5D">
      <w:pPr>
        <w:ind w:left="1440"/>
      </w:pPr>
    </w:p>
    <w:p w14:paraId="4C08A5EB" w14:textId="03CD8CFC" w:rsidR="009302B7" w:rsidRDefault="00440240">
      <w:pPr>
        <w:ind w:left="1440"/>
      </w:pPr>
      <w:r w:rsidRPr="00440240">
        <w:rPr>
          <w:position w:val="-94"/>
        </w:rPr>
        <w:object w:dxaOrig="9800" w:dyaOrig="2620" w14:anchorId="595DFC6A">
          <v:shape id="_x0000_i1069" type="#_x0000_t75" style="width:489.6pt;height:131.4pt" o:ole="" fillcolor="window">
            <v:imagedata r:id="rId73" o:title=""/>
          </v:shape>
          <o:OLEObject Type="Embed" ProgID="Equation.DSMT4" ShapeID="_x0000_i1069" DrawAspect="Content" ObjectID="_1705495578" r:id="rId74"/>
        </w:object>
      </w:r>
      <w:r w:rsidR="003F4A5D" w:rsidRPr="00440240">
        <w:rPr>
          <w:position w:val="-36"/>
        </w:rPr>
        <w:object w:dxaOrig="8280" w:dyaOrig="859" w14:anchorId="05A95790">
          <v:shape id="_x0000_i1070" type="#_x0000_t75" style="width:414pt;height:43.2pt" o:ole="" fillcolor="window">
            <v:imagedata r:id="rId75" o:title=""/>
          </v:shape>
          <o:OLEObject Type="Embed" ProgID="Equation.DSMT4" ShapeID="_x0000_i1070" DrawAspect="Content" ObjectID="_1705495579" r:id="rId76"/>
        </w:object>
      </w:r>
      <w:r w:rsidR="009302B7">
        <w:rPr>
          <w:position w:val="-34"/>
        </w:rPr>
        <w:object w:dxaOrig="2700" w:dyaOrig="900" w14:anchorId="4C90D5C0">
          <v:shape id="_x0000_i1071" type="#_x0000_t75" style="width:135.6pt;height:46.2pt" o:ole="" fillcolor="window">
            <v:imagedata r:id="rId77" o:title=""/>
          </v:shape>
          <o:OLEObject Type="Embed" ProgID="Equation.DSMT4" ShapeID="_x0000_i1071" DrawAspect="Content" ObjectID="_1705495580" r:id="rId78"/>
        </w:object>
      </w:r>
      <w:r w:rsidR="009302B7">
        <w:t xml:space="preserve"> because E(w</w:t>
      </w:r>
      <w:r w:rsidR="009302B7">
        <w:rPr>
          <w:vertAlign w:val="subscript"/>
        </w:rPr>
        <w:t>t-i</w:t>
      </w:r>
      <w:r w:rsidR="009302B7">
        <w:t>w</w:t>
      </w:r>
      <w:r w:rsidR="009302B7">
        <w:rPr>
          <w:vertAlign w:val="subscript"/>
        </w:rPr>
        <w:t>t+h-j</w:t>
      </w:r>
      <w:r w:rsidR="009302B7">
        <w:t>)</w:t>
      </w:r>
      <w:r w:rsidR="003F4A5D">
        <w:t xml:space="preserve"> </w:t>
      </w:r>
      <w:r w:rsidR="009302B7">
        <w:t>=</w:t>
      </w:r>
      <w:r w:rsidR="003F4A5D">
        <w:t xml:space="preserve"> </w:t>
      </w:r>
      <w:r w:rsidR="009302B7">
        <w:t xml:space="preserve">0 when </w:t>
      </w:r>
      <w:r w:rsidR="003F4A5D">
        <w:t>-</w:t>
      </w:r>
      <w:r w:rsidR="009302B7">
        <w:t>i</w:t>
      </w:r>
      <w:r w:rsidR="003F4A5D">
        <w:t xml:space="preserve"> </w:t>
      </w:r>
      <w:r w:rsidR="009302B7">
        <w:sym w:font="Symbol" w:char="F0B9"/>
      </w:r>
      <w:r w:rsidR="003F4A5D">
        <w:t xml:space="preserve"> </w:t>
      </w:r>
      <w:r w:rsidR="009302B7">
        <w:t>h-j and E(w</w:t>
      </w:r>
      <w:r w:rsidR="009302B7">
        <w:rPr>
          <w:vertAlign w:val="subscript"/>
        </w:rPr>
        <w:t>t-i</w:t>
      </w:r>
      <w:r w:rsidR="009302B7">
        <w:t>w</w:t>
      </w:r>
      <w:r w:rsidR="009302B7">
        <w:rPr>
          <w:vertAlign w:val="subscript"/>
        </w:rPr>
        <w:t>t+h-j</w:t>
      </w:r>
      <w:r w:rsidR="009302B7">
        <w:t>)</w:t>
      </w:r>
      <w:r w:rsidR="003F4A5D">
        <w:t xml:space="preserve"> </w:t>
      </w:r>
      <w:r w:rsidR="009302B7">
        <w:t>=</w:t>
      </w:r>
      <w:r w:rsidR="003F4A5D">
        <w:t xml:space="preserve"> </w:t>
      </w:r>
      <w:r w:rsidR="009302B7">
        <w:rPr>
          <w:position w:val="-14"/>
        </w:rPr>
        <w:object w:dxaOrig="1219" w:dyaOrig="560" w14:anchorId="6B65078E">
          <v:shape id="_x0000_i1072" type="#_x0000_t75" style="width:61.2pt;height:27.6pt" o:ole="" fillcolor="window">
            <v:imagedata r:id="rId79" o:title=""/>
          </v:shape>
          <o:OLEObject Type="Embed" ProgID="Equation.DSMT4" ShapeID="_x0000_i1072" DrawAspect="Content" ObjectID="_1705495581" r:id="rId80"/>
        </w:object>
      </w:r>
      <w:r w:rsidR="003F4A5D">
        <w:t xml:space="preserve"> </w:t>
      </w:r>
      <w:r w:rsidR="009302B7">
        <w:t>=</w:t>
      </w:r>
      <w:r w:rsidR="003F4A5D">
        <w:t xml:space="preserve"> </w:t>
      </w:r>
      <w:r w:rsidR="009302B7">
        <w:rPr>
          <w:position w:val="-8"/>
        </w:rPr>
        <w:object w:dxaOrig="499" w:dyaOrig="499" w14:anchorId="1DDFC681">
          <v:shape id="_x0000_i1073" type="#_x0000_t75" style="width:25.2pt;height:25.2pt" o:ole="">
            <v:imagedata r:id="rId81" o:title=""/>
          </v:shape>
          <o:OLEObject Type="Embed" ProgID="Equation.DSMT4" ShapeID="_x0000_i1073" DrawAspect="Content" ObjectID="_1705495582" r:id="rId82"/>
        </w:object>
      </w:r>
      <w:r w:rsidR="009302B7">
        <w:t xml:space="preserve"> when </w:t>
      </w:r>
      <w:r w:rsidR="003F4A5D">
        <w:t>-</w:t>
      </w:r>
      <w:r w:rsidR="009302B7">
        <w:t>i</w:t>
      </w:r>
      <w:r w:rsidR="003F4A5D">
        <w:t xml:space="preserve"> </w:t>
      </w:r>
      <w:r w:rsidR="009302B7">
        <w:t>=</w:t>
      </w:r>
      <w:r w:rsidR="003F4A5D">
        <w:t xml:space="preserve"> </w:t>
      </w:r>
      <w:r w:rsidR="009302B7">
        <w:t>h</w:t>
      </w:r>
      <w:r w:rsidR="003F4A5D">
        <w:t xml:space="preserve"> </w:t>
      </w:r>
      <w:r w:rsidR="009302B7">
        <w:t>-</w:t>
      </w:r>
      <w:r w:rsidR="003F4A5D">
        <w:t xml:space="preserve"> </w:t>
      </w:r>
      <w:r w:rsidR="009302B7">
        <w:t xml:space="preserve">j </w:t>
      </w:r>
      <w:r w:rsidR="009302B7">
        <w:sym w:font="Symbol" w:char="F0DE"/>
      </w:r>
      <w:r w:rsidR="009302B7">
        <w:t xml:space="preserve"> j</w:t>
      </w:r>
      <w:r w:rsidR="003F4A5D">
        <w:t xml:space="preserve"> </w:t>
      </w:r>
      <w:r w:rsidR="009302B7">
        <w:t>-</w:t>
      </w:r>
      <w:r w:rsidR="003F4A5D">
        <w:t xml:space="preserve"> </w:t>
      </w:r>
      <w:r w:rsidR="009302B7">
        <w:t>i</w:t>
      </w:r>
      <w:r w:rsidR="003F4A5D">
        <w:t xml:space="preserve"> </w:t>
      </w:r>
      <w:r w:rsidR="009302B7">
        <w:t>=</w:t>
      </w:r>
      <w:r w:rsidR="003F4A5D">
        <w:t xml:space="preserve"> </w:t>
      </w:r>
      <w:r w:rsidR="009302B7">
        <w:t>h</w:t>
      </w:r>
    </w:p>
    <w:p w14:paraId="02D20104" w14:textId="77777777" w:rsidR="009302B7" w:rsidRDefault="009302B7">
      <w:pPr>
        <w:ind w:left="720"/>
      </w:pPr>
    </w:p>
    <w:p w14:paraId="4D7DA55C" w14:textId="4DED90C3" w:rsidR="009302B7" w:rsidRDefault="009302B7">
      <w:pPr>
        <w:ind w:left="720"/>
      </w:pPr>
      <w:r>
        <w:t xml:space="preserve">Therefore, </w:t>
      </w:r>
      <w:r>
        <w:rPr>
          <w:position w:val="-34"/>
        </w:rPr>
        <w:object w:dxaOrig="3460" w:dyaOrig="900" w14:anchorId="2CCEF657">
          <v:shape id="_x0000_i1074" type="#_x0000_t75" style="width:172.8pt;height:46.2pt" o:ole="" fillcolor="window">
            <v:imagedata r:id="rId83" o:title=""/>
          </v:shape>
          <o:OLEObject Type="Embed" ProgID="Equation.DSMT4" ShapeID="_x0000_i1074" DrawAspect="Content" ObjectID="_1705495583" r:id="rId84"/>
        </w:object>
      </w:r>
      <w:r w:rsidR="00912700">
        <w:t xml:space="preserve"> </w:t>
      </w:r>
      <w:r>
        <w:t>for h</w:t>
      </w:r>
      <w:r w:rsidR="00FC0561">
        <w:t xml:space="preserve"> </w:t>
      </w:r>
      <w:r>
        <w:sym w:font="Symbol" w:char="F0B3"/>
      </w:r>
      <w:r w:rsidR="00FC0561">
        <w:t xml:space="preserve"> </w:t>
      </w:r>
      <w:r w:rsidR="00912700">
        <w:t>0</w:t>
      </w:r>
      <w:r>
        <w:t>.</w:t>
      </w:r>
    </w:p>
    <w:p w14:paraId="683D8906" w14:textId="77777777" w:rsidR="009302B7" w:rsidRDefault="009302B7">
      <w:pPr>
        <w:ind w:left="2160"/>
      </w:pPr>
    </w:p>
    <w:p w14:paraId="1BBE8A6B" w14:textId="4EA41AEF" w:rsidR="009302B7" w:rsidRDefault="009302B7" w:rsidP="00C226BF">
      <w:pPr>
        <w:ind w:left="720"/>
      </w:pPr>
      <w:r>
        <w:t>Compare the pr</w:t>
      </w:r>
      <w:r w:rsidR="00FC0561">
        <w:t>evious examples to this result!</w:t>
      </w:r>
    </w:p>
    <w:p w14:paraId="77D0D92C" w14:textId="77777777" w:rsidR="009302B7" w:rsidRDefault="009302B7">
      <w:pPr>
        <w:rPr>
          <w:u w:val="single"/>
        </w:rPr>
      </w:pPr>
    </w:p>
    <w:p w14:paraId="222876EE" w14:textId="77777777" w:rsidR="009302B7" w:rsidRDefault="009302B7">
      <w:pPr>
        <w:rPr>
          <w:u w:val="single"/>
        </w:rPr>
      </w:pPr>
    </w:p>
    <w:p w14:paraId="05674B60" w14:textId="77777777" w:rsidR="009302B7" w:rsidRDefault="009302B7">
      <w:r>
        <w:rPr>
          <w:u w:val="single"/>
        </w:rPr>
        <w:t>Important!</w:t>
      </w:r>
      <w:r>
        <w:t>:</w:t>
      </w:r>
    </w:p>
    <w:p w14:paraId="66C35D37" w14:textId="77777777" w:rsidR="00440240" w:rsidRDefault="00440240"/>
    <w:p w14:paraId="6FDC01C9" w14:textId="39DB7C99" w:rsidR="009302B7" w:rsidRDefault="009302B7">
      <w:pPr>
        <w:ind w:left="720"/>
      </w:pPr>
      <w:r>
        <w:t xml:space="preserve">There is a very important case when weakly stationary implies strictly stationary. This occurs when the time series has a multivariate normal distribution. Remember that a univariate normal distribution is defined only by its mean and variance. The multivariate normal distribution is defined only by its mean vector and covariance matrix.  </w:t>
      </w:r>
    </w:p>
    <w:p w14:paraId="663D710E" w14:textId="77777777" w:rsidR="009302B7" w:rsidRDefault="009302B7">
      <w:pPr>
        <w:ind w:left="720"/>
      </w:pPr>
    </w:p>
    <w:p w14:paraId="5E271BCC" w14:textId="37C24FC1" w:rsidR="00440240" w:rsidRDefault="009302B7">
      <w:pPr>
        <w:ind w:left="720"/>
      </w:pPr>
      <w:r>
        <w:lastRenderedPageBreak/>
        <w:t>Thus, if we can assume a multivariate normal distribution, we ONLY need to check if the time series satisfies the weakly stationary requirements to say the time</w:t>
      </w:r>
      <w:r w:rsidR="00EC16C4">
        <w:t xml:space="preserve"> series is strongly stationary. </w:t>
      </w:r>
      <w:r w:rsidR="00440240">
        <w:t xml:space="preserve">Thus, notice what the word “stationary” would mean in this case.  </w:t>
      </w:r>
    </w:p>
    <w:p w14:paraId="1D6248AA" w14:textId="77777777" w:rsidR="009302B7" w:rsidRDefault="009302B7">
      <w:pPr>
        <w:ind w:left="720"/>
      </w:pPr>
      <w:r>
        <w:t xml:space="preserve">  </w:t>
      </w:r>
    </w:p>
    <w:p w14:paraId="5E8A5648" w14:textId="77777777" w:rsidR="009302B7" w:rsidRDefault="009302B7">
      <w:pPr>
        <w:ind w:left="720"/>
      </w:pPr>
    </w:p>
    <w:p w14:paraId="7C1CEEA8" w14:textId="77777777" w:rsidR="009302B7" w:rsidRDefault="009302B7" w:rsidP="00C226BF">
      <w:r>
        <w:rPr>
          <w:u w:val="single"/>
        </w:rPr>
        <w:t>Example</w:t>
      </w:r>
      <w:r>
        <w:t xml:space="preserve">: Visualizing stationarity </w:t>
      </w:r>
    </w:p>
    <w:p w14:paraId="7CFC8F73" w14:textId="77777777" w:rsidR="009302B7" w:rsidRDefault="009302B7"/>
    <w:p w14:paraId="001828B1" w14:textId="4B41F19A" w:rsidR="009302B7" w:rsidRDefault="009302B7" w:rsidP="009302B7">
      <w:pPr>
        <w:ind w:left="720"/>
      </w:pPr>
      <w:r>
        <w:t>Below are a few plots of the observed values of a time series.</w:t>
      </w:r>
      <w:r w:rsidR="00EC16C4">
        <w:t xml:space="preserve"> </w:t>
      </w:r>
      <w:r>
        <w:t>Identify which plots correspond to a weakly stationary series.</w:t>
      </w:r>
      <w:r w:rsidR="0085111D">
        <w:t xml:space="preserve"> There is no program given for this example.  </w:t>
      </w:r>
      <w:r>
        <w:t xml:space="preserve">  </w:t>
      </w:r>
    </w:p>
    <w:p w14:paraId="39DDAFCB" w14:textId="77777777" w:rsidR="009302B7" w:rsidRDefault="009302B7">
      <w:pPr>
        <w:ind w:left="720"/>
      </w:pPr>
    </w:p>
    <w:p w14:paraId="08ADE002" w14:textId="77777777" w:rsidR="009302B7" w:rsidRDefault="009302B7" w:rsidP="00C226BF">
      <w:pPr>
        <w:jc w:val="center"/>
      </w:pPr>
      <w:r>
        <w:object w:dxaOrig="5280" w:dyaOrig="4080" w14:anchorId="1ACD3948">
          <v:shape id="_x0000_i1075" type="#_x0000_t75" style="width:448.8pt;height:287.4pt" o:ole="">
            <v:imagedata r:id="rId85" o:title="" croptop="8385f" cropbottom="2835f"/>
          </v:shape>
          <o:OLEObject Type="Embed" ProgID="SPLUSGraphSheetFileType" ShapeID="_x0000_i1075" DrawAspect="Content" ObjectID="_1705495584" r:id="rId86"/>
        </w:object>
      </w:r>
    </w:p>
    <w:p w14:paraId="11776500" w14:textId="77777777" w:rsidR="009302B7" w:rsidRDefault="009302B7" w:rsidP="00C226BF">
      <w:pPr>
        <w:jc w:val="center"/>
      </w:pPr>
      <w:r>
        <w:object w:dxaOrig="5280" w:dyaOrig="4080" w14:anchorId="4E1B322F">
          <v:shape id="_x0000_i1076" type="#_x0000_t75" style="width:450pt;height:287.4pt" o:ole="">
            <v:imagedata r:id="rId87" o:title="" croptop="8328f" cropbottom="3007f"/>
          </v:shape>
          <o:OLEObject Type="Embed" ProgID="SPLUSGraphSheetFileType" ShapeID="_x0000_i1076" DrawAspect="Content" ObjectID="_1705495585" r:id="rId88"/>
        </w:object>
      </w:r>
    </w:p>
    <w:p w14:paraId="2C6A744A" w14:textId="77777777" w:rsidR="00FE2F5F" w:rsidRDefault="00FE2F5F" w:rsidP="00C226BF">
      <w:pPr>
        <w:jc w:val="center"/>
      </w:pPr>
    </w:p>
    <w:p w14:paraId="0AFBF2B5" w14:textId="77777777" w:rsidR="009302B7" w:rsidRDefault="009302B7" w:rsidP="00C226BF">
      <w:pPr>
        <w:jc w:val="center"/>
      </w:pPr>
      <w:r>
        <w:object w:dxaOrig="5280" w:dyaOrig="4080" w14:anchorId="0461034E">
          <v:shape id="_x0000_i1077" type="#_x0000_t75" style="width:448.8pt;height:288.6pt" o:ole="">
            <v:imagedata r:id="rId89" o:title="" croptop="8080f" cropbottom="2893f"/>
          </v:shape>
          <o:OLEObject Type="Embed" ProgID="SPLUSGraphSheetFileType" ShapeID="_x0000_i1077" DrawAspect="Content" ObjectID="_1705495586" r:id="rId90"/>
        </w:object>
      </w:r>
    </w:p>
    <w:p w14:paraId="7E9AC997" w14:textId="77777777" w:rsidR="009302B7" w:rsidRDefault="009302B7" w:rsidP="00C226BF">
      <w:pPr>
        <w:jc w:val="center"/>
      </w:pPr>
    </w:p>
    <w:p w14:paraId="13349CC5" w14:textId="0F6ABC6C" w:rsidR="009302B7" w:rsidRDefault="00756A53" w:rsidP="00C226BF">
      <w:pPr>
        <w:jc w:val="center"/>
      </w:pPr>
      <w:r>
        <w:rPr>
          <w:noProof/>
        </w:rPr>
        <w:lastRenderedPageBreak/>
        <w:drawing>
          <wp:inline distT="0" distB="0" distL="0" distR="0" wp14:anchorId="18C86CBA" wp14:editId="378BF60A">
            <wp:extent cx="4770120" cy="3688080"/>
            <wp:effectExtent l="0" t="0" r="0" b="0"/>
            <wp:docPr id="130" name="Picture 130" descr="var_prob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var_prob_z"/>
                    <pic:cNvPicPr>
                      <a:picLocks noChangeAspect="1" noChangeArrowheads="1"/>
                    </pic:cNvPicPr>
                  </pic:nvPicPr>
                  <pic:blipFill>
                    <a:blip r:embed="rId91" cstate="print">
                      <a:extLst>
                        <a:ext uri="{28A0092B-C50C-407E-A947-70E740481C1C}">
                          <a14:useLocalDpi xmlns:a14="http://schemas.microsoft.com/office/drawing/2010/main" val="0"/>
                        </a:ext>
                      </a:extLst>
                    </a:blip>
                    <a:srcRect l="16994" t="17043" r="13585" b="7384"/>
                    <a:stretch>
                      <a:fillRect/>
                    </a:stretch>
                  </pic:blipFill>
                  <pic:spPr bwMode="auto">
                    <a:xfrm>
                      <a:off x="0" y="0"/>
                      <a:ext cx="4770120" cy="3688080"/>
                    </a:xfrm>
                    <a:prstGeom prst="rect">
                      <a:avLst/>
                    </a:prstGeom>
                    <a:noFill/>
                    <a:ln>
                      <a:noFill/>
                    </a:ln>
                  </pic:spPr>
                </pic:pic>
              </a:graphicData>
            </a:graphic>
          </wp:inline>
        </w:drawing>
      </w:r>
    </w:p>
    <w:p w14:paraId="646EEF3B" w14:textId="77777777" w:rsidR="009302B7" w:rsidRDefault="009302B7" w:rsidP="00C226BF">
      <w:pPr>
        <w:jc w:val="center"/>
      </w:pPr>
    </w:p>
    <w:p w14:paraId="0EDC9715" w14:textId="72FC590F" w:rsidR="009302B7" w:rsidRDefault="009302B7" w:rsidP="00C226BF">
      <w:pPr>
        <w:ind w:left="720"/>
      </w:pPr>
      <w:r>
        <w:t>From examining these plots, why is it important to have stationarity?</w:t>
      </w:r>
    </w:p>
    <w:p w14:paraId="55F183B7" w14:textId="34D4CE90" w:rsidR="00EC16C4" w:rsidRDefault="00EC16C4" w:rsidP="00C226BF">
      <w:pPr>
        <w:ind w:left="720"/>
      </w:pPr>
    </w:p>
    <w:p w14:paraId="6F298126" w14:textId="77777777" w:rsidR="00B66628" w:rsidRPr="00B66628" w:rsidRDefault="00EC16C4" w:rsidP="00EC16C4">
      <w:pPr>
        <w:ind w:left="1440"/>
        <w:rPr>
          <w:highlight w:val="black"/>
        </w:rPr>
      </w:pPr>
      <w:r w:rsidRPr="00B66628">
        <w:rPr>
          <w:highlight w:val="black"/>
        </w:rPr>
        <w:t>Estimation of the mean and variance</w:t>
      </w:r>
    </w:p>
    <w:p w14:paraId="6C420EF8" w14:textId="77777777" w:rsidR="00B66628" w:rsidRPr="00B66628" w:rsidRDefault="00B66628" w:rsidP="00EC16C4">
      <w:pPr>
        <w:ind w:left="1440"/>
        <w:rPr>
          <w:highlight w:val="black"/>
        </w:rPr>
      </w:pPr>
    </w:p>
    <w:p w14:paraId="630531CB" w14:textId="378EA0EE" w:rsidR="00EC16C4" w:rsidRDefault="00B66628" w:rsidP="00EC16C4">
      <w:pPr>
        <w:ind w:left="1440"/>
      </w:pPr>
      <w:r w:rsidRPr="00B66628">
        <w:rPr>
          <w:highlight w:val="black"/>
        </w:rPr>
        <w:t>Need consistency to construct a model</w:t>
      </w:r>
      <w:r>
        <w:t xml:space="preserve"> </w:t>
      </w:r>
      <w:r w:rsidR="00EC16C4">
        <w:t xml:space="preserve"> </w:t>
      </w:r>
    </w:p>
    <w:p w14:paraId="0CF0238E" w14:textId="08178FC3" w:rsidR="00EC16C4" w:rsidRDefault="00EC16C4" w:rsidP="00EC16C4">
      <w:pPr>
        <w:ind w:left="1440"/>
      </w:pPr>
    </w:p>
    <w:p w14:paraId="01852DC4" w14:textId="553F27F8" w:rsidR="00472383" w:rsidRDefault="003B56AB" w:rsidP="00886667">
      <w:pPr>
        <w:ind w:left="720"/>
      </w:pPr>
      <w:r>
        <w:rPr>
          <w:noProof/>
        </w:rPr>
        <mc:AlternateContent>
          <mc:Choice Requires="wps">
            <w:drawing>
              <wp:anchor distT="0" distB="0" distL="114300" distR="114300" simplePos="0" relativeHeight="251661312" behindDoc="0" locked="0" layoutInCell="1" allowOverlap="1" wp14:anchorId="2C1FBF41" wp14:editId="5195B28C">
                <wp:simplePos x="0" y="0"/>
                <wp:positionH relativeFrom="margin">
                  <wp:align>right</wp:align>
                </wp:positionH>
                <wp:positionV relativeFrom="paragraph">
                  <wp:posOffset>617220</wp:posOffset>
                </wp:positionV>
                <wp:extent cx="5219700" cy="16078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607820"/>
                        </a:xfrm>
                        <a:prstGeom prst="rect">
                          <a:avLst/>
                        </a:prstGeom>
                        <a:solidFill>
                          <a:srgbClr val="FFFF00"/>
                        </a:solidFill>
                        <a:ln w="9525">
                          <a:solidFill>
                            <a:srgbClr val="000000"/>
                          </a:solidFill>
                          <a:miter lim="800000"/>
                          <a:headEnd/>
                          <a:tailEnd/>
                        </a:ln>
                      </wps:spPr>
                      <wps:txbx>
                        <w:txbxContent>
                          <w:p w14:paraId="3E4F912D" w14:textId="198EDB89" w:rsidR="003B56AB" w:rsidRPr="00044EF6" w:rsidRDefault="003B56AB" w:rsidP="003B56AB">
                            <w:pPr>
                              <w:rPr>
                                <w:sz w:val="28"/>
                                <w:szCs w:val="28"/>
                              </w:rPr>
                            </w:pPr>
                            <w:r>
                              <w:rPr>
                                <w:sz w:val="28"/>
                                <w:szCs w:val="28"/>
                              </w:rPr>
                              <w:t>After recording the video: Please remove this last sentence. One can look for dependence patterns that change over time. For example, the first half of the series may be smooth (indicating positive dependence) and the second half of the series could be choppy (indicating negative dependence). Due to these changes in</w:t>
                            </w:r>
                            <w:bookmarkStart w:id="0" w:name="_GoBack"/>
                            <w:bookmarkEnd w:id="0"/>
                            <w:r>
                              <w:rPr>
                                <w:sz w:val="28"/>
                                <w:szCs w:val="28"/>
                              </w:rPr>
                              <w:t xml:space="preserve"> dependence, the series i</w:t>
                            </w:r>
                            <w:r w:rsidR="00927EC4">
                              <w:rPr>
                                <w:sz w:val="28"/>
                                <w:szCs w:val="28"/>
                              </w:rPr>
                              <w:t>s</w:t>
                            </w:r>
                            <w:r>
                              <w:rPr>
                                <w:sz w:val="28"/>
                                <w:szCs w:val="28"/>
                              </w:rPr>
                              <w:t xml:space="preserve"> non-stationary with respect the autocovariance.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FBF41" id="_x0000_t202" coordsize="21600,21600" o:spt="202" path="m,l,21600r21600,l21600,xe">
                <v:stroke joinstyle="miter"/>
                <v:path gradientshapeok="t" o:connecttype="rect"/>
              </v:shapetype>
              <v:shape id="_x0000_s1027" type="#_x0000_t202" style="position:absolute;left:0;text-align:left;margin-left:359.8pt;margin-top:48.6pt;width:411pt;height:126.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" fillcolor="yellow">
                <v:textbox>
                  <w:txbxContent>
                    <w:p w14:paraId="3E4F912D" w14:textId="198EDB89" w:rsidR="003B56AB" w:rsidRPr="00044EF6" w:rsidRDefault="003B56AB" w:rsidP="003B56AB">
                      <w:pPr>
                        <w:rPr>
                          <w:sz w:val="28"/>
                          <w:szCs w:val="28"/>
                        </w:rPr>
                      </w:pPr>
                      <w:r>
                        <w:rPr>
                          <w:sz w:val="28"/>
                          <w:szCs w:val="28"/>
                        </w:rPr>
                        <w:t xml:space="preserve">After recording the video: </w:t>
                      </w:r>
                      <w:r>
                        <w:rPr>
                          <w:sz w:val="28"/>
                          <w:szCs w:val="28"/>
                        </w:rPr>
                        <w:t xml:space="preserve">Please remove this last sentence. One can look for dependence patterns that change over time. For example, the first half of the series may be smooth (indicating positive dependence) and the second half of the series could be choppy (indicating negative dependence). </w:t>
                      </w:r>
                      <w:r>
                        <w:rPr>
                          <w:sz w:val="28"/>
                          <w:szCs w:val="28"/>
                        </w:rPr>
                        <w:t xml:space="preserve">Due to these changes in dependence, the series </w:t>
                      </w:r>
                      <w:r>
                        <w:rPr>
                          <w:sz w:val="28"/>
                          <w:szCs w:val="28"/>
                        </w:rPr>
                        <w:t>i</w:t>
                      </w:r>
                      <w:r w:rsidR="00927EC4">
                        <w:rPr>
                          <w:sz w:val="28"/>
                          <w:szCs w:val="28"/>
                        </w:rPr>
                        <w:t>s</w:t>
                      </w:r>
                      <w:bookmarkStart w:id="1" w:name="_GoBack"/>
                      <w:bookmarkEnd w:id="1"/>
                      <w:r>
                        <w:rPr>
                          <w:sz w:val="28"/>
                          <w:szCs w:val="28"/>
                        </w:rPr>
                        <w:t xml:space="preserve"> non-stationary with respect the </w:t>
                      </w:r>
                      <w:proofErr w:type="spellStart"/>
                      <w:r>
                        <w:rPr>
                          <w:sz w:val="28"/>
                          <w:szCs w:val="28"/>
                        </w:rPr>
                        <w:t>autocovariance</w:t>
                      </w:r>
                      <w:proofErr w:type="spellEnd"/>
                      <w:r>
                        <w:rPr>
                          <w:sz w:val="28"/>
                          <w:szCs w:val="28"/>
                        </w:rPr>
                        <w:t xml:space="preserve">. </w:t>
                      </w:r>
                    </w:p>
                  </w:txbxContent>
                </v:textbox>
                <w10:wrap anchorx="margin"/>
              </v:shape>
            </w:pict>
          </mc:Fallback>
        </mc:AlternateContent>
      </w:r>
      <w:r w:rsidR="00EC16C4">
        <w:t>T</w:t>
      </w:r>
      <w:r w:rsidR="00EC16C4" w:rsidRPr="00EC16C4">
        <w:t xml:space="preserve">o look at stationary </w:t>
      </w:r>
      <w:r w:rsidR="00EC16C4">
        <w:t xml:space="preserve">with respect to </w:t>
      </w:r>
      <w:r w:rsidR="00EC16C4" w:rsidRPr="00EC16C4">
        <w:t>the autocovariance (not variance h</w:t>
      </w:r>
      <w:r w:rsidR="00EC16C4">
        <w:t xml:space="preserve"> </w:t>
      </w:r>
      <w:r w:rsidR="00EC16C4" w:rsidRPr="00EC16C4">
        <w:t>=</w:t>
      </w:r>
      <w:r w:rsidR="00EC16C4">
        <w:t xml:space="preserve"> </w:t>
      </w:r>
      <w:r w:rsidR="00EC16C4" w:rsidRPr="00EC16C4">
        <w:t>0), need to look at ACF plot.</w:t>
      </w:r>
      <w:r w:rsidR="00EC16C4">
        <w:t xml:space="preserve"> </w:t>
      </w:r>
      <w:r w:rsidR="00886667">
        <w:t xml:space="preserve"> </w:t>
      </w:r>
    </w:p>
    <w:sectPr w:rsidR="00472383">
      <w:headerReference w:type="even" r:id="rId92"/>
      <w:headerReference w:type="default" r:id="rId93"/>
      <w:footerReference w:type="even" r:id="rId94"/>
      <w:footerReference w:type="default" r:id="rId95"/>
      <w:headerReference w:type="first" r:id="rId96"/>
      <w:footerReference w:type="first" r:id="rId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35AC" w14:textId="77777777" w:rsidR="005673EB" w:rsidRDefault="005673EB">
      <w:r>
        <w:separator/>
      </w:r>
    </w:p>
  </w:endnote>
  <w:endnote w:type="continuationSeparator" w:id="0">
    <w:p w14:paraId="55401800" w14:textId="77777777" w:rsidR="005673EB" w:rsidRDefault="0056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023B" w14:textId="77777777" w:rsidR="00AF5321" w:rsidRDefault="00AF53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C5691" w14:textId="77777777" w:rsidR="00AF5321" w:rsidRDefault="00AF53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3DC8" w14:textId="77777777" w:rsidR="00AF5321" w:rsidRDefault="00AF53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E1D6A" w14:textId="77777777" w:rsidR="005673EB" w:rsidRDefault="005673EB">
      <w:r>
        <w:separator/>
      </w:r>
    </w:p>
  </w:footnote>
  <w:footnote w:type="continuationSeparator" w:id="0">
    <w:p w14:paraId="622A0122" w14:textId="77777777" w:rsidR="005673EB" w:rsidRDefault="00567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3C48" w14:textId="77777777" w:rsidR="001962F6" w:rsidRDefault="001962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F76F6" w14:textId="77777777" w:rsidR="001962F6" w:rsidRDefault="001962F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836EB" w14:textId="5B4F67CB" w:rsidR="001962F6" w:rsidRDefault="001962F6" w:rsidP="009302B7">
    <w:pPr>
      <w:pStyle w:val="Header"/>
      <w:framePr w:w="648" w:wrap="around" w:vAnchor="text" w:hAnchor="page" w:x="10819" w:y="1"/>
      <w:rPr>
        <w:rStyle w:val="PageNumber"/>
        <w:sz w:val="32"/>
      </w:rPr>
    </w:pPr>
    <w:r>
      <w:rPr>
        <w:rStyle w:val="PageNumber"/>
        <w:sz w:val="32"/>
      </w:rPr>
      <w:tab/>
    </w:r>
    <w:r>
      <w:rPr>
        <w:rStyle w:val="PageNumber"/>
        <w:sz w:val="32"/>
      </w:rPr>
      <w:fldChar w:fldCharType="begin"/>
    </w:r>
    <w:r>
      <w:rPr>
        <w:rStyle w:val="PageNumber"/>
        <w:sz w:val="32"/>
      </w:rPr>
      <w:instrText xml:space="preserve">PAGE  </w:instrText>
    </w:r>
    <w:r>
      <w:rPr>
        <w:rStyle w:val="PageNumber"/>
        <w:sz w:val="32"/>
      </w:rPr>
      <w:fldChar w:fldCharType="separate"/>
    </w:r>
    <w:r w:rsidR="00802E85">
      <w:rPr>
        <w:rStyle w:val="PageNumber"/>
        <w:noProof/>
        <w:sz w:val="32"/>
      </w:rPr>
      <w:t>8</w:t>
    </w:r>
    <w:r>
      <w:rPr>
        <w:rStyle w:val="PageNumber"/>
        <w:sz w:val="32"/>
      </w:rPr>
      <w:fldChar w:fldCharType="end"/>
    </w:r>
  </w:p>
  <w:p w14:paraId="4DAFC696" w14:textId="77777777" w:rsidR="001962F6" w:rsidRPr="00E32705" w:rsidRDefault="001962F6" w:rsidP="009302B7">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08E0" w14:textId="77777777" w:rsidR="00AF5321" w:rsidRDefault="00AF53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6C6"/>
    <w:multiLevelType w:val="hybridMultilevel"/>
    <w:tmpl w:val="3D5A3A22"/>
    <w:lvl w:ilvl="0" w:tplc="18B4096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295E05"/>
    <w:multiLevelType w:val="hybridMultilevel"/>
    <w:tmpl w:val="99446538"/>
    <w:lvl w:ilvl="0" w:tplc="18B4096A">
      <w:start w:val="1"/>
      <w:numFmt w:val="bullet"/>
      <w:lvlText w:val=""/>
      <w:lvlJc w:val="left"/>
      <w:pPr>
        <w:tabs>
          <w:tab w:val="num" w:pos="864"/>
        </w:tabs>
        <w:ind w:left="864" w:hanging="288"/>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7A0F75"/>
    <w:multiLevelType w:val="hybridMultilevel"/>
    <w:tmpl w:val="FA2054DC"/>
    <w:lvl w:ilvl="0" w:tplc="B96880A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8B250B"/>
    <w:multiLevelType w:val="hybridMultilevel"/>
    <w:tmpl w:val="BEAC3F38"/>
    <w:lvl w:ilvl="0" w:tplc="6C6861E4">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60676BC"/>
    <w:multiLevelType w:val="hybridMultilevel"/>
    <w:tmpl w:val="AC46637A"/>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CA5CA8"/>
    <w:multiLevelType w:val="hybridMultilevel"/>
    <w:tmpl w:val="75D6353E"/>
    <w:lvl w:ilvl="0" w:tplc="18B4096A">
      <w:start w:val="1"/>
      <w:numFmt w:val="bullet"/>
      <w:lvlText w:val=""/>
      <w:lvlJc w:val="left"/>
      <w:pPr>
        <w:tabs>
          <w:tab w:val="num" w:pos="1080"/>
        </w:tabs>
        <w:ind w:left="1080" w:hanging="360"/>
      </w:pPr>
      <w:rPr>
        <w:rFonts w:ascii="Symbol" w:hAnsi="Symbol" w:hint="default"/>
        <w:color w:val="auto"/>
      </w:rPr>
    </w:lvl>
    <w:lvl w:ilvl="1" w:tplc="69EAAB9A">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25217C"/>
    <w:multiLevelType w:val="hybridMultilevel"/>
    <w:tmpl w:val="91B43746"/>
    <w:lvl w:ilvl="0" w:tplc="B6EC0B3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7" w15:restartNumberingAfterBreak="0">
    <w:nsid w:val="3C234886"/>
    <w:multiLevelType w:val="hybridMultilevel"/>
    <w:tmpl w:val="316A19D8"/>
    <w:lvl w:ilvl="0" w:tplc="B6EC0B3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8" w15:restartNumberingAfterBreak="0">
    <w:nsid w:val="3F3F060F"/>
    <w:multiLevelType w:val="hybridMultilevel"/>
    <w:tmpl w:val="35E02E38"/>
    <w:lvl w:ilvl="0" w:tplc="6C6861E4">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364834"/>
    <w:multiLevelType w:val="hybridMultilevel"/>
    <w:tmpl w:val="30EC2020"/>
    <w:lvl w:ilvl="0" w:tplc="8A8EE642">
      <w:start w:val="1"/>
      <w:numFmt w:val="bullet"/>
      <w:lvlText w:val=""/>
      <w:lvlJc w:val="left"/>
      <w:pPr>
        <w:tabs>
          <w:tab w:val="num" w:pos="1080"/>
        </w:tabs>
        <w:ind w:left="1080" w:hanging="360"/>
      </w:pPr>
      <w:rPr>
        <w:rFonts w:ascii="Symbol" w:hAnsi="Symbol" w:hint="default"/>
        <w:color w:val="auto"/>
      </w:rPr>
    </w:lvl>
    <w:lvl w:ilvl="1" w:tplc="9426D93E">
      <w:start w:val="1"/>
      <w:numFmt w:val="bullet"/>
      <w:lvlText w:val=""/>
      <w:lvlJc w:val="left"/>
      <w:pPr>
        <w:tabs>
          <w:tab w:val="num" w:pos="1080"/>
        </w:tabs>
        <w:ind w:left="1080" w:hanging="360"/>
      </w:pPr>
      <w:rPr>
        <w:rFonts w:ascii="Wingdings" w:hAnsi="Wingdings" w:hint="default"/>
        <w:color w:val="0000FF"/>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F13B0"/>
    <w:multiLevelType w:val="hybridMultilevel"/>
    <w:tmpl w:val="160C43F0"/>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45042C4"/>
    <w:multiLevelType w:val="hybridMultilevel"/>
    <w:tmpl w:val="4C9086D0"/>
    <w:lvl w:ilvl="0" w:tplc="B6EC0B3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2" w15:restartNumberingAfterBreak="0">
    <w:nsid w:val="5BF9161F"/>
    <w:multiLevelType w:val="hybridMultilevel"/>
    <w:tmpl w:val="BCF830DE"/>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277B16"/>
    <w:multiLevelType w:val="hybridMultilevel"/>
    <w:tmpl w:val="BEC64A6E"/>
    <w:lvl w:ilvl="0" w:tplc="18B4096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65731"/>
    <w:multiLevelType w:val="hybridMultilevel"/>
    <w:tmpl w:val="8354C8E8"/>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7D767AE"/>
    <w:multiLevelType w:val="hybridMultilevel"/>
    <w:tmpl w:val="79145620"/>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D66D89"/>
    <w:multiLevelType w:val="hybridMultilevel"/>
    <w:tmpl w:val="C8A84CA2"/>
    <w:lvl w:ilvl="0" w:tplc="6C6861E4">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D477A"/>
    <w:multiLevelType w:val="hybridMultilevel"/>
    <w:tmpl w:val="CEFE874A"/>
    <w:lvl w:ilvl="0" w:tplc="6C6861E4">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EBB4B25"/>
    <w:multiLevelType w:val="multilevel"/>
    <w:tmpl w:val="8B6C5600"/>
    <w:lvl w:ilvl="0">
      <w:start w:val="1"/>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17D0B76"/>
    <w:multiLevelType w:val="hybridMultilevel"/>
    <w:tmpl w:val="DBF6EF74"/>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2132512"/>
    <w:multiLevelType w:val="hybridMultilevel"/>
    <w:tmpl w:val="BF1E9746"/>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3BE110B"/>
    <w:multiLevelType w:val="hybridMultilevel"/>
    <w:tmpl w:val="DAB01422"/>
    <w:lvl w:ilvl="0" w:tplc="B6EC0B3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6DD555C"/>
    <w:multiLevelType w:val="hybridMultilevel"/>
    <w:tmpl w:val="E738E9DC"/>
    <w:lvl w:ilvl="0" w:tplc="9426D93E">
      <w:start w:val="1"/>
      <w:numFmt w:val="bullet"/>
      <w:lvlText w:val=""/>
      <w:lvlJc w:val="left"/>
      <w:pPr>
        <w:tabs>
          <w:tab w:val="num" w:pos="360"/>
        </w:tabs>
        <w:ind w:left="360" w:hanging="360"/>
      </w:pPr>
      <w:rPr>
        <w:rFonts w:ascii="Wingdings" w:hAnsi="Wingdings" w:hint="default"/>
        <w:color w:val="0000FF"/>
      </w:rPr>
    </w:lvl>
    <w:lvl w:ilvl="1" w:tplc="04090003">
      <w:start w:val="1"/>
      <w:numFmt w:val="bullet"/>
      <w:lvlText w:val="o"/>
      <w:lvlJc w:val="left"/>
      <w:pPr>
        <w:tabs>
          <w:tab w:val="num" w:pos="288"/>
        </w:tabs>
        <w:ind w:left="288" w:hanging="360"/>
      </w:pPr>
      <w:rPr>
        <w:rFonts w:ascii="Courier New" w:hAnsi="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3" w15:restartNumberingAfterBreak="0">
    <w:nsid w:val="79463DCB"/>
    <w:multiLevelType w:val="hybridMultilevel"/>
    <w:tmpl w:val="AF42F1E6"/>
    <w:lvl w:ilvl="0" w:tplc="B6EC0B3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432"/>
        </w:tabs>
        <w:ind w:left="-432" w:hanging="360"/>
      </w:pPr>
      <w:rPr>
        <w:rFonts w:ascii="Courier New" w:hAnsi="Courier New" w:hint="default"/>
      </w:rPr>
    </w:lvl>
    <w:lvl w:ilvl="2" w:tplc="04090005">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24" w15:restartNumberingAfterBreak="0">
    <w:nsid w:val="7A5D1946"/>
    <w:multiLevelType w:val="hybridMultilevel"/>
    <w:tmpl w:val="9E3040B6"/>
    <w:lvl w:ilvl="0" w:tplc="6C6861E4">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 w15:restartNumberingAfterBreak="0">
    <w:nsid w:val="7EE43222"/>
    <w:multiLevelType w:val="hybridMultilevel"/>
    <w:tmpl w:val="1C868966"/>
    <w:lvl w:ilvl="0" w:tplc="6C6861E4">
      <w:start w:val="1"/>
      <w:numFmt w:val="bullet"/>
      <w:lvlText w:val=""/>
      <w:lvlJc w:val="left"/>
      <w:pPr>
        <w:tabs>
          <w:tab w:val="num" w:pos="1080"/>
        </w:tabs>
        <w:ind w:left="1080" w:hanging="360"/>
      </w:pPr>
      <w:rPr>
        <w:rFonts w:ascii="Symbol" w:hAnsi="Symbol" w:hint="default"/>
        <w:color w:val="FF0000"/>
        <w:u w:val="no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9"/>
  </w:num>
  <w:num w:numId="3">
    <w:abstractNumId w:val="13"/>
  </w:num>
  <w:num w:numId="4">
    <w:abstractNumId w:val="1"/>
  </w:num>
  <w:num w:numId="5">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2"/>
  </w:num>
  <w:num w:numId="8">
    <w:abstractNumId w:val="10"/>
  </w:num>
  <w:num w:numId="9">
    <w:abstractNumId w:val="0"/>
  </w:num>
  <w:num w:numId="10">
    <w:abstractNumId w:val="5"/>
  </w:num>
  <w:num w:numId="11">
    <w:abstractNumId w:val="6"/>
  </w:num>
  <w:num w:numId="12">
    <w:abstractNumId w:val="23"/>
  </w:num>
  <w:num w:numId="13">
    <w:abstractNumId w:val="21"/>
  </w:num>
  <w:num w:numId="14">
    <w:abstractNumId w:val="11"/>
  </w:num>
  <w:num w:numId="15">
    <w:abstractNumId w:val="24"/>
  </w:num>
  <w:num w:numId="16">
    <w:abstractNumId w:val="7"/>
  </w:num>
  <w:num w:numId="17">
    <w:abstractNumId w:val="25"/>
  </w:num>
  <w:num w:numId="18">
    <w:abstractNumId w:val="3"/>
  </w:num>
  <w:num w:numId="19">
    <w:abstractNumId w:val="17"/>
  </w:num>
  <w:num w:numId="20">
    <w:abstractNumId w:val="8"/>
  </w:num>
  <w:num w:numId="21">
    <w:abstractNumId w:val="19"/>
  </w:num>
  <w:num w:numId="22">
    <w:abstractNumId w:val="16"/>
  </w:num>
  <w:num w:numId="23">
    <w:abstractNumId w:val="4"/>
  </w:num>
  <w:num w:numId="24">
    <w:abstractNumId w:val="14"/>
  </w:num>
  <w:num w:numId="25">
    <w:abstractNumId w:val="20"/>
  </w:num>
  <w:num w:numId="26">
    <w:abstractNumId w:val="15"/>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06"/>
    <w:rsid w:val="000012EA"/>
    <w:rsid w:val="000126A3"/>
    <w:rsid w:val="00021E21"/>
    <w:rsid w:val="00023D3D"/>
    <w:rsid w:val="000317EC"/>
    <w:rsid w:val="00043C94"/>
    <w:rsid w:val="00044282"/>
    <w:rsid w:val="00044EF6"/>
    <w:rsid w:val="00056855"/>
    <w:rsid w:val="000612EA"/>
    <w:rsid w:val="00074AF1"/>
    <w:rsid w:val="00074DDE"/>
    <w:rsid w:val="00087C5C"/>
    <w:rsid w:val="0009253E"/>
    <w:rsid w:val="000A01FD"/>
    <w:rsid w:val="000B45F6"/>
    <w:rsid w:val="000C596E"/>
    <w:rsid w:val="000D26AB"/>
    <w:rsid w:val="000E05FF"/>
    <w:rsid w:val="000F3321"/>
    <w:rsid w:val="00114081"/>
    <w:rsid w:val="00115CFE"/>
    <w:rsid w:val="00117C3D"/>
    <w:rsid w:val="001314F1"/>
    <w:rsid w:val="00137596"/>
    <w:rsid w:val="00140F17"/>
    <w:rsid w:val="00157716"/>
    <w:rsid w:val="00157E96"/>
    <w:rsid w:val="001652FF"/>
    <w:rsid w:val="001728B0"/>
    <w:rsid w:val="00193918"/>
    <w:rsid w:val="00193E03"/>
    <w:rsid w:val="0019609A"/>
    <w:rsid w:val="001962F6"/>
    <w:rsid w:val="001B13FA"/>
    <w:rsid w:val="001D7DC2"/>
    <w:rsid w:val="001F0272"/>
    <w:rsid w:val="001F3A42"/>
    <w:rsid w:val="002066BA"/>
    <w:rsid w:val="002243CA"/>
    <w:rsid w:val="002455ED"/>
    <w:rsid w:val="002506C5"/>
    <w:rsid w:val="002712FF"/>
    <w:rsid w:val="00275D34"/>
    <w:rsid w:val="00284E32"/>
    <w:rsid w:val="00296AF7"/>
    <w:rsid w:val="002B6B5B"/>
    <w:rsid w:val="002C1A95"/>
    <w:rsid w:val="002E1AFC"/>
    <w:rsid w:val="002E396E"/>
    <w:rsid w:val="002F0DC3"/>
    <w:rsid w:val="002F134B"/>
    <w:rsid w:val="002F1854"/>
    <w:rsid w:val="002F5FD1"/>
    <w:rsid w:val="003048EA"/>
    <w:rsid w:val="003131DB"/>
    <w:rsid w:val="00355828"/>
    <w:rsid w:val="00355955"/>
    <w:rsid w:val="003636DB"/>
    <w:rsid w:val="003638F3"/>
    <w:rsid w:val="00365435"/>
    <w:rsid w:val="00374DFC"/>
    <w:rsid w:val="00375E6F"/>
    <w:rsid w:val="00376AEC"/>
    <w:rsid w:val="00380792"/>
    <w:rsid w:val="003A23DC"/>
    <w:rsid w:val="003A6010"/>
    <w:rsid w:val="003A6BD6"/>
    <w:rsid w:val="003B56AB"/>
    <w:rsid w:val="003B5808"/>
    <w:rsid w:val="003C190B"/>
    <w:rsid w:val="003C3B0F"/>
    <w:rsid w:val="003C7ACA"/>
    <w:rsid w:val="003E2882"/>
    <w:rsid w:val="003F0E36"/>
    <w:rsid w:val="003F4A5D"/>
    <w:rsid w:val="00401F90"/>
    <w:rsid w:val="00407514"/>
    <w:rsid w:val="004200FA"/>
    <w:rsid w:val="00421C0E"/>
    <w:rsid w:val="00425108"/>
    <w:rsid w:val="00435829"/>
    <w:rsid w:val="00440240"/>
    <w:rsid w:val="0045323E"/>
    <w:rsid w:val="00460337"/>
    <w:rsid w:val="00462804"/>
    <w:rsid w:val="00464D46"/>
    <w:rsid w:val="00467229"/>
    <w:rsid w:val="00467788"/>
    <w:rsid w:val="00472383"/>
    <w:rsid w:val="00475718"/>
    <w:rsid w:val="0049069F"/>
    <w:rsid w:val="00490CDC"/>
    <w:rsid w:val="004A02A1"/>
    <w:rsid w:val="004A39E5"/>
    <w:rsid w:val="004B2506"/>
    <w:rsid w:val="004C497D"/>
    <w:rsid w:val="004D5A20"/>
    <w:rsid w:val="004E3F20"/>
    <w:rsid w:val="004F209C"/>
    <w:rsid w:val="004F44D4"/>
    <w:rsid w:val="005031CE"/>
    <w:rsid w:val="0050547D"/>
    <w:rsid w:val="00507477"/>
    <w:rsid w:val="005209F8"/>
    <w:rsid w:val="00524C71"/>
    <w:rsid w:val="0052639B"/>
    <w:rsid w:val="00535527"/>
    <w:rsid w:val="00545CCB"/>
    <w:rsid w:val="00545EA1"/>
    <w:rsid w:val="00555CD4"/>
    <w:rsid w:val="00557687"/>
    <w:rsid w:val="00564753"/>
    <w:rsid w:val="005651E7"/>
    <w:rsid w:val="005673EB"/>
    <w:rsid w:val="00571088"/>
    <w:rsid w:val="005750A6"/>
    <w:rsid w:val="005756FA"/>
    <w:rsid w:val="00575991"/>
    <w:rsid w:val="00597232"/>
    <w:rsid w:val="005A01CB"/>
    <w:rsid w:val="005A73B5"/>
    <w:rsid w:val="005C14A8"/>
    <w:rsid w:val="005D792C"/>
    <w:rsid w:val="005F7C84"/>
    <w:rsid w:val="006461BC"/>
    <w:rsid w:val="006706C0"/>
    <w:rsid w:val="00672890"/>
    <w:rsid w:val="006856EB"/>
    <w:rsid w:val="00690998"/>
    <w:rsid w:val="00696CA1"/>
    <w:rsid w:val="006A0B1E"/>
    <w:rsid w:val="006A3472"/>
    <w:rsid w:val="006A41C3"/>
    <w:rsid w:val="006A4460"/>
    <w:rsid w:val="006B257C"/>
    <w:rsid w:val="006B76FE"/>
    <w:rsid w:val="006C74F8"/>
    <w:rsid w:val="006D007E"/>
    <w:rsid w:val="006D61A3"/>
    <w:rsid w:val="006E091D"/>
    <w:rsid w:val="006E2B60"/>
    <w:rsid w:val="006E53E1"/>
    <w:rsid w:val="006E6CEB"/>
    <w:rsid w:val="006F11DD"/>
    <w:rsid w:val="006F2490"/>
    <w:rsid w:val="00713226"/>
    <w:rsid w:val="00717EED"/>
    <w:rsid w:val="007467CD"/>
    <w:rsid w:val="00753488"/>
    <w:rsid w:val="00756A53"/>
    <w:rsid w:val="00762570"/>
    <w:rsid w:val="00785B0A"/>
    <w:rsid w:val="007876C4"/>
    <w:rsid w:val="007B3CD8"/>
    <w:rsid w:val="007D4D6B"/>
    <w:rsid w:val="007D5FC0"/>
    <w:rsid w:val="00802E85"/>
    <w:rsid w:val="008106B3"/>
    <w:rsid w:val="00813442"/>
    <w:rsid w:val="008234F3"/>
    <w:rsid w:val="00823B1D"/>
    <w:rsid w:val="008258ED"/>
    <w:rsid w:val="0083273A"/>
    <w:rsid w:val="00833581"/>
    <w:rsid w:val="008337C0"/>
    <w:rsid w:val="00834A94"/>
    <w:rsid w:val="0085111D"/>
    <w:rsid w:val="008838E8"/>
    <w:rsid w:val="00886667"/>
    <w:rsid w:val="00891673"/>
    <w:rsid w:val="008937A3"/>
    <w:rsid w:val="00895BA2"/>
    <w:rsid w:val="00897676"/>
    <w:rsid w:val="008A08C8"/>
    <w:rsid w:val="008A445F"/>
    <w:rsid w:val="008B06ED"/>
    <w:rsid w:val="008B0DF3"/>
    <w:rsid w:val="008B447F"/>
    <w:rsid w:val="008D12CC"/>
    <w:rsid w:val="008D5C93"/>
    <w:rsid w:val="008E1CD1"/>
    <w:rsid w:val="008E5D5C"/>
    <w:rsid w:val="008F7A52"/>
    <w:rsid w:val="009069E9"/>
    <w:rsid w:val="009125AC"/>
    <w:rsid w:val="00912700"/>
    <w:rsid w:val="0092187F"/>
    <w:rsid w:val="00927EC4"/>
    <w:rsid w:val="009302B7"/>
    <w:rsid w:val="00944A3A"/>
    <w:rsid w:val="00975E7D"/>
    <w:rsid w:val="009815C3"/>
    <w:rsid w:val="009A3A29"/>
    <w:rsid w:val="009A6E12"/>
    <w:rsid w:val="009B4336"/>
    <w:rsid w:val="009B76F4"/>
    <w:rsid w:val="009C0C2E"/>
    <w:rsid w:val="009C53E8"/>
    <w:rsid w:val="009E3863"/>
    <w:rsid w:val="00A024E4"/>
    <w:rsid w:val="00A04448"/>
    <w:rsid w:val="00A3374B"/>
    <w:rsid w:val="00A376DD"/>
    <w:rsid w:val="00A50F48"/>
    <w:rsid w:val="00A534A7"/>
    <w:rsid w:val="00A8213B"/>
    <w:rsid w:val="00A8287F"/>
    <w:rsid w:val="00A94168"/>
    <w:rsid w:val="00A970B8"/>
    <w:rsid w:val="00AA02C6"/>
    <w:rsid w:val="00AA1FAE"/>
    <w:rsid w:val="00AE6401"/>
    <w:rsid w:val="00AF5321"/>
    <w:rsid w:val="00B00255"/>
    <w:rsid w:val="00B157F8"/>
    <w:rsid w:val="00B43832"/>
    <w:rsid w:val="00B52505"/>
    <w:rsid w:val="00B535C1"/>
    <w:rsid w:val="00B66628"/>
    <w:rsid w:val="00B66D34"/>
    <w:rsid w:val="00B67ED8"/>
    <w:rsid w:val="00B81DFE"/>
    <w:rsid w:val="00B848F3"/>
    <w:rsid w:val="00B97F78"/>
    <w:rsid w:val="00BA0CA7"/>
    <w:rsid w:val="00BB2F65"/>
    <w:rsid w:val="00BB4E3E"/>
    <w:rsid w:val="00BC5A26"/>
    <w:rsid w:val="00BC6443"/>
    <w:rsid w:val="00BD7E7E"/>
    <w:rsid w:val="00BE0092"/>
    <w:rsid w:val="00C226BF"/>
    <w:rsid w:val="00C22795"/>
    <w:rsid w:val="00C32B17"/>
    <w:rsid w:val="00C36C39"/>
    <w:rsid w:val="00C46FB3"/>
    <w:rsid w:val="00C60FB8"/>
    <w:rsid w:val="00C64938"/>
    <w:rsid w:val="00C67093"/>
    <w:rsid w:val="00C8612D"/>
    <w:rsid w:val="00C90BDA"/>
    <w:rsid w:val="00C91051"/>
    <w:rsid w:val="00CB3ACC"/>
    <w:rsid w:val="00CB3B7B"/>
    <w:rsid w:val="00CD3225"/>
    <w:rsid w:val="00D0713A"/>
    <w:rsid w:val="00D102D9"/>
    <w:rsid w:val="00D13B32"/>
    <w:rsid w:val="00D22ADD"/>
    <w:rsid w:val="00D23EDB"/>
    <w:rsid w:val="00D35479"/>
    <w:rsid w:val="00D403BF"/>
    <w:rsid w:val="00D45441"/>
    <w:rsid w:val="00D4720E"/>
    <w:rsid w:val="00D475B0"/>
    <w:rsid w:val="00D47C6C"/>
    <w:rsid w:val="00D61D26"/>
    <w:rsid w:val="00D76D12"/>
    <w:rsid w:val="00D811FC"/>
    <w:rsid w:val="00D97F9D"/>
    <w:rsid w:val="00DA3D8D"/>
    <w:rsid w:val="00DA41E0"/>
    <w:rsid w:val="00DA5654"/>
    <w:rsid w:val="00DB5332"/>
    <w:rsid w:val="00DB59F4"/>
    <w:rsid w:val="00DC48A3"/>
    <w:rsid w:val="00DD1636"/>
    <w:rsid w:val="00DD21C4"/>
    <w:rsid w:val="00DE220E"/>
    <w:rsid w:val="00DE23BD"/>
    <w:rsid w:val="00DE48AF"/>
    <w:rsid w:val="00E03815"/>
    <w:rsid w:val="00E075BB"/>
    <w:rsid w:val="00E15338"/>
    <w:rsid w:val="00E21AD8"/>
    <w:rsid w:val="00E21B41"/>
    <w:rsid w:val="00E23830"/>
    <w:rsid w:val="00E25ED5"/>
    <w:rsid w:val="00E32705"/>
    <w:rsid w:val="00E40471"/>
    <w:rsid w:val="00E46760"/>
    <w:rsid w:val="00E4680C"/>
    <w:rsid w:val="00E535A7"/>
    <w:rsid w:val="00E56F94"/>
    <w:rsid w:val="00E57C43"/>
    <w:rsid w:val="00E73E3C"/>
    <w:rsid w:val="00E90CCC"/>
    <w:rsid w:val="00E97D87"/>
    <w:rsid w:val="00EA05C5"/>
    <w:rsid w:val="00EC16C4"/>
    <w:rsid w:val="00ED06CF"/>
    <w:rsid w:val="00ED2738"/>
    <w:rsid w:val="00ED514B"/>
    <w:rsid w:val="00EE3D62"/>
    <w:rsid w:val="00EE5AF6"/>
    <w:rsid w:val="00F03E9B"/>
    <w:rsid w:val="00F07346"/>
    <w:rsid w:val="00F13AE3"/>
    <w:rsid w:val="00F14F91"/>
    <w:rsid w:val="00F17C37"/>
    <w:rsid w:val="00F22310"/>
    <w:rsid w:val="00F454C4"/>
    <w:rsid w:val="00F4730E"/>
    <w:rsid w:val="00F54FF6"/>
    <w:rsid w:val="00F66BD0"/>
    <w:rsid w:val="00F97F9F"/>
    <w:rsid w:val="00FA3C62"/>
    <w:rsid w:val="00FB3FDE"/>
    <w:rsid w:val="00FC0561"/>
    <w:rsid w:val="00FC696A"/>
    <w:rsid w:val="00FE06DC"/>
    <w:rsid w:val="00FE2F5F"/>
    <w:rsid w:val="00FF0BF0"/>
    <w:rsid w:val="00FF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B8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74B"/>
    <w:pPr>
      <w:jc w:val="both"/>
    </w:pPr>
    <w:rPr>
      <w:rFonts w:ascii="Arial" w:hAnsi="Arial"/>
      <w:sz w:val="40"/>
    </w:rPr>
  </w:style>
  <w:style w:type="paragraph" w:styleId="Heading1">
    <w:name w:val="heading 1"/>
    <w:basedOn w:val="Normal"/>
    <w:next w:val="Normal"/>
    <w:qFormat/>
    <w:pPr>
      <w:keepNext/>
      <w:numPr>
        <w:numId w:val="1"/>
      </w:numPr>
      <w:spacing w:before="240" w:after="60"/>
      <w:outlineLvl w:val="0"/>
    </w:pPr>
    <w:rPr>
      <w:rFonts w:cs="Arial"/>
      <w:b/>
      <w:bCs/>
      <w:kern w:val="32"/>
      <w:szCs w:val="32"/>
    </w:rPr>
  </w:style>
  <w:style w:type="paragraph" w:styleId="Heading2">
    <w:name w:val="heading 2"/>
    <w:basedOn w:val="Normal"/>
    <w:next w:val="Normal"/>
    <w:qFormat/>
    <w:pPr>
      <w:keepNext/>
      <w:numPr>
        <w:ilvl w:val="1"/>
        <w:numId w:val="1"/>
      </w:numPr>
      <w:outlineLvl w:val="1"/>
    </w:pPr>
    <w:rPr>
      <w:rFonts w:cs="Arial"/>
      <w:b/>
      <w:bCs/>
      <w:i/>
      <w:iCs/>
      <w:szCs w:val="28"/>
    </w:rPr>
  </w:style>
  <w:style w:type="paragraph" w:styleId="Heading3">
    <w:name w:val="heading 3"/>
    <w:basedOn w:val="Normal"/>
    <w:next w:val="Normal"/>
    <w:qFormat/>
    <w:pPr>
      <w:keepNext/>
      <w:jc w:val="center"/>
      <w:outlineLvl w:val="2"/>
    </w:pPr>
    <w:rPr>
      <w:rFonts w:cs="Arial"/>
      <w:b/>
      <w:bCs/>
      <w:color w:val="FFFFFF"/>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ASoutput">
    <w:name w:val="SAS_output"/>
    <w:basedOn w:val="Normal"/>
    <w:next w:val="Normal"/>
    <w:pPr>
      <w:autoSpaceDE w:val="0"/>
      <w:autoSpaceDN w:val="0"/>
      <w:adjustRightInd w:val="0"/>
    </w:pPr>
    <w:rPr>
      <w:rFonts w:ascii="Courier New" w:hAnsi="Courier New" w:cs="Courier New"/>
      <w:sz w:val="22"/>
      <w:szCs w:val="16"/>
    </w:r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Indent2">
    <w:name w:val="Body Text Indent 2"/>
    <w:basedOn w:val="Normal"/>
    <w:pPr>
      <w:ind w:left="1440"/>
    </w:pPr>
  </w:style>
  <w:style w:type="paragraph" w:styleId="Caption">
    <w:name w:val="caption"/>
    <w:basedOn w:val="Normal"/>
    <w:next w:val="Normal"/>
    <w:qFormat/>
    <w:pPr>
      <w:ind w:left="720"/>
    </w:pPr>
    <w:rPr>
      <w:u w:val="single"/>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4B2506"/>
    <w:rPr>
      <w:rFonts w:ascii="Tahoma" w:hAnsi="Tahoma" w:cs="Tahoma"/>
      <w:sz w:val="16"/>
      <w:szCs w:val="16"/>
    </w:rPr>
  </w:style>
  <w:style w:type="table" w:styleId="TableGrid8">
    <w:name w:val="Table Grid 8"/>
    <w:basedOn w:val="TableNormal"/>
    <w:rsid w:val="00BE009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FC696A"/>
    <w:rPr>
      <w:b/>
      <w:bCs/>
    </w:rPr>
  </w:style>
  <w:style w:type="paragraph" w:customStyle="1" w:styleId="sasoutput0">
    <w:name w:val="sas_output"/>
    <w:basedOn w:val="Normal"/>
    <w:rsid w:val="009302B7"/>
    <w:pPr>
      <w:autoSpaceDE w:val="0"/>
      <w:autoSpaceDN w:val="0"/>
      <w:adjustRightInd w:val="0"/>
      <w:ind w:left="720"/>
    </w:pPr>
    <w:rPr>
      <w:rFonts w:ascii="Courier New" w:hAnsi="Courier New"/>
      <w:b/>
      <w:sz w:val="22"/>
      <w:szCs w:val="16"/>
    </w:rPr>
  </w:style>
  <w:style w:type="paragraph" w:customStyle="1" w:styleId="bullett">
    <w:name w:val="bullett"/>
    <w:basedOn w:val="Normal"/>
    <w:rsid w:val="009302B7"/>
    <w:rPr>
      <w:szCs w:val="24"/>
    </w:rPr>
  </w:style>
  <w:style w:type="paragraph" w:styleId="BodyTextIndent3">
    <w:name w:val="Body Text Indent 3"/>
    <w:basedOn w:val="Normal"/>
    <w:rsid w:val="009302B7"/>
    <w:pPr>
      <w:autoSpaceDE w:val="0"/>
      <w:autoSpaceDN w:val="0"/>
      <w:adjustRightInd w:val="0"/>
      <w:ind w:left="720"/>
    </w:pPr>
    <w:rPr>
      <w:rFonts w:ascii="Courier" w:hAnsi="Courier" w:cs="Arial"/>
      <w:sz w:val="28"/>
      <w:szCs w:val="18"/>
    </w:rPr>
  </w:style>
  <w:style w:type="paragraph" w:customStyle="1" w:styleId="MTDisplayEquation">
    <w:name w:val="MTDisplayEquation"/>
    <w:basedOn w:val="Normal"/>
    <w:rsid w:val="009302B7"/>
    <w:pPr>
      <w:tabs>
        <w:tab w:val="center" w:pos="5400"/>
        <w:tab w:val="right" w:pos="10800"/>
      </w:tabs>
      <w:ind w:left="720"/>
    </w:pPr>
    <w:rPr>
      <w:szCs w:val="24"/>
    </w:rPr>
  </w:style>
  <w:style w:type="paragraph" w:styleId="BodyText">
    <w:name w:val="Body Text"/>
    <w:basedOn w:val="Normal"/>
    <w:rsid w:val="009302B7"/>
    <w:pPr>
      <w:spacing w:after="120"/>
    </w:pPr>
    <w:rPr>
      <w:rFonts w:cs="Arial"/>
    </w:rPr>
  </w:style>
  <w:style w:type="paragraph" w:customStyle="1" w:styleId="R16">
    <w:name w:val="R_16"/>
    <w:basedOn w:val="Normal"/>
    <w:rsid w:val="00193E03"/>
    <w:pPr>
      <w:ind w:left="720"/>
    </w:pPr>
    <w:rPr>
      <w:rFonts w:ascii="Courier New" w:hAnsi="Courier New"/>
      <w:sz w:val="32"/>
      <w:szCs w:val="40"/>
    </w:rPr>
  </w:style>
  <w:style w:type="character" w:styleId="FollowedHyperlink">
    <w:name w:val="FollowedHyperlink"/>
    <w:rsid w:val="00DD1636"/>
    <w:rPr>
      <w:color w:val="800080"/>
      <w:u w:val="single"/>
    </w:rPr>
  </w:style>
  <w:style w:type="paragraph" w:styleId="Revision">
    <w:name w:val="Revision"/>
    <w:hidden/>
    <w:uiPriority w:val="99"/>
    <w:semiHidden/>
    <w:rsid w:val="00834A94"/>
    <w:rPr>
      <w:rFonts w:ascii="Arial" w:hAnsi="Arial"/>
      <w:sz w:val="40"/>
    </w:rPr>
  </w:style>
  <w:style w:type="paragraph" w:styleId="ListParagraph">
    <w:name w:val="List Paragraph"/>
    <w:basedOn w:val="Normal"/>
    <w:uiPriority w:val="34"/>
    <w:qFormat/>
    <w:rsid w:val="00A3374B"/>
    <w:pPr>
      <w:ind w:left="720"/>
      <w:contextualSpacing/>
    </w:pPr>
  </w:style>
  <w:style w:type="paragraph" w:customStyle="1" w:styleId="R14">
    <w:name w:val="R14"/>
    <w:basedOn w:val="Normal"/>
    <w:qFormat/>
    <w:rsid w:val="00FE06DC"/>
    <w:pPr>
      <w:ind w:left="720"/>
      <w:jc w:val="left"/>
    </w:pPr>
    <w:rPr>
      <w:rFonts w:ascii="Courier New" w:hAnsi="Courier New"/>
      <w:sz w:val="28"/>
    </w:rPr>
  </w:style>
  <w:style w:type="table" w:styleId="TableGrid">
    <w:name w:val="Table Grid"/>
    <w:basedOn w:val="TableNormal"/>
    <w:rsid w:val="00B4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2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3.wmf"/><Relationship Id="rId47" Type="http://schemas.openxmlformats.org/officeDocument/2006/relationships/oleObject" Target="embeddings/oleObject27.bin"/><Relationship Id="rId63" Type="http://schemas.openxmlformats.org/officeDocument/2006/relationships/image" Target="media/image17.wmf"/><Relationship Id="rId68" Type="http://schemas.openxmlformats.org/officeDocument/2006/relationships/oleObject" Target="embeddings/oleObject42.bin"/><Relationship Id="rId84" Type="http://schemas.openxmlformats.org/officeDocument/2006/relationships/oleObject" Target="embeddings/oleObject50.bin"/><Relationship Id="rId89" Type="http://schemas.openxmlformats.org/officeDocument/2006/relationships/image" Target="media/image30.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3.bin"/><Relationship Id="rId58" Type="http://schemas.openxmlformats.org/officeDocument/2006/relationships/image" Target="media/image15.wmf"/><Relationship Id="rId74" Type="http://schemas.openxmlformats.org/officeDocument/2006/relationships/oleObject" Target="embeddings/oleObject45.bin"/><Relationship Id="rId79" Type="http://schemas.openxmlformats.org/officeDocument/2006/relationships/image" Target="media/image25.wmf"/><Relationship Id="rId5" Type="http://schemas.openxmlformats.org/officeDocument/2006/relationships/webSettings" Target="webSettings.xml"/><Relationship Id="rId90" Type="http://schemas.openxmlformats.org/officeDocument/2006/relationships/oleObject" Target="embeddings/oleObject53.bin"/><Relationship Id="rId95" Type="http://schemas.openxmlformats.org/officeDocument/2006/relationships/footer" Target="footer2.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3.bin"/><Relationship Id="rId48" Type="http://schemas.openxmlformats.org/officeDocument/2006/relationships/oleObject" Target="embeddings/oleObject28.bin"/><Relationship Id="rId64" Type="http://schemas.openxmlformats.org/officeDocument/2006/relationships/oleObject" Target="embeddings/oleObject40.bin"/><Relationship Id="rId69" Type="http://schemas.openxmlformats.org/officeDocument/2006/relationships/image" Target="media/image20.wmf"/><Relationship Id="rId80" Type="http://schemas.openxmlformats.org/officeDocument/2006/relationships/oleObject" Target="embeddings/oleObject48.bin"/><Relationship Id="rId85"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7.bin"/><Relationship Id="rId67" Type="http://schemas.openxmlformats.org/officeDocument/2006/relationships/image" Target="media/image19.wmf"/><Relationship Id="rId20" Type="http://schemas.openxmlformats.org/officeDocument/2006/relationships/image" Target="media/image7.wmf"/><Relationship Id="rId41" Type="http://schemas.openxmlformats.org/officeDocument/2006/relationships/oleObject" Target="embeddings/oleObject22.bin"/><Relationship Id="rId54" Type="http://schemas.openxmlformats.org/officeDocument/2006/relationships/oleObject" Target="embeddings/oleObject34.bin"/><Relationship Id="rId62" Type="http://schemas.openxmlformats.org/officeDocument/2006/relationships/oleObject" Target="embeddings/oleObject39.bin"/><Relationship Id="rId70" Type="http://schemas.openxmlformats.org/officeDocument/2006/relationships/oleObject" Target="embeddings/oleObject43.bin"/><Relationship Id="rId75" Type="http://schemas.openxmlformats.org/officeDocument/2006/relationships/image" Target="media/image23.wmf"/><Relationship Id="rId83" Type="http://schemas.openxmlformats.org/officeDocument/2006/relationships/image" Target="media/image27.wmf"/><Relationship Id="rId88" Type="http://schemas.openxmlformats.org/officeDocument/2006/relationships/oleObject" Target="embeddings/oleObject52.bin"/><Relationship Id="rId91" Type="http://schemas.openxmlformats.org/officeDocument/2006/relationships/image" Target="media/image31.png"/><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9.bin"/><Relationship Id="rId57" Type="http://schemas.openxmlformats.org/officeDocument/2006/relationships/oleObject" Target="embeddings/oleObject3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image" Target="media/image16.wmf"/><Relationship Id="rId65" Type="http://schemas.openxmlformats.org/officeDocument/2006/relationships/image" Target="media/image18.wmf"/><Relationship Id="rId73" Type="http://schemas.openxmlformats.org/officeDocument/2006/relationships/image" Target="media/image22.wmf"/><Relationship Id="rId78" Type="http://schemas.openxmlformats.org/officeDocument/2006/relationships/oleObject" Target="embeddings/oleObject47.bin"/><Relationship Id="rId81" Type="http://schemas.openxmlformats.org/officeDocument/2006/relationships/image" Target="media/image26.wmf"/><Relationship Id="rId86" Type="http://schemas.openxmlformats.org/officeDocument/2006/relationships/oleObject" Target="embeddings/oleObject51.bin"/><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0.bin"/><Relationship Id="rId55" Type="http://schemas.openxmlformats.org/officeDocument/2006/relationships/oleObject" Target="embeddings/oleObject35.bin"/><Relationship Id="rId76" Type="http://schemas.openxmlformats.org/officeDocument/2006/relationships/oleObject" Target="embeddings/oleObject46.bin"/><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21.wmf"/><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21.bin"/><Relationship Id="rId45" Type="http://schemas.openxmlformats.org/officeDocument/2006/relationships/oleObject" Target="embeddings/oleObject25.bin"/><Relationship Id="rId66" Type="http://schemas.openxmlformats.org/officeDocument/2006/relationships/oleObject" Target="embeddings/oleObject41.bin"/><Relationship Id="rId87" Type="http://schemas.openxmlformats.org/officeDocument/2006/relationships/image" Target="media/image29.wmf"/><Relationship Id="rId61" Type="http://schemas.openxmlformats.org/officeDocument/2006/relationships/oleObject" Target="embeddings/oleObject38.bin"/><Relationship Id="rId82"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14.wmf"/><Relationship Id="rId77"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oleObject" Target="embeddings/oleObject31.bin"/><Relationship Id="rId72" Type="http://schemas.openxmlformats.org/officeDocument/2006/relationships/oleObject" Target="embeddings/oleObject44.bin"/><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3AFD-F819-43DB-AD6C-778E370D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Links>
    <vt:vector size="6" baseType="variant">
      <vt:variant>
        <vt:i4>2949243</vt:i4>
      </vt:variant>
      <vt:variant>
        <vt:i4>0</vt:i4>
      </vt:variant>
      <vt:variant>
        <vt:i4>0</vt:i4>
      </vt:variant>
      <vt:variant>
        <vt:i4>5</vt:i4>
      </vt:variant>
      <vt:variant>
        <vt:lpwstr>http://www.russell.com/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2021-11-11T18:43:00Z</dcterms:created>
  <dcterms:modified xsi:type="dcterms:W3CDTF">2022-02-04T21:43:00Z</dcterms:modified>
</cp:coreProperties>
</file>