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36C58" w14:textId="01DD9FBE" w:rsidR="005128BF" w:rsidRPr="000E223C" w:rsidRDefault="00A804DE" w:rsidP="005128BF">
      <w:pPr>
        <w:rPr>
          <w:b/>
          <w:u w:val="single"/>
        </w:rPr>
      </w:pPr>
      <w:r>
        <w:rPr>
          <w:b/>
          <w:u w:val="single"/>
        </w:rPr>
        <w:t>Poisson</w:t>
      </w:r>
      <w:r w:rsidR="00F02550" w:rsidRPr="000E223C">
        <w:rPr>
          <w:b/>
          <w:u w:val="single"/>
        </w:rPr>
        <w:t xml:space="preserve"> </w:t>
      </w:r>
      <w:r w:rsidR="00F554BF">
        <w:rPr>
          <w:b/>
          <w:u w:val="single"/>
        </w:rPr>
        <w:t xml:space="preserve">probability </w:t>
      </w:r>
      <w:r w:rsidR="00F02550" w:rsidRPr="000E223C">
        <w:rPr>
          <w:b/>
          <w:u w:val="single"/>
        </w:rPr>
        <w:t>distribution</w:t>
      </w:r>
    </w:p>
    <w:p w14:paraId="7269E1BA" w14:textId="1E4ECD15" w:rsidR="00246724" w:rsidRDefault="00944F8B" w:rsidP="005128BF">
      <w:r>
        <w:t xml:space="preserve"> </w:t>
      </w:r>
    </w:p>
    <w:p w14:paraId="1057F0F7" w14:textId="73556AEB" w:rsidR="00246724" w:rsidRDefault="00246724" w:rsidP="004B08D0">
      <w:r>
        <w:t xml:space="preserve">The binomial </w:t>
      </w:r>
      <w:r w:rsidR="007444F5">
        <w:t xml:space="preserve">probability </w:t>
      </w:r>
      <w:r>
        <w:t xml:space="preserve">distribution allows one to work with a count response </w:t>
      </w:r>
      <w:r w:rsidR="0016687E">
        <w:t>when</w:t>
      </w:r>
      <w:r>
        <w:t xml:space="preserve"> there is a number of successes out of a particular number of trials. Count responses can also arise from </w:t>
      </w:r>
      <w:r w:rsidRPr="005C6E8F">
        <w:t xml:space="preserve">other mechanisms that have nothing to do with </w:t>
      </w:r>
      <w:r>
        <w:t>success/failure like events</w:t>
      </w:r>
      <w:r w:rsidRPr="005C6E8F">
        <w:t xml:space="preserve">. </w:t>
      </w:r>
      <w:r>
        <w:t xml:space="preserve">Examples include: </w:t>
      </w:r>
    </w:p>
    <w:p w14:paraId="18C3DFCB" w14:textId="77777777" w:rsidR="00246724" w:rsidRDefault="00246724" w:rsidP="00246724">
      <w:pPr>
        <w:ind w:left="720"/>
      </w:pPr>
    </w:p>
    <w:p w14:paraId="2D6D1ABB" w14:textId="77777777" w:rsidR="00246724" w:rsidRDefault="00246724" w:rsidP="004B08D0">
      <w:pPr>
        <w:pStyle w:val="ListParagraph"/>
        <w:numPr>
          <w:ilvl w:val="0"/>
          <w:numId w:val="36"/>
        </w:numPr>
        <w:ind w:left="720"/>
        <w:jc w:val="left"/>
      </w:pPr>
      <w:r>
        <w:t xml:space="preserve">The number of credit cards an individual owns </w:t>
      </w:r>
    </w:p>
    <w:p w14:paraId="4DA74350" w14:textId="77777777" w:rsidR="00246724" w:rsidRDefault="00246724" w:rsidP="004B08D0">
      <w:pPr>
        <w:pStyle w:val="ListParagraph"/>
        <w:numPr>
          <w:ilvl w:val="0"/>
          <w:numId w:val="36"/>
        </w:numPr>
        <w:ind w:left="720"/>
        <w:jc w:val="left"/>
      </w:pPr>
      <w:r>
        <w:t>The number of arrests for a city per year</w:t>
      </w:r>
    </w:p>
    <w:p w14:paraId="24CE2390" w14:textId="77777777" w:rsidR="00246724" w:rsidRDefault="00246724" w:rsidP="004B08D0">
      <w:pPr>
        <w:pStyle w:val="ListParagraph"/>
        <w:numPr>
          <w:ilvl w:val="0"/>
          <w:numId w:val="36"/>
        </w:numPr>
        <w:ind w:left="720"/>
        <w:jc w:val="left"/>
      </w:pPr>
      <w:r>
        <w:t xml:space="preserve">The number of people arriving at an airport on a given day </w:t>
      </w:r>
    </w:p>
    <w:p w14:paraId="13371A71" w14:textId="67B5059B" w:rsidR="00246724" w:rsidRDefault="00246724" w:rsidP="004B08D0">
      <w:pPr>
        <w:pStyle w:val="ListParagraph"/>
        <w:numPr>
          <w:ilvl w:val="0"/>
          <w:numId w:val="36"/>
        </w:numPr>
        <w:ind w:left="720"/>
        <w:jc w:val="left"/>
      </w:pPr>
      <w:r>
        <w:t xml:space="preserve">The number of cars stopped at </w:t>
      </w:r>
      <w:r w:rsidR="00B728DD">
        <w:t>an</w:t>
      </w:r>
      <w:r>
        <w:t xml:space="preserve"> intersection</w:t>
      </w:r>
      <w:r w:rsidR="00B728DD">
        <w:t xml:space="preserve"> of streets</w:t>
      </w:r>
    </w:p>
    <w:p w14:paraId="43FE0D55" w14:textId="77777777" w:rsidR="00246724" w:rsidRDefault="00246724" w:rsidP="004B08D0">
      <w:pPr>
        <w:pStyle w:val="ListParagraph"/>
        <w:numPr>
          <w:ilvl w:val="0"/>
          <w:numId w:val="36"/>
        </w:numPr>
        <w:ind w:left="720"/>
        <w:jc w:val="left"/>
      </w:pPr>
      <w:r>
        <w:t>The number of people standing in line at Starbucks.</w:t>
      </w:r>
    </w:p>
    <w:p w14:paraId="04525D22" w14:textId="77777777" w:rsidR="00246724" w:rsidRDefault="00246724" w:rsidP="004B08D0">
      <w:pPr>
        <w:pStyle w:val="ListParagraph"/>
      </w:pPr>
      <w:r>
        <w:t xml:space="preserve"> </w:t>
      </w:r>
    </w:p>
    <w:p w14:paraId="66CBA05D" w14:textId="6953D872" w:rsidR="00246724" w:rsidRDefault="00246724" w:rsidP="004B08D0">
      <w:pPr>
        <w:pStyle w:val="ListParagraph"/>
        <w:ind w:left="0"/>
      </w:pPr>
      <w:r>
        <w:t xml:space="preserve">For these settings, a Poisson </w:t>
      </w:r>
      <w:r w:rsidR="00190C60">
        <w:t xml:space="preserve">probability </w:t>
      </w:r>
      <w:r>
        <w:t xml:space="preserve">distribution can be used to model the count responses. </w:t>
      </w:r>
    </w:p>
    <w:p w14:paraId="06BF3F1D" w14:textId="70903DC4" w:rsidR="00246724" w:rsidRDefault="00246724" w:rsidP="004B08D0"/>
    <w:p w14:paraId="1938756E" w14:textId="1FA2710A" w:rsidR="00246724" w:rsidRDefault="00246724" w:rsidP="004B08D0">
      <w:r>
        <w:t xml:space="preserve">One may also want to control for other items that affect how the count is taken. </w:t>
      </w:r>
    </w:p>
    <w:p w14:paraId="35D73F83" w14:textId="77777777" w:rsidR="00246724" w:rsidRDefault="00246724" w:rsidP="004B08D0"/>
    <w:p w14:paraId="100EBE74" w14:textId="6D101F5A" w:rsidR="00246724" w:rsidRDefault="00246724" w:rsidP="004B08D0">
      <w:pPr>
        <w:pStyle w:val="ListParagraph"/>
        <w:numPr>
          <w:ilvl w:val="0"/>
          <w:numId w:val="37"/>
        </w:numPr>
        <w:ind w:left="720"/>
      </w:pPr>
      <w:r>
        <w:t xml:space="preserve">If the purpose of the number of arrests example was to make comparisons across cities in the United States, we would want to account for city sizes. It would not make sense to compare Omaha directly to New York City without taking into account their vastly different sizes. </w:t>
      </w:r>
    </w:p>
    <w:p w14:paraId="5BD7EEAF" w14:textId="52FC9951" w:rsidR="00246724" w:rsidRDefault="00246724" w:rsidP="004B08D0">
      <w:pPr>
        <w:pStyle w:val="ListParagraph"/>
        <w:numPr>
          <w:ilvl w:val="0"/>
          <w:numId w:val="37"/>
        </w:numPr>
        <w:ind w:left="720"/>
      </w:pPr>
      <w:r>
        <w:t xml:space="preserve">If the purpose of the airport example was to </w:t>
      </w:r>
      <w:r w:rsidR="0016687E">
        <w:t>examine it</w:t>
      </w:r>
      <w:r>
        <w:t xml:space="preserve"> over different lengths of time periods (say, one day or one </w:t>
      </w:r>
      <w:r>
        <w:lastRenderedPageBreak/>
        <w:t xml:space="preserve">week), it would not make sense to make a direct comparison. </w:t>
      </w:r>
    </w:p>
    <w:p w14:paraId="3ED07121" w14:textId="77777777" w:rsidR="00246724" w:rsidRDefault="00246724" w:rsidP="004B08D0">
      <w:pPr>
        <w:pStyle w:val="ListParagraph"/>
        <w:ind w:left="360"/>
      </w:pPr>
    </w:p>
    <w:p w14:paraId="689E742C" w14:textId="1B85A786" w:rsidR="00246724" w:rsidRDefault="00246724" w:rsidP="004B08D0">
      <w:r w:rsidRPr="007A47F8">
        <w:t>We will discuss a simple fix for this shortly.</w:t>
      </w:r>
      <w:r>
        <w:t xml:space="preserve">  </w:t>
      </w:r>
    </w:p>
    <w:p w14:paraId="4079B27B" w14:textId="61B30514" w:rsidR="00246724" w:rsidRDefault="00246724" w:rsidP="004B08D0"/>
    <w:p w14:paraId="753570D9" w14:textId="12ACDE30" w:rsidR="00A804DE" w:rsidRPr="00864EF2" w:rsidRDefault="00A804DE" w:rsidP="004B08D0">
      <w:r>
        <w:t xml:space="preserve">The </w:t>
      </w:r>
      <w:r w:rsidRPr="00412372">
        <w:rPr>
          <w:u w:val="single"/>
        </w:rPr>
        <w:t>Poisson PDF</w:t>
      </w:r>
      <w:r>
        <w:t xml:space="preserve"> for a random variable </w:t>
      </w:r>
      <w:r w:rsidR="00246724">
        <w:t>Y</w:t>
      </w:r>
      <w:r>
        <w:t xml:space="preserve"> is </w:t>
      </w:r>
    </w:p>
    <w:p w14:paraId="1E372EE5" w14:textId="77777777" w:rsidR="00A804DE" w:rsidRDefault="00A804DE" w:rsidP="00A804DE">
      <w:pPr>
        <w:rPr>
          <w:highlight w:val="green"/>
        </w:rPr>
      </w:pPr>
    </w:p>
    <w:p w14:paraId="460EB69F" w14:textId="0D502653" w:rsidR="00A804DE" w:rsidRDefault="00A804DE" w:rsidP="00A804DE">
      <w:pPr>
        <w:ind w:left="1440"/>
        <w:rPr>
          <w:highlight w:val="green"/>
        </w:rPr>
      </w:pPr>
      <w:r w:rsidRPr="00A804DE">
        <w:rPr>
          <w:position w:val="-46"/>
        </w:rPr>
        <w:object w:dxaOrig="2140" w:dyaOrig="1120" w14:anchorId="42C83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8pt;height:55.8pt" o:ole="">
            <v:imagedata r:id="rId8" o:title=""/>
          </v:shape>
          <o:OLEObject Type="Embed" ProgID="Equation.DSMT4" ShapeID="_x0000_i1025" DrawAspect="Content" ObjectID="_1676484773" r:id="rId9"/>
        </w:object>
      </w:r>
      <w:r>
        <w:t xml:space="preserve"> for </w:t>
      </w:r>
      <w:r w:rsidR="00037946">
        <w:t>y</w:t>
      </w:r>
      <w:r>
        <w:t xml:space="preserve"> = 0, 1, 2, …</w:t>
      </w:r>
    </w:p>
    <w:p w14:paraId="3D80CAC7" w14:textId="77777777" w:rsidR="00A804DE" w:rsidRDefault="00A804DE" w:rsidP="00A804DE">
      <w:pPr>
        <w:ind w:left="720"/>
        <w:rPr>
          <w:highlight w:val="green"/>
        </w:rPr>
      </w:pPr>
    </w:p>
    <w:p w14:paraId="76B402E1" w14:textId="5EE5581A" w:rsidR="00037946" w:rsidRDefault="00037946" w:rsidP="004B08D0">
      <w:r>
        <w:t>f</w:t>
      </w:r>
      <w:r w:rsidR="000D7EFD">
        <w:t xml:space="preserve">or a parameter </w:t>
      </w:r>
      <w:r>
        <w:sym w:font="Symbol" w:char="F06C"/>
      </w:r>
      <w:r>
        <w:t xml:space="preserve"> &gt; 0. </w:t>
      </w:r>
      <w:r w:rsidR="0016687E">
        <w:t xml:space="preserve">Once E(Y) is given, you will see an easy way to estimate </w:t>
      </w:r>
      <w:r w:rsidR="00B80AF8">
        <w:sym w:font="Symbol" w:char="F06C"/>
      </w:r>
      <w:r w:rsidR="0016687E">
        <w:t xml:space="preserve">! </w:t>
      </w:r>
    </w:p>
    <w:p w14:paraId="019823F2" w14:textId="77777777" w:rsidR="00037946" w:rsidRDefault="00037946" w:rsidP="004B08D0"/>
    <w:p w14:paraId="154524E1" w14:textId="77777777" w:rsidR="008E02AF" w:rsidRDefault="00037946" w:rsidP="00962879">
      <w:pPr>
        <w:ind w:left="720"/>
      </w:pPr>
      <w:r>
        <w:rPr>
          <w:u w:val="single"/>
        </w:rPr>
        <w:t>Note</w:t>
      </w:r>
      <w:r w:rsidR="008E02AF">
        <w:rPr>
          <w:u w:val="single"/>
        </w:rPr>
        <w:t>s</w:t>
      </w:r>
      <w:r>
        <w:t xml:space="preserve">: </w:t>
      </w:r>
    </w:p>
    <w:p w14:paraId="3D519AD3" w14:textId="1FE94B22" w:rsidR="00A804DE" w:rsidRDefault="00246724" w:rsidP="008E02AF">
      <w:pPr>
        <w:pStyle w:val="ListParagraph"/>
        <w:numPr>
          <w:ilvl w:val="0"/>
          <w:numId w:val="38"/>
        </w:numPr>
      </w:pPr>
      <w:r>
        <w:t>Y</w:t>
      </w:r>
      <w:r w:rsidR="00A804DE">
        <w:t xml:space="preserve"> does not have an upper bound! </w:t>
      </w:r>
    </w:p>
    <w:p w14:paraId="53F4249A" w14:textId="4FDD8A0D" w:rsidR="008E02AF" w:rsidRDefault="008E02AF" w:rsidP="008E02AF">
      <w:pPr>
        <w:pStyle w:val="ListParagraph"/>
        <w:numPr>
          <w:ilvl w:val="0"/>
          <w:numId w:val="38"/>
        </w:numPr>
      </w:pPr>
      <w:proofErr w:type="spellStart"/>
      <w:proofErr w:type="gramStart"/>
      <w:r w:rsidRPr="008E02AF">
        <w:rPr>
          <w:rFonts w:ascii="Courier New" w:hAnsi="Courier New" w:cs="Courier New"/>
        </w:rPr>
        <w:t>dpois</w:t>
      </w:r>
      <w:proofErr w:type="spellEnd"/>
      <w:r w:rsidRPr="008E02AF">
        <w:rPr>
          <w:rFonts w:ascii="Courier New" w:hAnsi="Courier New" w:cs="Courier New"/>
        </w:rPr>
        <w:t>(</w:t>
      </w:r>
      <w:proofErr w:type="gramEnd"/>
      <w:r w:rsidRPr="008E02AF">
        <w:rPr>
          <w:rFonts w:ascii="Courier New" w:hAnsi="Courier New" w:cs="Courier New"/>
        </w:rPr>
        <w:t>)</w:t>
      </w:r>
      <w:r>
        <w:t xml:space="preserve"> in R calculates f(y)</w:t>
      </w:r>
    </w:p>
    <w:p w14:paraId="29CBC7DC" w14:textId="5F2DE350" w:rsidR="008E02AF" w:rsidRDefault="008E02AF" w:rsidP="008E02AF">
      <w:pPr>
        <w:numPr>
          <w:ilvl w:val="0"/>
          <w:numId w:val="38"/>
        </w:numPr>
        <w:jc w:val="left"/>
      </w:pPr>
      <w:r>
        <w:t xml:space="preserve">The </w:t>
      </w:r>
      <w:r>
        <w:rPr>
          <w:u w:val="single"/>
        </w:rPr>
        <w:t>Poisson</w:t>
      </w:r>
      <w:r w:rsidRPr="002C3E09">
        <w:rPr>
          <w:u w:val="single"/>
        </w:rPr>
        <w:t xml:space="preserve"> CDF</w:t>
      </w:r>
      <w:r>
        <w:t xml:space="preserve"> is </w:t>
      </w:r>
    </w:p>
    <w:p w14:paraId="09BF0071" w14:textId="77777777" w:rsidR="008E02AF" w:rsidRDefault="008E02AF" w:rsidP="008E02AF">
      <w:pPr>
        <w:ind w:left="1440"/>
      </w:pPr>
    </w:p>
    <w:p w14:paraId="7F80A765" w14:textId="46DEB79C" w:rsidR="008E02AF" w:rsidRDefault="00412372" w:rsidP="008E02AF">
      <w:pPr>
        <w:ind w:left="1440"/>
      </w:pPr>
      <w:r w:rsidRPr="00412372">
        <w:rPr>
          <w:position w:val="-38"/>
        </w:rPr>
        <w:object w:dxaOrig="6300" w:dyaOrig="1040" w14:anchorId="4E86F0AC">
          <v:shape id="_x0000_i1026" type="#_x0000_t75" style="width:313.8pt;height:52.2pt" o:ole="">
            <v:imagedata r:id="rId10" o:title=""/>
          </v:shape>
          <o:OLEObject Type="Embed" ProgID="Equation.DSMT4" ShapeID="_x0000_i1026" DrawAspect="Content" ObjectID="_1676484774" r:id="rId11"/>
        </w:object>
      </w:r>
    </w:p>
    <w:p w14:paraId="6936A9BF" w14:textId="77777777" w:rsidR="00412372" w:rsidRDefault="00412372" w:rsidP="008E02AF">
      <w:pPr>
        <w:ind w:left="1440"/>
      </w:pPr>
    </w:p>
    <w:p w14:paraId="0105E5E0" w14:textId="1C698A5B" w:rsidR="008E02AF" w:rsidRDefault="00412372" w:rsidP="00412372">
      <w:pPr>
        <w:pStyle w:val="ListParagraph"/>
        <w:ind w:left="1080"/>
      </w:pPr>
      <w:r>
        <w:t xml:space="preserve">The </w:t>
      </w:r>
      <w:proofErr w:type="spellStart"/>
      <w:proofErr w:type="gramStart"/>
      <w:r w:rsidR="008E02AF" w:rsidRPr="00412372">
        <w:rPr>
          <w:rFonts w:ascii="Courier New" w:hAnsi="Courier New" w:cs="Courier New"/>
        </w:rPr>
        <w:t>ppois</w:t>
      </w:r>
      <w:proofErr w:type="spellEnd"/>
      <w:r w:rsidR="008E02AF" w:rsidRPr="00412372">
        <w:rPr>
          <w:rFonts w:ascii="Courier New" w:hAnsi="Courier New" w:cs="Courier New"/>
        </w:rPr>
        <w:t>(</w:t>
      </w:r>
      <w:proofErr w:type="gramEnd"/>
      <w:r w:rsidR="008E02AF" w:rsidRPr="00412372">
        <w:rPr>
          <w:rFonts w:ascii="Courier New" w:hAnsi="Courier New" w:cs="Courier New"/>
        </w:rPr>
        <w:t>)</w:t>
      </w:r>
      <w:r w:rsidR="008E02AF">
        <w:t xml:space="preserve"> calculates </w:t>
      </w:r>
      <w:r>
        <w:t xml:space="preserve">F(y). </w:t>
      </w:r>
    </w:p>
    <w:p w14:paraId="63248DFD" w14:textId="77777777" w:rsidR="00A804DE" w:rsidRDefault="00A804DE" w:rsidP="004B08D0"/>
    <w:p w14:paraId="384DE4B0" w14:textId="61D9EC4A" w:rsidR="00246724" w:rsidRDefault="00246724" w:rsidP="004B08D0">
      <w:r>
        <w:t>The mean and variance for the Poisson PDF are:</w:t>
      </w:r>
    </w:p>
    <w:p w14:paraId="1F4B0FBA" w14:textId="77777777" w:rsidR="00246724" w:rsidRDefault="00246724" w:rsidP="004B08D0"/>
    <w:p w14:paraId="1DA7199B" w14:textId="4AAEED2B" w:rsidR="00246724" w:rsidRPr="004C3016" w:rsidRDefault="00246724" w:rsidP="004B08D0">
      <w:pPr>
        <w:ind w:left="720"/>
      </w:pPr>
      <w:r w:rsidRPr="00322866">
        <w:rPr>
          <w:position w:val="-14"/>
        </w:rPr>
        <w:object w:dxaOrig="2200" w:dyaOrig="480" w14:anchorId="11CB374E">
          <v:shape id="_x0000_i1027" type="#_x0000_t75" style="width:109.8pt;height:24pt" o:ole="">
            <v:imagedata r:id="rId12" o:title=""/>
          </v:shape>
          <o:OLEObject Type="Embed" ProgID="Equation.DSMT4" ShapeID="_x0000_i1027" DrawAspect="Content" ObjectID="_1676484775" r:id="rId13"/>
        </w:object>
      </w:r>
      <w:r>
        <w:t xml:space="preserve"> and </w:t>
      </w:r>
      <w:r w:rsidRPr="00246724">
        <w:rPr>
          <w:position w:val="-14"/>
        </w:rPr>
        <w:object w:dxaOrig="2799" w:dyaOrig="560" w14:anchorId="3C155C57">
          <v:shape id="_x0000_i1028" type="#_x0000_t75" style="width:139.8pt;height:28.2pt" o:ole="">
            <v:imagedata r:id="rId14" o:title=""/>
          </v:shape>
          <o:OLEObject Type="Embed" ProgID="Equation.DSMT4" ShapeID="_x0000_i1028" DrawAspect="Content" ObjectID="_1676484776" r:id="rId15"/>
        </w:object>
      </w:r>
    </w:p>
    <w:p w14:paraId="2E8E0A47" w14:textId="17CE1376" w:rsidR="00246724" w:rsidRDefault="00246724" w:rsidP="004B08D0"/>
    <w:p w14:paraId="57CD5F12" w14:textId="34DB39C7" w:rsidR="000D7EFD" w:rsidRDefault="00962879" w:rsidP="00962879">
      <w:pPr>
        <w:ind w:left="720"/>
      </w:pPr>
      <w:r w:rsidRPr="00962879">
        <w:rPr>
          <w:u w:val="single"/>
        </w:rPr>
        <w:lastRenderedPageBreak/>
        <w:t>Note</w:t>
      </w:r>
      <w:r>
        <w:t>: T</w:t>
      </w:r>
      <w:r w:rsidR="000D7EFD">
        <w:t>he mean and the variance is the same! This can cause problems though with the PDF being truly representative</w:t>
      </w:r>
      <w:r>
        <w:t xml:space="preserve"> of a population. </w:t>
      </w:r>
    </w:p>
    <w:p w14:paraId="4056161D" w14:textId="77777777" w:rsidR="000D7EFD" w:rsidRDefault="000D7EFD" w:rsidP="00962879"/>
    <w:p w14:paraId="1A2D1DC3" w14:textId="7B6C692F" w:rsidR="00246724" w:rsidRDefault="004B08D0" w:rsidP="00962879">
      <w:pPr>
        <w:pStyle w:val="BodyTextIndent"/>
      </w:pPr>
      <w:r>
        <w:t>proof</w:t>
      </w:r>
      <w:r w:rsidR="00246724">
        <w:t>:</w:t>
      </w:r>
    </w:p>
    <w:p w14:paraId="4FDB7EC2" w14:textId="673FD8B0" w:rsidR="00246724" w:rsidRDefault="00246724" w:rsidP="00962879">
      <w:pPr>
        <w:pStyle w:val="BodyTextIndent"/>
        <w:ind w:left="1440"/>
      </w:pPr>
      <w:r>
        <w:t xml:space="preserve">E(Y) </w:t>
      </w:r>
      <w:r>
        <w:tab/>
        <w:t xml:space="preserve">= </w:t>
      </w:r>
      <w:r w:rsidRPr="00246724">
        <w:rPr>
          <w:position w:val="-40"/>
        </w:rPr>
        <w:object w:dxaOrig="1440" w:dyaOrig="960" w14:anchorId="1A844781">
          <v:shape id="_x0000_i1029" type="#_x0000_t75" style="width:1in;height:48pt" o:ole="">
            <v:imagedata r:id="rId16" o:title=""/>
          </v:shape>
          <o:OLEObject Type="Embed" ProgID="Equation.DSMT4" ShapeID="_x0000_i1029" DrawAspect="Content" ObjectID="_1676484777" r:id="rId17"/>
        </w:object>
      </w:r>
      <w:r>
        <w:t xml:space="preserve"> </w:t>
      </w:r>
    </w:p>
    <w:p w14:paraId="329AA5CE" w14:textId="18879911" w:rsidR="00246724" w:rsidRDefault="00246724" w:rsidP="00962879">
      <w:pPr>
        <w:pStyle w:val="BodyTextIndent"/>
        <w:ind w:left="2880"/>
      </w:pPr>
      <w:r>
        <w:t xml:space="preserve">= </w:t>
      </w:r>
      <w:r w:rsidR="00176265" w:rsidRPr="00246724">
        <w:rPr>
          <w:position w:val="-46"/>
        </w:rPr>
        <w:object w:dxaOrig="1800" w:dyaOrig="1120" w14:anchorId="5FB7E7CB">
          <v:shape id="_x0000_i1030" type="#_x0000_t75" style="width:90pt;height:55.8pt" o:ole="">
            <v:imagedata r:id="rId18" o:title=""/>
          </v:shape>
          <o:OLEObject Type="Embed" ProgID="Equation.DSMT4" ShapeID="_x0000_i1030" DrawAspect="Content" ObjectID="_1676484778" r:id="rId19"/>
        </w:object>
      </w:r>
      <w:r>
        <w:t xml:space="preserve">  </w:t>
      </w:r>
    </w:p>
    <w:p w14:paraId="71D794B1" w14:textId="09EADBCD" w:rsidR="00246724" w:rsidRDefault="00246724" w:rsidP="00962879">
      <w:pPr>
        <w:pStyle w:val="BodyTextIndent"/>
        <w:ind w:left="2880"/>
        <w:rPr>
          <w:sz w:val="32"/>
          <w:szCs w:val="32"/>
        </w:rPr>
      </w:pPr>
      <w:r>
        <w:t xml:space="preserve">= </w:t>
      </w:r>
      <w:r w:rsidR="00176265" w:rsidRPr="00176265">
        <w:rPr>
          <w:position w:val="-46"/>
        </w:rPr>
        <w:object w:dxaOrig="1780" w:dyaOrig="1120" w14:anchorId="2D443EF9">
          <v:shape id="_x0000_i1031" type="#_x0000_t75" style="width:88.8pt;height:55.8pt" o:ole="">
            <v:imagedata r:id="rId20" o:title=""/>
          </v:shape>
          <o:OLEObject Type="Embed" ProgID="Equation.DSMT4" ShapeID="_x0000_i1031" DrawAspect="Content" ObjectID="_1676484779" r:id="rId21"/>
        </w:object>
      </w:r>
      <w:r>
        <w:t xml:space="preserve"> </w:t>
      </w:r>
      <w:r w:rsidRPr="00962C65">
        <w:rPr>
          <w:sz w:val="32"/>
          <w:szCs w:val="32"/>
        </w:rPr>
        <w:t>s</w:t>
      </w:r>
      <w:r w:rsidR="004B08D0">
        <w:rPr>
          <w:sz w:val="32"/>
          <w:szCs w:val="32"/>
        </w:rPr>
        <w:t>ince y</w:t>
      </w:r>
      <w:r w:rsidRPr="00962C65">
        <w:rPr>
          <w:sz w:val="32"/>
          <w:szCs w:val="32"/>
        </w:rPr>
        <w:t>=0 does not contribute to sum</w:t>
      </w:r>
      <w:r>
        <w:rPr>
          <w:sz w:val="32"/>
          <w:szCs w:val="32"/>
        </w:rPr>
        <w:t xml:space="preserve"> </w:t>
      </w:r>
    </w:p>
    <w:p w14:paraId="767047BA" w14:textId="03A9A35B" w:rsidR="00246724" w:rsidRPr="001F7CB9" w:rsidRDefault="00246724" w:rsidP="00962879">
      <w:pPr>
        <w:pStyle w:val="BodyTextIndent"/>
        <w:ind w:left="5040" w:firstLine="720"/>
        <w:rPr>
          <w:sz w:val="28"/>
          <w:szCs w:val="28"/>
        </w:rPr>
      </w:pPr>
      <w:r>
        <w:rPr>
          <w:sz w:val="32"/>
          <w:szCs w:val="32"/>
        </w:rPr>
        <w:t>and e</w:t>
      </w:r>
      <w:r>
        <w:rPr>
          <w:sz w:val="32"/>
          <w:szCs w:val="32"/>
          <w:vertAlign w:val="superscript"/>
        </w:rPr>
        <w:t>-</w:t>
      </w:r>
      <w:r>
        <w:rPr>
          <w:sz w:val="32"/>
          <w:szCs w:val="32"/>
          <w:vertAlign w:val="superscript"/>
        </w:rPr>
        <w:sym w:font="Symbol" w:char="F06C"/>
      </w:r>
      <w:r>
        <w:rPr>
          <w:sz w:val="32"/>
          <w:szCs w:val="32"/>
        </w:rPr>
        <w:t xml:space="preserve"> does not contain a </w:t>
      </w:r>
      <w:r w:rsidR="004B08D0">
        <w:rPr>
          <w:sz w:val="32"/>
          <w:szCs w:val="32"/>
        </w:rPr>
        <w:t>y</w:t>
      </w:r>
      <w:r>
        <w:rPr>
          <w:sz w:val="32"/>
          <w:szCs w:val="32"/>
        </w:rPr>
        <w:t xml:space="preserve"> value</w:t>
      </w:r>
    </w:p>
    <w:p w14:paraId="4C7CAD78" w14:textId="7D7F29CD" w:rsidR="00246724" w:rsidRDefault="00246724" w:rsidP="00962879">
      <w:pPr>
        <w:pStyle w:val="BodyTextIndent"/>
        <w:ind w:left="2880"/>
      </w:pPr>
      <w:r>
        <w:t>=</w:t>
      </w:r>
      <w:r w:rsidR="004B08D0" w:rsidRPr="004B08D0">
        <w:rPr>
          <w:position w:val="-46"/>
        </w:rPr>
        <w:object w:dxaOrig="2220" w:dyaOrig="1120" w14:anchorId="2E30A356">
          <v:shape id="_x0000_i1032" type="#_x0000_t75" style="width:111pt;height:55.8pt" o:ole="">
            <v:imagedata r:id="rId22" o:title=""/>
          </v:shape>
          <o:OLEObject Type="Embed" ProgID="Equation.DSMT4" ShapeID="_x0000_i1032" DrawAspect="Content" ObjectID="_1676484780" r:id="rId23"/>
        </w:object>
      </w:r>
    </w:p>
    <w:p w14:paraId="6617BB05" w14:textId="68C18663" w:rsidR="00246724" w:rsidRDefault="00246724" w:rsidP="00962879">
      <w:pPr>
        <w:pStyle w:val="BodyTextIndent"/>
        <w:ind w:left="2880"/>
      </w:pPr>
      <w:r>
        <w:t xml:space="preserve">= </w:t>
      </w:r>
      <w:r w:rsidR="004B08D0" w:rsidRPr="004B08D0">
        <w:rPr>
          <w:position w:val="-46"/>
        </w:rPr>
        <w:object w:dxaOrig="2420" w:dyaOrig="1120" w14:anchorId="1AF6DBA8">
          <v:shape id="_x0000_i1033" type="#_x0000_t75" style="width:121.2pt;height:55.8pt" o:ole="">
            <v:imagedata r:id="rId24" o:title=""/>
          </v:shape>
          <o:OLEObject Type="Embed" ProgID="Equation.DSMT4" ShapeID="_x0000_i1033" DrawAspect="Content" ObjectID="_1676484781" r:id="rId25"/>
        </w:object>
      </w:r>
    </w:p>
    <w:p w14:paraId="376E9445" w14:textId="2CF068CE" w:rsidR="00246724" w:rsidRDefault="00246724" w:rsidP="00962879">
      <w:pPr>
        <w:pStyle w:val="BodyTextIndent"/>
        <w:ind w:left="2880"/>
      </w:pPr>
      <w:r>
        <w:t xml:space="preserve">= </w:t>
      </w:r>
      <w:r w:rsidR="004B08D0" w:rsidRPr="004B08D0">
        <w:rPr>
          <w:position w:val="-36"/>
        </w:rPr>
        <w:object w:dxaOrig="1760" w:dyaOrig="1020" w14:anchorId="0B558577">
          <v:shape id="_x0000_i1034" type="#_x0000_t75" style="width:88.2pt;height:51pt" o:ole="">
            <v:imagedata r:id="rId26" o:title=""/>
          </v:shape>
          <o:OLEObject Type="Embed" ProgID="Equation.DSMT4" ShapeID="_x0000_i1034" DrawAspect="Content" ObjectID="_1676484782" r:id="rId27"/>
        </w:object>
      </w:r>
      <w:r w:rsidR="004B08D0">
        <w:t xml:space="preserve"> where x </w:t>
      </w:r>
      <w:r>
        <w:t>=</w:t>
      </w:r>
      <w:r w:rsidR="004B08D0">
        <w:t xml:space="preserve"> y</w:t>
      </w:r>
      <w:r w:rsidR="00B80AF8">
        <w:t xml:space="preserve"> </w:t>
      </w:r>
      <w:r>
        <w:t>-</w:t>
      </w:r>
      <w:r w:rsidR="00B80AF8">
        <w:t xml:space="preserve"> </w:t>
      </w:r>
      <w:r>
        <w:t>1</w:t>
      </w:r>
    </w:p>
    <w:p w14:paraId="283AF2A9" w14:textId="0AF581D9" w:rsidR="00246724" w:rsidRDefault="00246724" w:rsidP="00962879">
      <w:pPr>
        <w:pStyle w:val="BodyTextIndent"/>
        <w:ind w:left="2880"/>
      </w:pPr>
      <w:r>
        <w:t xml:space="preserve">= </w:t>
      </w:r>
      <w:r w:rsidR="004B08D0" w:rsidRPr="004B08D0">
        <w:rPr>
          <w:position w:val="-6"/>
        </w:rPr>
        <w:object w:dxaOrig="1160" w:dyaOrig="480" w14:anchorId="6AEDDA01">
          <v:shape id="_x0000_i1035" type="#_x0000_t75" style="width:58.2pt;height:24pt" o:ole="">
            <v:imagedata r:id="rId28" o:title=""/>
          </v:shape>
          <o:OLEObject Type="Embed" ProgID="Equation.DSMT4" ShapeID="_x0000_i1035" DrawAspect="Content" ObjectID="_1676484783" r:id="rId29"/>
        </w:object>
      </w:r>
      <w:r>
        <w:t xml:space="preserve"> </w:t>
      </w:r>
      <w:r>
        <w:tab/>
        <w:t xml:space="preserve">using the result of </w:t>
      </w:r>
      <w:r w:rsidRPr="001F7CB9">
        <w:rPr>
          <w:position w:val="-36"/>
        </w:rPr>
        <w:object w:dxaOrig="1780" w:dyaOrig="1020" w14:anchorId="41D145E9">
          <v:shape id="_x0000_i1036" type="#_x0000_t75" style="width:88.8pt;height:51pt" o:ole="">
            <v:imagedata r:id="rId30" o:title=""/>
          </v:shape>
          <o:OLEObject Type="Embed" ProgID="Equation.DSMT4" ShapeID="_x0000_i1036" DrawAspect="Content" ObjectID="_1676484784" r:id="rId31"/>
        </w:object>
      </w:r>
    </w:p>
    <w:p w14:paraId="787BFDD4" w14:textId="7469DCC7" w:rsidR="00246724" w:rsidRDefault="00246724" w:rsidP="00962879">
      <w:pPr>
        <w:pStyle w:val="BodyTextIndent"/>
        <w:ind w:left="2880"/>
      </w:pPr>
      <w:r>
        <w:t xml:space="preserve">= </w:t>
      </w:r>
      <w:r>
        <w:sym w:font="Symbol" w:char="F06C"/>
      </w:r>
      <w:r>
        <w:t xml:space="preserve"> </w:t>
      </w:r>
    </w:p>
    <w:p w14:paraId="47C5B64F" w14:textId="77777777" w:rsidR="00246724" w:rsidRDefault="00246724" w:rsidP="00962879">
      <w:pPr>
        <w:pStyle w:val="BodyTextIndent"/>
        <w:ind w:left="0"/>
      </w:pPr>
    </w:p>
    <w:p w14:paraId="7A3D46D1" w14:textId="27CF04E3" w:rsidR="004B08D0" w:rsidRDefault="004B08D0" w:rsidP="00962879">
      <w:pPr>
        <w:ind w:left="720"/>
      </w:pPr>
      <w:r>
        <w:t>One can also derive E(Y</w:t>
      </w:r>
      <w:r>
        <w:rPr>
          <w:vertAlign w:val="superscript"/>
        </w:rPr>
        <w:t>2</w:t>
      </w:r>
      <w:r>
        <w:t xml:space="preserve">) and use it to obtain </w:t>
      </w:r>
      <w:proofErr w:type="spellStart"/>
      <w:r>
        <w:t>Var</w:t>
      </w:r>
      <w:proofErr w:type="spellEnd"/>
      <w:r>
        <w:t xml:space="preserve">(Y). Instead, </w:t>
      </w:r>
      <w:r w:rsidR="007A47F8">
        <w:t>let’s</w:t>
      </w:r>
      <w:r>
        <w:t xml:space="preserve"> to do this in Sage! </w:t>
      </w:r>
    </w:p>
    <w:p w14:paraId="5DF30832" w14:textId="5170CDE6" w:rsidR="004B08D0" w:rsidRDefault="004B08D0" w:rsidP="00246724">
      <w:pPr>
        <w:pStyle w:val="BodyTextIndent"/>
        <w:ind w:left="1440"/>
      </w:pPr>
    </w:p>
    <w:p w14:paraId="0001351F" w14:textId="37E6F67C" w:rsidR="004B08D0" w:rsidRDefault="004B08D0" w:rsidP="004B08D0"/>
    <w:p w14:paraId="328ACB8A" w14:textId="77777777" w:rsidR="007A47F8" w:rsidRDefault="007A47F8" w:rsidP="004B08D0"/>
    <w:p w14:paraId="495F9C96" w14:textId="74601885" w:rsidR="004B08D0" w:rsidRDefault="004B08D0" w:rsidP="004B08D0">
      <w:r>
        <w:rPr>
          <w:u w:val="single"/>
        </w:rPr>
        <w:lastRenderedPageBreak/>
        <w:t>Example</w:t>
      </w:r>
      <w:r>
        <w:t>: Poisson symbolic calculations (</w:t>
      </w:r>
      <w:proofErr w:type="spellStart"/>
      <w:r w:rsidR="00962879">
        <w:t>Poisson</w:t>
      </w:r>
      <w:r>
        <w:t>.ipnyb</w:t>
      </w:r>
      <w:proofErr w:type="spellEnd"/>
      <w:r>
        <w:t xml:space="preserve">) </w:t>
      </w:r>
    </w:p>
    <w:p w14:paraId="6F97E464" w14:textId="77777777" w:rsidR="004B08D0" w:rsidRPr="004B08D0" w:rsidRDefault="004B08D0" w:rsidP="00246724">
      <w:pPr>
        <w:pStyle w:val="BodyTextIndent"/>
        <w:ind w:left="1440"/>
      </w:pPr>
    </w:p>
    <w:p w14:paraId="3B293AE8" w14:textId="3ABE7C83" w:rsidR="00246724" w:rsidRDefault="00962879" w:rsidP="00962879">
      <w:pPr>
        <w:pStyle w:val="BodyTextIndent"/>
      </w:pPr>
      <w:r>
        <w:rPr>
          <w:noProof/>
        </w:rPr>
        <w:drawing>
          <wp:inline distT="0" distB="0" distL="0" distR="0" wp14:anchorId="38BB7A2B" wp14:editId="0B4A8F87">
            <wp:extent cx="6629400" cy="5943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629400" cy="5943600"/>
                    </a:xfrm>
                    <a:prstGeom prst="rect">
                      <a:avLst/>
                    </a:prstGeom>
                  </pic:spPr>
                </pic:pic>
              </a:graphicData>
            </a:graphic>
          </wp:inline>
        </w:drawing>
      </w:r>
    </w:p>
    <w:p w14:paraId="0C681362" w14:textId="0CE88F09" w:rsidR="00A804DE" w:rsidRDefault="00A804DE" w:rsidP="00A804DE">
      <w:pPr>
        <w:pStyle w:val="BodyTextIndent"/>
      </w:pPr>
    </w:p>
    <w:p w14:paraId="50C414CD" w14:textId="6C966326" w:rsidR="00246724" w:rsidRDefault="00893E31" w:rsidP="00893E31">
      <w:pPr>
        <w:pStyle w:val="BodyTextIndent"/>
        <w:ind w:left="0"/>
      </w:pPr>
      <w:r>
        <w:rPr>
          <w:u w:val="single"/>
        </w:rPr>
        <w:t>Example</w:t>
      </w:r>
      <w:r>
        <w:t>: Poisson numerical calculations (</w:t>
      </w:r>
      <w:proofErr w:type="spellStart"/>
      <w:r>
        <w:t>Poisson_</w:t>
      </w:r>
      <w:proofErr w:type="gramStart"/>
      <w:r>
        <w:t>plots.R</w:t>
      </w:r>
      <w:proofErr w:type="spellEnd"/>
      <w:proofErr w:type="gramEnd"/>
      <w:r>
        <w:t xml:space="preserve">) </w:t>
      </w:r>
    </w:p>
    <w:p w14:paraId="6066875D" w14:textId="77777777" w:rsidR="00893E31" w:rsidRDefault="00893E31" w:rsidP="00893E31">
      <w:pPr>
        <w:pStyle w:val="BodyTextIndent"/>
      </w:pPr>
    </w:p>
    <w:p w14:paraId="04F8022A" w14:textId="134A94F4" w:rsidR="00893E31" w:rsidRDefault="00893E31" w:rsidP="00893E31">
      <w:pPr>
        <w:ind w:left="720"/>
      </w:pPr>
      <w:r>
        <w:t>Calculate probabilities</w:t>
      </w:r>
      <w:r w:rsidR="00F31386">
        <w:t xml:space="preserve"> with </w:t>
      </w:r>
      <w:r w:rsidR="00F31386">
        <w:sym w:font="Symbol" w:char="F06C"/>
      </w:r>
      <w:r w:rsidR="00F31386">
        <w:t xml:space="preserve"> = 3</w:t>
      </w:r>
      <w:r w:rsidR="005D207D">
        <w:t xml:space="preserve">: </w:t>
      </w:r>
    </w:p>
    <w:p w14:paraId="23376FD4" w14:textId="77777777" w:rsidR="00893E31" w:rsidRDefault="00893E31" w:rsidP="00893E31">
      <w:pPr>
        <w:pStyle w:val="R14"/>
      </w:pPr>
    </w:p>
    <w:p w14:paraId="14DBE9DF" w14:textId="67EA5122" w:rsidR="00893E31" w:rsidRDefault="00893E31" w:rsidP="00893E31">
      <w:pPr>
        <w:pStyle w:val="R14"/>
      </w:pPr>
      <w:r>
        <w:t xml:space="preserve"># </w:t>
      </w:r>
      <w:proofErr w:type="gramStart"/>
      <w:r>
        <w:t>f(</w:t>
      </w:r>
      <w:proofErr w:type="gramEnd"/>
      <w:r>
        <w:t>2)</w:t>
      </w:r>
    </w:p>
    <w:p w14:paraId="53A7D013" w14:textId="77777777" w:rsidR="00893E31" w:rsidRDefault="00893E31" w:rsidP="00893E31">
      <w:pPr>
        <w:pStyle w:val="R14"/>
      </w:pPr>
      <w:r>
        <w:t xml:space="preserve">&gt; </w:t>
      </w:r>
      <w:proofErr w:type="spellStart"/>
      <w:proofErr w:type="gramStart"/>
      <w:r>
        <w:t>dpois</w:t>
      </w:r>
      <w:proofErr w:type="spellEnd"/>
      <w:r>
        <w:t>(</w:t>
      </w:r>
      <w:proofErr w:type="gramEnd"/>
      <w:r>
        <w:t>x = 2, lambda = 3)</w:t>
      </w:r>
    </w:p>
    <w:p w14:paraId="67E64E5A" w14:textId="4E6D88A0" w:rsidR="00893E31" w:rsidRDefault="00893E31" w:rsidP="00893E31">
      <w:pPr>
        <w:pStyle w:val="R14"/>
      </w:pPr>
      <w:r>
        <w:t>[1] 0.2240418</w:t>
      </w:r>
    </w:p>
    <w:p w14:paraId="53C9F8FD" w14:textId="77777777" w:rsidR="008C421E" w:rsidRDefault="008C421E" w:rsidP="008C421E">
      <w:pPr>
        <w:pStyle w:val="R14"/>
      </w:pPr>
      <w:r>
        <w:lastRenderedPageBreak/>
        <w:t xml:space="preserve">&gt; </w:t>
      </w:r>
      <w:proofErr w:type="spellStart"/>
      <w:proofErr w:type="gramStart"/>
      <w:r>
        <w:t>exp</w:t>
      </w:r>
      <w:proofErr w:type="spellEnd"/>
      <w:r>
        <w:t>(</w:t>
      </w:r>
      <w:proofErr w:type="gramEnd"/>
      <w:r>
        <w:t>-3)*3^2 / factorial(2)</w:t>
      </w:r>
    </w:p>
    <w:p w14:paraId="5B1F35D2" w14:textId="0661DC5A" w:rsidR="008C421E" w:rsidRDefault="008C421E" w:rsidP="008C421E">
      <w:pPr>
        <w:pStyle w:val="R14"/>
      </w:pPr>
      <w:r>
        <w:t>[1] 0.2240418</w:t>
      </w:r>
    </w:p>
    <w:p w14:paraId="0958D0A7" w14:textId="77777777" w:rsidR="00893E31" w:rsidRDefault="00893E31" w:rsidP="00893E31">
      <w:pPr>
        <w:pStyle w:val="R14"/>
      </w:pPr>
    </w:p>
    <w:p w14:paraId="2F49571C" w14:textId="77777777" w:rsidR="00893E31" w:rsidRDefault="00893E31" w:rsidP="00893E31">
      <w:pPr>
        <w:pStyle w:val="R14"/>
      </w:pPr>
      <w:r>
        <w:t xml:space="preserve">&gt; # </w:t>
      </w:r>
      <w:proofErr w:type="gramStart"/>
      <w:r>
        <w:t>F(</w:t>
      </w:r>
      <w:proofErr w:type="gramEnd"/>
      <w:r>
        <w:t>2)</w:t>
      </w:r>
    </w:p>
    <w:p w14:paraId="2B9F88BE" w14:textId="77777777" w:rsidR="00893E31" w:rsidRDefault="00893E31" w:rsidP="00893E31">
      <w:pPr>
        <w:pStyle w:val="R14"/>
      </w:pPr>
      <w:r>
        <w:t xml:space="preserve">&gt; </w:t>
      </w:r>
      <w:proofErr w:type="spellStart"/>
      <w:proofErr w:type="gramStart"/>
      <w:r>
        <w:t>ppois</w:t>
      </w:r>
      <w:proofErr w:type="spellEnd"/>
      <w:r>
        <w:t>(</w:t>
      </w:r>
      <w:proofErr w:type="gramEnd"/>
      <w:r>
        <w:t>q = 2, lambda = 3)</w:t>
      </w:r>
    </w:p>
    <w:p w14:paraId="224DA403" w14:textId="77777777" w:rsidR="00893E31" w:rsidRDefault="00893E31" w:rsidP="00893E31">
      <w:pPr>
        <w:pStyle w:val="R14"/>
      </w:pPr>
      <w:r>
        <w:t>[1] 0.4231901</w:t>
      </w:r>
    </w:p>
    <w:p w14:paraId="01D044BF" w14:textId="77777777" w:rsidR="00893E31" w:rsidRDefault="00893E31" w:rsidP="00893E31">
      <w:pPr>
        <w:pStyle w:val="R14"/>
      </w:pPr>
      <w:r>
        <w:t xml:space="preserve">&gt; </w:t>
      </w:r>
      <w:proofErr w:type="gramStart"/>
      <w:r>
        <w:t>sum(</w:t>
      </w:r>
      <w:proofErr w:type="spellStart"/>
      <w:proofErr w:type="gramEnd"/>
      <w:r>
        <w:t>dpois</w:t>
      </w:r>
      <w:proofErr w:type="spellEnd"/>
      <w:r>
        <w:t>(x = 0:2, lambda = 3))</w:t>
      </w:r>
    </w:p>
    <w:p w14:paraId="058A50EE" w14:textId="77777777" w:rsidR="00893E31" w:rsidRDefault="00893E31" w:rsidP="00893E31">
      <w:pPr>
        <w:pStyle w:val="R14"/>
      </w:pPr>
      <w:r>
        <w:t>[1] 0.4231901</w:t>
      </w:r>
    </w:p>
    <w:p w14:paraId="35AADE14" w14:textId="77777777" w:rsidR="00893E31" w:rsidRDefault="00893E31" w:rsidP="00893E31">
      <w:pPr>
        <w:pStyle w:val="R14"/>
      </w:pPr>
    </w:p>
    <w:p w14:paraId="26C41C21" w14:textId="48B2AD48" w:rsidR="00893E31" w:rsidRDefault="00893E31" w:rsidP="00893E31">
      <w:pPr>
        <w:pStyle w:val="R14"/>
      </w:pPr>
      <w:r>
        <w:t xml:space="preserve">&gt; # f(y) and F(y) up to y = </w:t>
      </w:r>
      <w:r w:rsidR="00213E0A">
        <w:t>15</w:t>
      </w:r>
    </w:p>
    <w:p w14:paraId="4C77ECAA" w14:textId="531A4866" w:rsidR="00893E31" w:rsidRDefault="00893E31" w:rsidP="00893E31">
      <w:pPr>
        <w:pStyle w:val="R14"/>
      </w:pPr>
      <w:r>
        <w:t>&gt; y &lt;- 0:</w:t>
      </w:r>
      <w:r w:rsidR="00213E0A">
        <w:t>15</w:t>
      </w:r>
    </w:p>
    <w:p w14:paraId="02C8E582" w14:textId="77777777" w:rsidR="00893E31" w:rsidRDefault="00893E31" w:rsidP="00893E31">
      <w:pPr>
        <w:pStyle w:val="R14"/>
      </w:pPr>
      <w:r>
        <w:t xml:space="preserve">&gt; </w:t>
      </w:r>
      <w:proofErr w:type="spellStart"/>
      <w:proofErr w:type="gramStart"/>
      <w:r>
        <w:t>data.frame</w:t>
      </w:r>
      <w:proofErr w:type="spellEnd"/>
      <w:proofErr w:type="gramEnd"/>
      <w:r>
        <w:t xml:space="preserve">(y, </w:t>
      </w:r>
      <w:proofErr w:type="spellStart"/>
      <w:r>
        <w:t>fy</w:t>
      </w:r>
      <w:proofErr w:type="spellEnd"/>
      <w:r>
        <w:t xml:space="preserve"> = round(</w:t>
      </w:r>
      <w:proofErr w:type="spellStart"/>
      <w:r>
        <w:t>dpois</w:t>
      </w:r>
      <w:proofErr w:type="spellEnd"/>
      <w:r>
        <w:t xml:space="preserve">(x = y, lambda = 3),4), </w:t>
      </w:r>
    </w:p>
    <w:p w14:paraId="4E2E049E" w14:textId="69E7E17E" w:rsidR="00893E31" w:rsidRDefault="00893E31" w:rsidP="00893E31">
      <w:pPr>
        <w:pStyle w:val="R14"/>
      </w:pPr>
      <w:r>
        <w:t xml:space="preserve">    </w:t>
      </w:r>
      <w:proofErr w:type="spellStart"/>
      <w:r>
        <w:t>Fy</w:t>
      </w:r>
      <w:proofErr w:type="spellEnd"/>
      <w:r>
        <w:t xml:space="preserve"> = </w:t>
      </w:r>
      <w:proofErr w:type="gramStart"/>
      <w:r>
        <w:t>round(</w:t>
      </w:r>
      <w:proofErr w:type="spellStart"/>
      <w:proofErr w:type="gramEnd"/>
      <w:r>
        <w:t>ppois</w:t>
      </w:r>
      <w:proofErr w:type="spellEnd"/>
      <w:r>
        <w:t>(q = y, lambda = 3),4))</w:t>
      </w:r>
    </w:p>
    <w:p w14:paraId="56740487" w14:textId="77777777" w:rsidR="00893E31" w:rsidRDefault="00893E31" w:rsidP="00893E31">
      <w:pPr>
        <w:pStyle w:val="R14"/>
      </w:pPr>
      <w:r>
        <w:t xml:space="preserve">    y     </w:t>
      </w:r>
      <w:proofErr w:type="spellStart"/>
      <w:r>
        <w:t>fy</w:t>
      </w:r>
      <w:proofErr w:type="spellEnd"/>
      <w:r>
        <w:t xml:space="preserve">     </w:t>
      </w:r>
      <w:proofErr w:type="spellStart"/>
      <w:r>
        <w:t>Fy</w:t>
      </w:r>
      <w:proofErr w:type="spellEnd"/>
    </w:p>
    <w:p w14:paraId="3BDE94CC" w14:textId="77777777" w:rsidR="00893E31" w:rsidRDefault="00893E31" w:rsidP="00893E31">
      <w:pPr>
        <w:pStyle w:val="R14"/>
      </w:pPr>
      <w:r>
        <w:t>1   0 0.0498 0.0498</w:t>
      </w:r>
    </w:p>
    <w:p w14:paraId="64FF2335" w14:textId="77777777" w:rsidR="00893E31" w:rsidRDefault="00893E31" w:rsidP="00893E31">
      <w:pPr>
        <w:pStyle w:val="R14"/>
      </w:pPr>
      <w:r>
        <w:t>2   1 0.1494 0.1991</w:t>
      </w:r>
    </w:p>
    <w:p w14:paraId="2AF6A4F0" w14:textId="77777777" w:rsidR="00893E31" w:rsidRDefault="00893E31" w:rsidP="00893E31">
      <w:pPr>
        <w:pStyle w:val="R14"/>
      </w:pPr>
      <w:r>
        <w:t>3   2 0.2240 0.4232</w:t>
      </w:r>
    </w:p>
    <w:p w14:paraId="53224841" w14:textId="77777777" w:rsidR="00893E31" w:rsidRDefault="00893E31" w:rsidP="00893E31">
      <w:pPr>
        <w:pStyle w:val="R14"/>
      </w:pPr>
      <w:r>
        <w:t>4   3 0.2240 0.6472</w:t>
      </w:r>
    </w:p>
    <w:p w14:paraId="653AC0E0" w14:textId="77777777" w:rsidR="00893E31" w:rsidRDefault="00893E31" w:rsidP="00893E31">
      <w:pPr>
        <w:pStyle w:val="R14"/>
      </w:pPr>
      <w:r>
        <w:t>5   4 0.1680 0.8153</w:t>
      </w:r>
    </w:p>
    <w:p w14:paraId="1A06345C" w14:textId="77777777" w:rsidR="00893E31" w:rsidRDefault="00893E31" w:rsidP="00893E31">
      <w:pPr>
        <w:pStyle w:val="R14"/>
      </w:pPr>
      <w:r>
        <w:t>6   5 0.1008 0.9161</w:t>
      </w:r>
    </w:p>
    <w:p w14:paraId="7B135EDF" w14:textId="77777777" w:rsidR="00893E31" w:rsidRDefault="00893E31" w:rsidP="00893E31">
      <w:pPr>
        <w:pStyle w:val="R14"/>
      </w:pPr>
      <w:r>
        <w:t>7   6 0.0504 0.9665</w:t>
      </w:r>
    </w:p>
    <w:p w14:paraId="312B8CB8" w14:textId="77777777" w:rsidR="00893E31" w:rsidRDefault="00893E31" w:rsidP="00893E31">
      <w:pPr>
        <w:pStyle w:val="R14"/>
      </w:pPr>
      <w:r>
        <w:t>8   7 0.0216 0.9881</w:t>
      </w:r>
    </w:p>
    <w:p w14:paraId="6EC2447C" w14:textId="77777777" w:rsidR="00893E31" w:rsidRDefault="00893E31" w:rsidP="00893E31">
      <w:pPr>
        <w:pStyle w:val="R14"/>
      </w:pPr>
      <w:r>
        <w:t>9   8 0.0081 0.9962</w:t>
      </w:r>
    </w:p>
    <w:p w14:paraId="2DCA3A7D" w14:textId="77777777" w:rsidR="00893E31" w:rsidRDefault="00893E31" w:rsidP="00893E31">
      <w:pPr>
        <w:pStyle w:val="R14"/>
      </w:pPr>
      <w:proofErr w:type="gramStart"/>
      <w:r>
        <w:t>10  9</w:t>
      </w:r>
      <w:proofErr w:type="gramEnd"/>
      <w:r>
        <w:t xml:space="preserve"> 0.0027 0.9989</w:t>
      </w:r>
    </w:p>
    <w:p w14:paraId="4232A78D" w14:textId="77777777" w:rsidR="00893E31" w:rsidRDefault="00893E31" w:rsidP="00893E31">
      <w:pPr>
        <w:pStyle w:val="R14"/>
      </w:pPr>
      <w:r>
        <w:t>11 10 0.0008 0.9997</w:t>
      </w:r>
    </w:p>
    <w:p w14:paraId="2C529368" w14:textId="77777777" w:rsidR="00893E31" w:rsidRDefault="00893E31" w:rsidP="00893E31">
      <w:pPr>
        <w:pStyle w:val="R14"/>
      </w:pPr>
      <w:r>
        <w:t>12 11 0.0002 0.9999</w:t>
      </w:r>
    </w:p>
    <w:p w14:paraId="76EDC5AF" w14:textId="77777777" w:rsidR="00893E31" w:rsidRDefault="00893E31" w:rsidP="00893E31">
      <w:pPr>
        <w:pStyle w:val="R14"/>
      </w:pPr>
      <w:r>
        <w:t>13 12 0.0001 1.0000</w:t>
      </w:r>
    </w:p>
    <w:p w14:paraId="1AC5C0AA" w14:textId="77777777" w:rsidR="00893E31" w:rsidRDefault="00893E31" w:rsidP="00893E31">
      <w:pPr>
        <w:pStyle w:val="R14"/>
      </w:pPr>
      <w:r>
        <w:t>14 13 0.0000 1.0000</w:t>
      </w:r>
    </w:p>
    <w:p w14:paraId="2F7CF76D" w14:textId="77777777" w:rsidR="00893E31" w:rsidRDefault="00893E31" w:rsidP="00893E31">
      <w:pPr>
        <w:pStyle w:val="R14"/>
      </w:pPr>
      <w:r>
        <w:t>15 14 0.0000 1.0000</w:t>
      </w:r>
    </w:p>
    <w:p w14:paraId="73F95A38" w14:textId="6CFE6910" w:rsidR="00246724" w:rsidRDefault="00246724" w:rsidP="00A804DE">
      <w:pPr>
        <w:pStyle w:val="BodyTextIndent"/>
      </w:pPr>
    </w:p>
    <w:p w14:paraId="77117369" w14:textId="3E37E432" w:rsidR="005D207D" w:rsidRDefault="005D207D" w:rsidP="00A804DE">
      <w:pPr>
        <w:pStyle w:val="BodyTextIndent"/>
      </w:pPr>
      <w:r>
        <w:t>Below are plots of the PDF</w:t>
      </w:r>
      <w:r w:rsidR="00B26167">
        <w:t xml:space="preserve"> (green line is </w:t>
      </w:r>
      <w:r w:rsidR="00B26167">
        <w:sym w:font="Symbol" w:char="F06D"/>
      </w:r>
      <w:r w:rsidR="00B26167">
        <w:t xml:space="preserve"> and green like is rule of thumb)</w:t>
      </w:r>
      <w:r>
        <w:t>. Please see the program for the code.</w:t>
      </w:r>
      <w:r w:rsidR="00B26167">
        <w:t xml:space="preserve"> </w:t>
      </w:r>
      <w:r>
        <w:t xml:space="preserve"> </w:t>
      </w:r>
    </w:p>
    <w:p w14:paraId="595253BF" w14:textId="37895931" w:rsidR="00246724" w:rsidRDefault="00246724" w:rsidP="00A804DE">
      <w:pPr>
        <w:pStyle w:val="BodyTextIndent"/>
      </w:pPr>
    </w:p>
    <w:p w14:paraId="2B2F6C44" w14:textId="0A1D1EF5" w:rsidR="00246724" w:rsidRDefault="005D207D" w:rsidP="00A804DE">
      <w:pPr>
        <w:pStyle w:val="BodyTextIndent"/>
      </w:pPr>
      <w:r>
        <w:rPr>
          <w:noProof/>
        </w:rPr>
        <w:lastRenderedPageBreak/>
        <w:drawing>
          <wp:inline distT="0" distB="0" distL="0" distR="0" wp14:anchorId="61C03E5B" wp14:editId="04EA023C">
            <wp:extent cx="5870156" cy="3667760"/>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881922" cy="3675112"/>
                    </a:xfrm>
                    <a:prstGeom prst="rect">
                      <a:avLst/>
                    </a:prstGeom>
                  </pic:spPr>
                </pic:pic>
              </a:graphicData>
            </a:graphic>
          </wp:inline>
        </w:drawing>
      </w:r>
    </w:p>
    <w:p w14:paraId="1A395E92" w14:textId="1E47E950" w:rsidR="005D207D" w:rsidRDefault="005D207D" w:rsidP="00A804DE">
      <w:pPr>
        <w:pStyle w:val="BodyTextIndent"/>
      </w:pPr>
      <w:r>
        <w:rPr>
          <w:noProof/>
        </w:rPr>
        <w:drawing>
          <wp:inline distT="0" distB="0" distL="0" distR="0" wp14:anchorId="47CE75E8" wp14:editId="33FCA701">
            <wp:extent cx="6004560" cy="37528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004560" cy="3752850"/>
                    </a:xfrm>
                    <a:prstGeom prst="rect">
                      <a:avLst/>
                    </a:prstGeom>
                  </pic:spPr>
                </pic:pic>
              </a:graphicData>
            </a:graphic>
          </wp:inline>
        </w:drawing>
      </w:r>
    </w:p>
    <w:p w14:paraId="63801D77" w14:textId="2D874AB9" w:rsidR="00246724" w:rsidRDefault="00246724" w:rsidP="00A804DE">
      <w:pPr>
        <w:pStyle w:val="BodyTextIndent"/>
      </w:pPr>
    </w:p>
    <w:p w14:paraId="3A4A64B6" w14:textId="215BDF2C" w:rsidR="00246724" w:rsidRDefault="00246724" w:rsidP="00A804DE">
      <w:pPr>
        <w:pStyle w:val="BodyTextIndent"/>
      </w:pPr>
    </w:p>
    <w:p w14:paraId="5C8D525B" w14:textId="396E793B" w:rsidR="00246724" w:rsidRDefault="00246724" w:rsidP="00A804DE">
      <w:pPr>
        <w:pStyle w:val="BodyTextIndent"/>
      </w:pPr>
    </w:p>
    <w:p w14:paraId="5E2DA0A7" w14:textId="69C7A2AF" w:rsidR="00246724" w:rsidRDefault="00246724" w:rsidP="00A804DE">
      <w:pPr>
        <w:pStyle w:val="BodyTextIndent"/>
      </w:pPr>
    </w:p>
    <w:p w14:paraId="2AB8F31C" w14:textId="497D7B25" w:rsidR="00246724" w:rsidRDefault="005D207D" w:rsidP="00A804DE">
      <w:pPr>
        <w:pStyle w:val="BodyTextIndent"/>
      </w:pPr>
      <w:r>
        <w:rPr>
          <w:noProof/>
        </w:rPr>
        <w:lastRenderedPageBreak/>
        <w:drawing>
          <wp:inline distT="0" distB="0" distL="0" distR="0" wp14:anchorId="6DEA158D" wp14:editId="41876FF3">
            <wp:extent cx="6270540" cy="401256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275554" cy="4015774"/>
                    </a:xfrm>
                    <a:prstGeom prst="rect">
                      <a:avLst/>
                    </a:prstGeom>
                  </pic:spPr>
                </pic:pic>
              </a:graphicData>
            </a:graphic>
          </wp:inline>
        </w:drawing>
      </w:r>
    </w:p>
    <w:p w14:paraId="6FF99663" w14:textId="377094D2" w:rsidR="00246724" w:rsidRDefault="00246724" w:rsidP="00A804DE">
      <w:pPr>
        <w:pStyle w:val="BodyTextIndent"/>
      </w:pPr>
    </w:p>
    <w:p w14:paraId="128BF346" w14:textId="77777777" w:rsidR="001B4BD3" w:rsidRDefault="001B4BD3" w:rsidP="001B4BD3">
      <w:pPr>
        <w:pStyle w:val="BodyTextIndent"/>
        <w:ind w:left="360"/>
      </w:pPr>
      <w:r w:rsidRPr="000C2803">
        <w:t>Examine the following</w:t>
      </w:r>
      <w:r>
        <w:t xml:space="preserve"> with these plots:</w:t>
      </w:r>
    </w:p>
    <w:p w14:paraId="1E007549" w14:textId="77777777" w:rsidR="001B4BD3" w:rsidRDefault="001B4BD3" w:rsidP="001B4BD3">
      <w:pPr>
        <w:pStyle w:val="ListParagraph"/>
        <w:numPr>
          <w:ilvl w:val="0"/>
          <w:numId w:val="20"/>
        </w:numPr>
      </w:pPr>
      <w:r>
        <w:t>When are the plots “symmetric” and when are the plots “skewed”?</w:t>
      </w:r>
    </w:p>
    <w:p w14:paraId="12A0357C" w14:textId="77777777" w:rsidR="001B4BD3" w:rsidRDefault="001B4BD3" w:rsidP="001B4BD3">
      <w:pPr>
        <w:pStyle w:val="ListParagraph"/>
        <w:numPr>
          <w:ilvl w:val="0"/>
          <w:numId w:val="20"/>
        </w:numPr>
      </w:pPr>
      <w:r>
        <w:t>Where is the largest probability?</w:t>
      </w:r>
    </w:p>
    <w:p w14:paraId="27307FDC" w14:textId="77777777" w:rsidR="001B4BD3" w:rsidRDefault="001B4BD3" w:rsidP="001B4BD3">
      <w:pPr>
        <w:pStyle w:val="ListParagraph"/>
        <w:numPr>
          <w:ilvl w:val="0"/>
          <w:numId w:val="20"/>
        </w:numPr>
      </w:pPr>
      <w:r>
        <w:t xml:space="preserve">Notice the </w:t>
      </w:r>
      <w:r>
        <w:sym w:font="Symbol" w:char="F06D"/>
      </w:r>
      <w:r>
        <w:t xml:space="preserve"> </w:t>
      </w:r>
      <w:r>
        <w:sym w:font="Symbol" w:char="F0B1"/>
      </w:r>
      <w:r>
        <w:t xml:space="preserve"> 2</w:t>
      </w:r>
      <w:r>
        <w:sym w:font="Symbol" w:char="F073"/>
      </w:r>
      <w:r>
        <w:t xml:space="preserve"> lines.</w:t>
      </w:r>
    </w:p>
    <w:p w14:paraId="07B17FF4" w14:textId="357F1BA6" w:rsidR="008C421E" w:rsidRDefault="001B4BD3" w:rsidP="001B4BD3">
      <w:pPr>
        <w:pStyle w:val="ListParagraph"/>
        <w:numPr>
          <w:ilvl w:val="0"/>
          <w:numId w:val="20"/>
        </w:numPr>
      </w:pPr>
      <w:r>
        <w:t xml:space="preserve">Given the results of these plots, why do you think it is important to </w:t>
      </w:r>
      <w:r w:rsidR="008C421E">
        <w:t xml:space="preserve">have a good value for </w:t>
      </w:r>
      <w:r w:rsidR="008C421E">
        <w:sym w:font="Symbol" w:char="F06C"/>
      </w:r>
      <w:r w:rsidR="008C421E">
        <w:t xml:space="preserve"> relative to an actual application? </w:t>
      </w:r>
    </w:p>
    <w:p w14:paraId="17F71931" w14:textId="5F2A9CE7" w:rsidR="001B4BD3" w:rsidRDefault="001B4BD3" w:rsidP="001B4BD3"/>
    <w:p w14:paraId="00D2331F" w14:textId="760E9BBA" w:rsidR="001B4BD3" w:rsidRDefault="001B4BD3" w:rsidP="001B4BD3">
      <w:pPr>
        <w:ind w:left="360"/>
      </w:pPr>
      <w:r>
        <w:t xml:space="preserve">On your own, simulate samples from a population characterized by a Poisson distribution using </w:t>
      </w:r>
      <w:proofErr w:type="spellStart"/>
      <w:proofErr w:type="gramStart"/>
      <w:r w:rsidRPr="001B4BD3">
        <w:rPr>
          <w:rFonts w:ascii="Courier New" w:hAnsi="Courier New" w:cs="Courier New"/>
        </w:rPr>
        <w:t>rpois</w:t>
      </w:r>
      <w:proofErr w:type="spellEnd"/>
      <w:r w:rsidRPr="001B4BD3">
        <w:rPr>
          <w:rFonts w:ascii="Courier New" w:hAnsi="Courier New" w:cs="Courier New"/>
        </w:rPr>
        <w:t>(</w:t>
      </w:r>
      <w:proofErr w:type="gramEnd"/>
      <w:r w:rsidRPr="001B4BD3">
        <w:rPr>
          <w:rFonts w:ascii="Courier New" w:hAnsi="Courier New" w:cs="Courier New"/>
        </w:rPr>
        <w:t>)</w:t>
      </w:r>
      <w:r>
        <w:t xml:space="preserve"> in R. Compare these samples to what you would expect using the same methods as we did for the binomial PDF. </w:t>
      </w:r>
    </w:p>
    <w:p w14:paraId="50554518" w14:textId="1E9D0661" w:rsidR="00246724" w:rsidRDefault="00246724" w:rsidP="00A804DE">
      <w:pPr>
        <w:pStyle w:val="BodyTextIndent"/>
      </w:pPr>
    </w:p>
    <w:p w14:paraId="090A7BC4" w14:textId="630D7B7A" w:rsidR="00246724" w:rsidRDefault="00246724" w:rsidP="00A804DE">
      <w:pPr>
        <w:pStyle w:val="BodyTextIndent"/>
      </w:pPr>
    </w:p>
    <w:p w14:paraId="342EEF5F" w14:textId="013A2F56" w:rsidR="00246724" w:rsidRDefault="00246724" w:rsidP="00246724">
      <w:r>
        <w:rPr>
          <w:u w:val="single"/>
        </w:rPr>
        <w:t>Example</w:t>
      </w:r>
      <w:r>
        <w:t xml:space="preserve">: 33rd and Holdrege </w:t>
      </w:r>
      <w:r w:rsidR="00BD30C3">
        <w:t xml:space="preserve">streets in Lincoln, NE </w:t>
      </w:r>
      <w:r>
        <w:t>(</w:t>
      </w:r>
      <w:proofErr w:type="spellStart"/>
      <w:r>
        <w:t>Stoplight.R</w:t>
      </w:r>
      <w:proofErr w:type="spellEnd"/>
      <w:r>
        <w:t>,</w:t>
      </w:r>
      <w:r w:rsidR="00073BBA">
        <w:t xml:space="preserve"> </w:t>
      </w:r>
      <w:r>
        <w:t xml:space="preserve">Stoplight.csv) </w:t>
      </w:r>
    </w:p>
    <w:p w14:paraId="07A1ED40" w14:textId="77777777" w:rsidR="00246724" w:rsidRDefault="00246724" w:rsidP="00246724"/>
    <w:p w14:paraId="6A176CA4" w14:textId="77777777" w:rsidR="00246724" w:rsidRDefault="00246724" w:rsidP="00246724">
      <w:pPr>
        <w:ind w:left="720"/>
      </w:pPr>
      <w:r>
        <w:t>Th</w:t>
      </w:r>
      <w:r w:rsidRPr="00605B28">
        <w:t xml:space="preserve">e intersection </w:t>
      </w:r>
      <w:r>
        <w:t>at</w:t>
      </w:r>
      <w:r w:rsidRPr="00605B28">
        <w:t xml:space="preserve"> 33rd a</w:t>
      </w:r>
      <w:r>
        <w:t xml:space="preserve">nd Holdrege Streets </w:t>
      </w:r>
      <w:r w:rsidRPr="00605B28">
        <w:t xml:space="preserve">is a typical north-south/east-west, 4-way intersection. </w:t>
      </w:r>
    </w:p>
    <w:p w14:paraId="1FAFB8DB" w14:textId="77777777" w:rsidR="00246724" w:rsidRDefault="00246724" w:rsidP="00246724">
      <w:pPr>
        <w:ind w:left="720"/>
      </w:pPr>
    </w:p>
    <w:p w14:paraId="335364E7" w14:textId="77777777" w:rsidR="00246724" w:rsidRDefault="00246724" w:rsidP="00246724">
      <w:pPr>
        <w:ind w:left="720"/>
      </w:pPr>
      <w:r>
        <w:rPr>
          <w:noProof/>
        </w:rPr>
        <w:drawing>
          <wp:inline distT="0" distB="0" distL="0" distR="0" wp14:anchorId="1E52BAA8" wp14:editId="66CF8BC1">
            <wp:extent cx="5493756" cy="4299284"/>
            <wp:effectExtent l="0" t="0" r="0" b="6350"/>
            <wp:docPr id="25" name="Picture 25" descr="C:\Users\unl\Desktop\33rd_Holdrege_Lincoln_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unl\Desktop\33rd_Holdrege_Lincoln_NE.JPG"/>
                    <pic:cNvPicPr>
                      <a:picLocks noChangeAspect="1" noChangeArrowheads="1"/>
                    </pic:cNvPicPr>
                  </pic:nvPicPr>
                  <pic:blipFill rotWithShape="1">
                    <a:blip r:embed="rId36">
                      <a:extLst>
                        <a:ext uri="{28A0092B-C50C-407E-A947-70E740481C1C}">
                          <a14:useLocalDpi xmlns:a14="http://schemas.microsoft.com/office/drawing/2010/main" val="0"/>
                        </a:ext>
                      </a:extLst>
                    </a:blip>
                    <a:srcRect l="-308" t="10448" r="29539"/>
                    <a:stretch/>
                  </pic:blipFill>
                  <pic:spPr bwMode="auto">
                    <a:xfrm>
                      <a:off x="0" y="0"/>
                      <a:ext cx="5494073" cy="4299532"/>
                    </a:xfrm>
                    <a:prstGeom prst="rect">
                      <a:avLst/>
                    </a:prstGeom>
                    <a:noFill/>
                    <a:ln>
                      <a:noFill/>
                    </a:ln>
                    <a:extLst>
                      <a:ext uri="{53640926-AAD7-44D8-BBD7-CCE9431645EC}">
                        <a14:shadowObscured xmlns:a14="http://schemas.microsoft.com/office/drawing/2010/main"/>
                      </a:ext>
                    </a:extLst>
                  </pic:spPr>
                </pic:pic>
              </a:graphicData>
            </a:graphic>
          </wp:inline>
        </w:drawing>
      </w:r>
    </w:p>
    <w:p w14:paraId="2152C65D" w14:textId="77777777" w:rsidR="00246724" w:rsidRDefault="00246724" w:rsidP="00246724">
      <w:pPr>
        <w:ind w:left="720"/>
      </w:pPr>
    </w:p>
    <w:p w14:paraId="7F90AC75" w14:textId="43EC8B81" w:rsidR="00246724" w:rsidRDefault="00246724" w:rsidP="00246724">
      <w:pPr>
        <w:ind w:left="720"/>
      </w:pPr>
      <w:r>
        <w:t>Below is a picture taken from a location north</w:t>
      </w:r>
      <w:r w:rsidR="00236E45">
        <w:t>east</w:t>
      </w:r>
      <w:bookmarkStart w:id="0" w:name="_GoBack"/>
      <w:bookmarkEnd w:id="0"/>
      <w:r>
        <w:t xml:space="preserve"> of the intersection: </w:t>
      </w:r>
    </w:p>
    <w:p w14:paraId="6C34FA10" w14:textId="77777777" w:rsidR="00246724" w:rsidRDefault="00246724" w:rsidP="00246724">
      <w:pPr>
        <w:ind w:left="720"/>
      </w:pPr>
    </w:p>
    <w:p w14:paraId="476A37DD" w14:textId="77777777" w:rsidR="00246724" w:rsidRDefault="00246724" w:rsidP="00246724">
      <w:pPr>
        <w:ind w:left="720"/>
        <w:sectPr w:rsidR="00246724" w:rsidSect="00176265">
          <w:headerReference w:type="default" r:id="rId37"/>
          <w:pgSz w:w="12240" w:h="15840"/>
          <w:pgMar w:top="720" w:right="720" w:bottom="720" w:left="720" w:header="720" w:footer="720" w:gutter="0"/>
          <w:cols w:space="720"/>
          <w:docGrid w:linePitch="360"/>
        </w:sectPr>
      </w:pPr>
    </w:p>
    <w:p w14:paraId="50EE0375" w14:textId="77777777" w:rsidR="00246724" w:rsidRDefault="00246724" w:rsidP="00246724">
      <w:pPr>
        <w:ind w:left="720"/>
      </w:pPr>
      <w:r>
        <w:rPr>
          <w:noProof/>
        </w:rPr>
        <w:lastRenderedPageBreak/>
        <w:drawing>
          <wp:inline distT="0" distB="0" distL="0" distR="0" wp14:anchorId="43316B51" wp14:editId="59EED419">
            <wp:extent cx="8573675" cy="2711116"/>
            <wp:effectExtent l="0" t="0" r="0" b="0"/>
            <wp:docPr id="26" name="Picture 26" descr="C:\Users\unl\Desktop\Fire_s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unl\Desktop\Fire_station.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574863" cy="2711492"/>
                    </a:xfrm>
                    <a:prstGeom prst="rect">
                      <a:avLst/>
                    </a:prstGeom>
                    <a:noFill/>
                    <a:ln>
                      <a:noFill/>
                    </a:ln>
                  </pic:spPr>
                </pic:pic>
              </a:graphicData>
            </a:graphic>
          </wp:inline>
        </w:drawing>
      </w:r>
    </w:p>
    <w:p w14:paraId="5607881A" w14:textId="77777777" w:rsidR="00246724" w:rsidRDefault="00246724" w:rsidP="00246724">
      <w:pPr>
        <w:ind w:left="720"/>
      </w:pPr>
    </w:p>
    <w:p w14:paraId="79FD3D29" w14:textId="77777777" w:rsidR="00246724" w:rsidRDefault="00246724" w:rsidP="00246724">
      <w:pPr>
        <w:ind w:left="720"/>
      </w:pPr>
      <w:r>
        <w:t>A</w:t>
      </w:r>
      <w:r w:rsidRPr="00605B28">
        <w:t>pproximately 150 feet north of the intersection</w:t>
      </w:r>
      <w:r>
        <w:t xml:space="preserve"> </w:t>
      </w:r>
      <w:r w:rsidRPr="00605B28">
        <w:t xml:space="preserve">is a fire station </w:t>
      </w:r>
      <w:r>
        <w:t xml:space="preserve">located </w:t>
      </w:r>
      <w:r w:rsidRPr="00605B28">
        <w:t xml:space="preserve">on the west side of the street. A back-up of vehicles </w:t>
      </w:r>
      <w:r>
        <w:t xml:space="preserve">at the stoplight </w:t>
      </w:r>
      <w:r w:rsidRPr="00605B28">
        <w:t xml:space="preserve">waiting to go south could block the fire station's driveway, which would prevent emergency vehicles from exiting the station. </w:t>
      </w:r>
    </w:p>
    <w:p w14:paraId="0320476F" w14:textId="77777777" w:rsidR="00246724" w:rsidRDefault="00246724" w:rsidP="00246724">
      <w:pPr>
        <w:ind w:left="720"/>
        <w:sectPr w:rsidR="00246724" w:rsidSect="00176265">
          <w:pgSz w:w="15840" w:h="12240" w:orient="landscape"/>
          <w:pgMar w:top="720" w:right="720" w:bottom="720" w:left="720" w:header="720" w:footer="720" w:gutter="0"/>
          <w:cols w:space="720"/>
          <w:docGrid w:linePitch="544"/>
        </w:sectPr>
      </w:pPr>
    </w:p>
    <w:p w14:paraId="0861126B" w14:textId="77777777" w:rsidR="00246724" w:rsidRDefault="00246724" w:rsidP="00246724">
      <w:pPr>
        <w:ind w:left="720"/>
      </w:pPr>
    </w:p>
    <w:p w14:paraId="0F0C42FB" w14:textId="77777777" w:rsidR="00246724" w:rsidRDefault="00246724" w:rsidP="00246724">
      <w:pPr>
        <w:ind w:left="720"/>
      </w:pPr>
      <w:r w:rsidRPr="00605B28">
        <w:t xml:space="preserve">To </w:t>
      </w:r>
      <w:r>
        <w:t xml:space="preserve">examine this more closely, I took a </w:t>
      </w:r>
      <w:r w:rsidRPr="00605B28">
        <w:t xml:space="preserve">sample of 40 consecutive stoplight cycles </w:t>
      </w:r>
      <w:r>
        <w:t>from 3:25PM to 4:05PM on a non-holiday weekday</w:t>
      </w:r>
      <w:r w:rsidRPr="00605B28">
        <w:t xml:space="preserve">, and the number </w:t>
      </w:r>
      <w:r>
        <w:t>of vehicles stopped at the stop</w:t>
      </w:r>
      <w:r w:rsidRPr="00605B28">
        <w:t xml:space="preserve">light going south were counted. </w:t>
      </w:r>
      <w:r>
        <w:t>Below is part of the data:</w:t>
      </w:r>
    </w:p>
    <w:p w14:paraId="647252D1" w14:textId="77777777" w:rsidR="00246724" w:rsidRDefault="00246724" w:rsidP="00246724">
      <w:pPr>
        <w:ind w:left="720"/>
      </w:pPr>
    </w:p>
    <w:p w14:paraId="10DFFD00" w14:textId="0B03BC6C" w:rsidR="00246724" w:rsidRDefault="00246724" w:rsidP="00246724">
      <w:pPr>
        <w:pStyle w:val="R-14"/>
      </w:pPr>
      <w:r w:rsidRPr="00400B7A">
        <w:t xml:space="preserve">&gt; stoplight &lt;- </w:t>
      </w:r>
      <w:proofErr w:type="gramStart"/>
      <w:r w:rsidRPr="00400B7A">
        <w:t>read.csv(</w:t>
      </w:r>
      <w:proofErr w:type="gramEnd"/>
      <w:r w:rsidRPr="00400B7A">
        <w:t>file  = "stoplight.csv")</w:t>
      </w:r>
    </w:p>
    <w:p w14:paraId="7BF9955B" w14:textId="77777777" w:rsidR="00246724" w:rsidRDefault="00246724" w:rsidP="00246724">
      <w:pPr>
        <w:pStyle w:val="R-14"/>
      </w:pPr>
      <w:r>
        <w:t>&gt; head(stoplight)</w:t>
      </w:r>
    </w:p>
    <w:p w14:paraId="30E3B248" w14:textId="77777777" w:rsidR="00246724" w:rsidRDefault="00246724" w:rsidP="00246724">
      <w:pPr>
        <w:pStyle w:val="R-14"/>
      </w:pPr>
      <w:r>
        <w:t xml:space="preserve">  Observation vehicles</w:t>
      </w:r>
    </w:p>
    <w:p w14:paraId="2A3B2F20" w14:textId="77777777" w:rsidR="00246724" w:rsidRDefault="00246724" w:rsidP="00246724">
      <w:pPr>
        <w:pStyle w:val="R-14"/>
      </w:pPr>
      <w:r>
        <w:t>1           1        4</w:t>
      </w:r>
    </w:p>
    <w:p w14:paraId="3B8BB697" w14:textId="77777777" w:rsidR="00246724" w:rsidRDefault="00246724" w:rsidP="00246724">
      <w:pPr>
        <w:pStyle w:val="R-14"/>
      </w:pPr>
      <w:r>
        <w:t>2           2        6</w:t>
      </w:r>
    </w:p>
    <w:p w14:paraId="79E8A222" w14:textId="77777777" w:rsidR="00246724" w:rsidRDefault="00246724" w:rsidP="00246724">
      <w:pPr>
        <w:pStyle w:val="R-14"/>
      </w:pPr>
      <w:r>
        <w:t>3           3        1</w:t>
      </w:r>
    </w:p>
    <w:p w14:paraId="6CA0E60A" w14:textId="77777777" w:rsidR="00246724" w:rsidRDefault="00246724" w:rsidP="00246724">
      <w:pPr>
        <w:pStyle w:val="R-14"/>
      </w:pPr>
      <w:r>
        <w:t>4           4        2</w:t>
      </w:r>
    </w:p>
    <w:p w14:paraId="73A5F8DA" w14:textId="77777777" w:rsidR="00246724" w:rsidRDefault="00246724" w:rsidP="00246724">
      <w:pPr>
        <w:pStyle w:val="R-14"/>
      </w:pPr>
      <w:r>
        <w:t>5           5        3</w:t>
      </w:r>
    </w:p>
    <w:p w14:paraId="4148C0B3" w14:textId="77777777" w:rsidR="00246724" w:rsidRDefault="00246724" w:rsidP="00246724">
      <w:pPr>
        <w:pStyle w:val="R-14"/>
      </w:pPr>
      <w:r>
        <w:t>6           6        3</w:t>
      </w:r>
    </w:p>
    <w:p w14:paraId="1F157676" w14:textId="77777777" w:rsidR="00246724" w:rsidRDefault="00246724" w:rsidP="00246724">
      <w:pPr>
        <w:ind w:left="720"/>
      </w:pPr>
    </w:p>
    <w:p w14:paraId="156E41C5" w14:textId="77777777" w:rsidR="00246724" w:rsidRDefault="00246724" w:rsidP="00246724">
      <w:pPr>
        <w:ind w:left="720"/>
      </w:pPr>
      <w:r w:rsidRPr="00605B28">
        <w:t>Note that there were no vehicles remaining in the inte</w:t>
      </w:r>
      <w:r>
        <w:t>rsection for more than one stop</w:t>
      </w:r>
      <w:r w:rsidRPr="00605B28">
        <w:t>light cycle.</w:t>
      </w:r>
      <w:r>
        <w:t xml:space="preserve"> Why is this important to know? </w:t>
      </w:r>
      <w:r w:rsidRPr="00605B28">
        <w:t xml:space="preserve"> </w:t>
      </w:r>
    </w:p>
    <w:p w14:paraId="41DDDF2F" w14:textId="77777777" w:rsidR="00246724" w:rsidRDefault="00246724" w:rsidP="00246724">
      <w:pPr>
        <w:ind w:left="720"/>
      </w:pPr>
    </w:p>
    <w:p w14:paraId="2E096CF2" w14:textId="4E66A270" w:rsidR="00073BBA" w:rsidRDefault="00246724" w:rsidP="00073BBA">
      <w:pPr>
        <w:ind w:left="720"/>
      </w:pPr>
      <w:r>
        <w:t xml:space="preserve">Is a Poisson </w:t>
      </w:r>
      <w:r w:rsidR="00073BBA">
        <w:t>PDF</w:t>
      </w:r>
      <w:r>
        <w:t xml:space="preserve"> appropriate for this data? </w:t>
      </w:r>
      <w:r w:rsidR="00073BBA">
        <w:t xml:space="preserve">Compare what we would expect to happen </w:t>
      </w:r>
      <w:r w:rsidR="008C421E">
        <w:t xml:space="preserve">with a </w:t>
      </w:r>
      <w:r w:rsidR="00073BBA">
        <w:t xml:space="preserve">Poisson PDF </w:t>
      </w:r>
      <w:r w:rsidR="008C421E">
        <w:t xml:space="preserve">to what was </w:t>
      </w:r>
      <w:r w:rsidR="00073BBA">
        <w:t xml:space="preserve">actually was observed. </w:t>
      </w:r>
    </w:p>
    <w:p w14:paraId="4ACB312C" w14:textId="77777777" w:rsidR="00246724" w:rsidRDefault="00246724" w:rsidP="00246724">
      <w:pPr>
        <w:ind w:left="720"/>
      </w:pPr>
    </w:p>
    <w:p w14:paraId="702A3AA0" w14:textId="650F29D6" w:rsidR="00246724" w:rsidRDefault="00073BBA" w:rsidP="00246724">
      <w:pPr>
        <w:pStyle w:val="R-14"/>
      </w:pPr>
      <w:r>
        <w:t>&gt; # Numerical summaries</w:t>
      </w:r>
    </w:p>
    <w:p w14:paraId="1F17FD92" w14:textId="77777777" w:rsidR="00246724" w:rsidRDefault="00246724" w:rsidP="00246724">
      <w:pPr>
        <w:pStyle w:val="R-14"/>
      </w:pPr>
      <w:r>
        <w:t>&gt; mean(</w:t>
      </w:r>
      <w:proofErr w:type="spellStart"/>
      <w:r>
        <w:t>stoplight$vehicles</w:t>
      </w:r>
      <w:proofErr w:type="spellEnd"/>
      <w:r>
        <w:t>)</w:t>
      </w:r>
    </w:p>
    <w:p w14:paraId="76677DD0" w14:textId="77777777" w:rsidR="00246724" w:rsidRDefault="00246724" w:rsidP="00246724">
      <w:pPr>
        <w:pStyle w:val="R-14"/>
      </w:pPr>
      <w:r>
        <w:t>[1] 3.875</w:t>
      </w:r>
    </w:p>
    <w:p w14:paraId="7B52821B" w14:textId="77777777" w:rsidR="00246724" w:rsidRDefault="00246724" w:rsidP="00246724">
      <w:pPr>
        <w:pStyle w:val="R-14"/>
      </w:pPr>
      <w:r>
        <w:t xml:space="preserve">&gt; </w:t>
      </w:r>
      <w:proofErr w:type="spellStart"/>
      <w:r>
        <w:t>var</w:t>
      </w:r>
      <w:proofErr w:type="spellEnd"/>
      <w:r>
        <w:t>(</w:t>
      </w:r>
      <w:proofErr w:type="spellStart"/>
      <w:r>
        <w:t>stoplight$vehicles</w:t>
      </w:r>
      <w:proofErr w:type="spellEnd"/>
      <w:r>
        <w:t>)</w:t>
      </w:r>
    </w:p>
    <w:p w14:paraId="2756353B" w14:textId="77777777" w:rsidR="00246724" w:rsidRDefault="00246724" w:rsidP="00246724">
      <w:pPr>
        <w:pStyle w:val="R-14"/>
      </w:pPr>
      <w:r>
        <w:t>[1] 4.317308</w:t>
      </w:r>
    </w:p>
    <w:p w14:paraId="3144CFCF" w14:textId="77777777" w:rsidR="00246724" w:rsidRDefault="00246724" w:rsidP="00246724">
      <w:pPr>
        <w:pStyle w:val="R-14"/>
      </w:pPr>
    </w:p>
    <w:p w14:paraId="37E4F498" w14:textId="77777777" w:rsidR="00246724" w:rsidRDefault="00246724" w:rsidP="00246724">
      <w:pPr>
        <w:pStyle w:val="R-14"/>
      </w:pPr>
      <w:r>
        <w:t>&gt; #Frequencies</w:t>
      </w:r>
    </w:p>
    <w:p w14:paraId="65882E21" w14:textId="77777777" w:rsidR="00246724" w:rsidRDefault="00246724" w:rsidP="00246724">
      <w:pPr>
        <w:pStyle w:val="R-14"/>
      </w:pPr>
      <w:r>
        <w:t>&gt; table(</w:t>
      </w:r>
      <w:proofErr w:type="spellStart"/>
      <w:r>
        <w:t>stoplight$vehicles</w:t>
      </w:r>
      <w:proofErr w:type="spellEnd"/>
      <w:r>
        <w:t xml:space="preserve">) </w:t>
      </w:r>
    </w:p>
    <w:p w14:paraId="345E89B2" w14:textId="77777777" w:rsidR="00246724" w:rsidRDefault="00246724" w:rsidP="00246724">
      <w:pPr>
        <w:pStyle w:val="R-14"/>
      </w:pPr>
    </w:p>
    <w:p w14:paraId="29D5461C" w14:textId="77777777" w:rsidR="00246724" w:rsidRDefault="00246724" w:rsidP="00246724">
      <w:pPr>
        <w:pStyle w:val="R-14"/>
      </w:pPr>
      <w:r>
        <w:lastRenderedPageBreak/>
        <w:t xml:space="preserve">0 1 2 3 4 5 6 7 8 </w:t>
      </w:r>
    </w:p>
    <w:p w14:paraId="75EF6ED8" w14:textId="77777777" w:rsidR="00246724" w:rsidRDefault="00246724" w:rsidP="00246724">
      <w:pPr>
        <w:pStyle w:val="R-14"/>
      </w:pPr>
      <w:r>
        <w:t xml:space="preserve">1 5 7 3 8 7 5 2 2 </w:t>
      </w:r>
    </w:p>
    <w:p w14:paraId="7D7C4A07" w14:textId="77777777" w:rsidR="00246724" w:rsidRDefault="00246724" w:rsidP="00246724">
      <w:pPr>
        <w:pStyle w:val="R-14"/>
      </w:pPr>
    </w:p>
    <w:p w14:paraId="2430EE99" w14:textId="0D277371" w:rsidR="00246724" w:rsidRDefault="00246724" w:rsidP="00246724">
      <w:pPr>
        <w:pStyle w:val="R-14"/>
      </w:pPr>
      <w:r>
        <w:t xml:space="preserve">&gt; </w:t>
      </w:r>
      <w:proofErr w:type="spellStart"/>
      <w:proofErr w:type="gramStart"/>
      <w:r>
        <w:t>rel.freq</w:t>
      </w:r>
      <w:proofErr w:type="spellEnd"/>
      <w:proofErr w:type="gramEnd"/>
      <w:r w:rsidR="00073BBA">
        <w:t xml:space="preserve"> </w:t>
      </w:r>
      <w:r>
        <w:t>&lt;-</w:t>
      </w:r>
      <w:r w:rsidR="00073BBA">
        <w:t xml:space="preserve"> </w:t>
      </w:r>
      <w:r>
        <w:t>table(</w:t>
      </w:r>
      <w:proofErr w:type="spellStart"/>
      <w:r>
        <w:t>stoplight$vehicles</w:t>
      </w:r>
      <w:proofErr w:type="spellEnd"/>
      <w:r>
        <w:t xml:space="preserve">) / </w:t>
      </w:r>
    </w:p>
    <w:p w14:paraId="043E2765" w14:textId="77777777" w:rsidR="00246724" w:rsidRDefault="00246724" w:rsidP="00246724">
      <w:pPr>
        <w:pStyle w:val="R-14"/>
      </w:pPr>
      <w:r>
        <w:t xml:space="preserve">    length(</w:t>
      </w:r>
      <w:proofErr w:type="spellStart"/>
      <w:r>
        <w:t>stoplight$vehicles</w:t>
      </w:r>
      <w:proofErr w:type="spellEnd"/>
      <w:r>
        <w:t>)</w:t>
      </w:r>
    </w:p>
    <w:p w14:paraId="5F7A0FED" w14:textId="73107E3F" w:rsidR="00246724" w:rsidRDefault="00246724" w:rsidP="00246724">
      <w:pPr>
        <w:pStyle w:val="R-14"/>
      </w:pPr>
      <w:r>
        <w:t xml:space="preserve">&gt; </w:t>
      </w:r>
      <w:proofErr w:type="gramStart"/>
      <w:r>
        <w:t>rel.freq</w:t>
      </w:r>
      <w:proofErr w:type="gramEnd"/>
      <w:r>
        <w:t>2</w:t>
      </w:r>
      <w:r w:rsidR="00073BBA">
        <w:t xml:space="preserve"> </w:t>
      </w:r>
      <w:r>
        <w:t>&lt;-</w:t>
      </w:r>
      <w:r w:rsidR="00073BBA">
        <w:t xml:space="preserve"> </w:t>
      </w:r>
      <w:r>
        <w:t>c(</w:t>
      </w:r>
      <w:proofErr w:type="spellStart"/>
      <w:r>
        <w:t>rel.freq</w:t>
      </w:r>
      <w:proofErr w:type="spellEnd"/>
      <w:r>
        <w:t>, rep(0, times = 7))</w:t>
      </w:r>
    </w:p>
    <w:p w14:paraId="68C1E6D0" w14:textId="77777777" w:rsidR="00246724" w:rsidRDefault="00246724" w:rsidP="00246724">
      <w:pPr>
        <w:pStyle w:val="R-14"/>
      </w:pPr>
    </w:p>
    <w:p w14:paraId="71C0B318" w14:textId="77777777" w:rsidR="00246724" w:rsidRDefault="00246724" w:rsidP="00246724">
      <w:pPr>
        <w:pStyle w:val="R-14"/>
      </w:pPr>
      <w:r>
        <w:t>&gt; #Poisson calculations</w:t>
      </w:r>
    </w:p>
    <w:p w14:paraId="08A39164" w14:textId="282BCFEC" w:rsidR="00246724" w:rsidRDefault="00246724" w:rsidP="00246724">
      <w:pPr>
        <w:pStyle w:val="R-14"/>
      </w:pPr>
      <w:r>
        <w:t>&gt; y</w:t>
      </w:r>
      <w:r w:rsidR="00073BBA">
        <w:t xml:space="preserve"> </w:t>
      </w:r>
      <w:r>
        <w:t>&lt;-</w:t>
      </w:r>
      <w:r w:rsidR="00073BBA">
        <w:t xml:space="preserve"> </w:t>
      </w:r>
      <w:r>
        <w:t>0:15</w:t>
      </w:r>
    </w:p>
    <w:p w14:paraId="566FEB77" w14:textId="498AA6F2" w:rsidR="008C421E" w:rsidRDefault="00246724" w:rsidP="00246724">
      <w:pPr>
        <w:pStyle w:val="R-14"/>
      </w:pPr>
      <w:r>
        <w:t xml:space="preserve">&gt; </w:t>
      </w:r>
      <w:proofErr w:type="spellStart"/>
      <w:r>
        <w:t>prob</w:t>
      </w:r>
      <w:proofErr w:type="spellEnd"/>
      <w:r w:rsidR="008C421E">
        <w:t xml:space="preserve"> </w:t>
      </w:r>
      <w:r>
        <w:t>&lt;-</w:t>
      </w:r>
      <w:r w:rsidR="008C421E">
        <w:t xml:space="preserve"> </w:t>
      </w:r>
      <w:proofErr w:type="gramStart"/>
      <w:r>
        <w:t>round(</w:t>
      </w:r>
      <w:proofErr w:type="spellStart"/>
      <w:proofErr w:type="gramEnd"/>
      <w:r>
        <w:t>dpois</w:t>
      </w:r>
      <w:proofErr w:type="spellEnd"/>
      <w:r>
        <w:t>(x</w:t>
      </w:r>
      <w:r w:rsidR="008C421E">
        <w:t xml:space="preserve"> </w:t>
      </w:r>
      <w:r>
        <w:t>=</w:t>
      </w:r>
      <w:r w:rsidR="008C421E">
        <w:t xml:space="preserve"> </w:t>
      </w:r>
      <w:r>
        <w:t>y, lambda</w:t>
      </w:r>
      <w:r w:rsidR="008C421E">
        <w:t xml:space="preserve"> </w:t>
      </w:r>
      <w:r>
        <w:t>=</w:t>
      </w:r>
      <w:r w:rsidR="008C421E">
        <w:t xml:space="preserve"> </w:t>
      </w:r>
    </w:p>
    <w:p w14:paraId="4718FA41" w14:textId="4035D7F4" w:rsidR="00246724" w:rsidRDefault="008C421E" w:rsidP="008C421E">
      <w:pPr>
        <w:pStyle w:val="R-14"/>
      </w:pPr>
      <w:r>
        <w:t xml:space="preserve">    mean(</w:t>
      </w:r>
      <w:proofErr w:type="spellStart"/>
      <w:r>
        <w:t>stoplight$vehicles</w:t>
      </w:r>
      <w:proofErr w:type="spellEnd"/>
      <w:r>
        <w:t xml:space="preserve">)), </w:t>
      </w:r>
      <w:r w:rsidR="00246724">
        <w:t>4</w:t>
      </w:r>
      <w:proofErr w:type="gramStart"/>
      <w:r w:rsidR="00246724">
        <w:t>)</w:t>
      </w:r>
      <w:r>
        <w:t xml:space="preserve">  #</w:t>
      </w:r>
      <w:proofErr w:type="gramEnd"/>
      <w:r>
        <w:t xml:space="preserve"> Examine lambda used</w:t>
      </w:r>
    </w:p>
    <w:p w14:paraId="24455DC4" w14:textId="77777777" w:rsidR="00246724" w:rsidRDefault="00246724" w:rsidP="00246724">
      <w:pPr>
        <w:pStyle w:val="R-14"/>
      </w:pPr>
      <w:r>
        <w:t xml:space="preserve">&gt; </w:t>
      </w:r>
      <w:proofErr w:type="spellStart"/>
      <w:proofErr w:type="gramStart"/>
      <w:r>
        <w:t>data.frame</w:t>
      </w:r>
      <w:proofErr w:type="spellEnd"/>
      <w:proofErr w:type="gramEnd"/>
      <w:r>
        <w:t xml:space="preserve">(y, </w:t>
      </w:r>
      <w:proofErr w:type="spellStart"/>
      <w:r>
        <w:t>prob</w:t>
      </w:r>
      <w:proofErr w:type="spellEnd"/>
      <w:r>
        <w:t xml:space="preserve">, </w:t>
      </w:r>
      <w:proofErr w:type="spellStart"/>
      <w:r>
        <w:t>rel.freq</w:t>
      </w:r>
      <w:proofErr w:type="spellEnd"/>
      <w:r>
        <w:t xml:space="preserve"> = rel.freq2)</w:t>
      </w:r>
    </w:p>
    <w:p w14:paraId="142AECFE" w14:textId="77777777" w:rsidR="00246724" w:rsidRDefault="00246724" w:rsidP="00246724">
      <w:pPr>
        <w:pStyle w:val="R-14"/>
      </w:pPr>
      <w:r>
        <w:t xml:space="preserve">    y   </w:t>
      </w:r>
      <w:proofErr w:type="spellStart"/>
      <w:r>
        <w:t>prob</w:t>
      </w:r>
      <w:proofErr w:type="spellEnd"/>
      <w:r>
        <w:t xml:space="preserve"> </w:t>
      </w:r>
      <w:proofErr w:type="spellStart"/>
      <w:proofErr w:type="gramStart"/>
      <w:r>
        <w:t>rel.freq</w:t>
      </w:r>
      <w:proofErr w:type="spellEnd"/>
      <w:proofErr w:type="gramEnd"/>
    </w:p>
    <w:p w14:paraId="4DD27602" w14:textId="77777777" w:rsidR="00246724" w:rsidRDefault="00246724" w:rsidP="00246724">
      <w:pPr>
        <w:pStyle w:val="R-14"/>
      </w:pPr>
      <w:r>
        <w:t>1   0 0.0208    0.025</w:t>
      </w:r>
    </w:p>
    <w:p w14:paraId="1E060B3D" w14:textId="77777777" w:rsidR="00246724" w:rsidRDefault="00246724" w:rsidP="00246724">
      <w:pPr>
        <w:pStyle w:val="R-14"/>
      </w:pPr>
      <w:r>
        <w:t>2   1 0.0804    0.125</w:t>
      </w:r>
    </w:p>
    <w:p w14:paraId="68E9D4D6" w14:textId="77777777" w:rsidR="00246724" w:rsidRDefault="00246724" w:rsidP="00246724">
      <w:pPr>
        <w:pStyle w:val="R-14"/>
      </w:pPr>
      <w:r>
        <w:t>3   2 0.1558    0.175</w:t>
      </w:r>
    </w:p>
    <w:p w14:paraId="6D96FFFD" w14:textId="77777777" w:rsidR="00246724" w:rsidRDefault="00246724" w:rsidP="00246724">
      <w:pPr>
        <w:pStyle w:val="R-14"/>
      </w:pPr>
      <w:r>
        <w:t>4   3 0.2013    0.075</w:t>
      </w:r>
    </w:p>
    <w:p w14:paraId="54E77C7A" w14:textId="77777777" w:rsidR="00246724" w:rsidRDefault="00246724" w:rsidP="00246724">
      <w:pPr>
        <w:pStyle w:val="R-14"/>
      </w:pPr>
      <w:r>
        <w:t>5   4 0.1950    0.200</w:t>
      </w:r>
    </w:p>
    <w:p w14:paraId="4F9F3FFE" w14:textId="77777777" w:rsidR="00246724" w:rsidRDefault="00246724" w:rsidP="00246724">
      <w:pPr>
        <w:pStyle w:val="R-14"/>
      </w:pPr>
      <w:r>
        <w:t>6   5 0.1511    0.175</w:t>
      </w:r>
    </w:p>
    <w:p w14:paraId="2B66CDCA" w14:textId="77777777" w:rsidR="00246724" w:rsidRDefault="00246724" w:rsidP="00246724">
      <w:pPr>
        <w:pStyle w:val="R-14"/>
      </w:pPr>
      <w:r>
        <w:t>7   6 0.0976    0.125</w:t>
      </w:r>
    </w:p>
    <w:p w14:paraId="21F1820C" w14:textId="77777777" w:rsidR="00246724" w:rsidRDefault="00246724" w:rsidP="00246724">
      <w:pPr>
        <w:pStyle w:val="R-14"/>
      </w:pPr>
      <w:r>
        <w:t>8   7 0.0540    0.050</w:t>
      </w:r>
    </w:p>
    <w:p w14:paraId="4916BAA9" w14:textId="77777777" w:rsidR="00246724" w:rsidRDefault="00246724" w:rsidP="00246724">
      <w:pPr>
        <w:pStyle w:val="R-14"/>
      </w:pPr>
      <w:r>
        <w:t>9   8 0.0262    0.050</w:t>
      </w:r>
    </w:p>
    <w:p w14:paraId="0803B6FF" w14:textId="77777777" w:rsidR="00246724" w:rsidRDefault="00246724" w:rsidP="00246724">
      <w:pPr>
        <w:pStyle w:val="R-14"/>
      </w:pPr>
      <w:proofErr w:type="gramStart"/>
      <w:r>
        <w:t>10  9</w:t>
      </w:r>
      <w:proofErr w:type="gramEnd"/>
      <w:r>
        <w:t xml:space="preserve"> 0.0113    0.000</w:t>
      </w:r>
    </w:p>
    <w:p w14:paraId="119000B3" w14:textId="77777777" w:rsidR="00246724" w:rsidRDefault="00246724" w:rsidP="00246724">
      <w:pPr>
        <w:pStyle w:val="R-14"/>
      </w:pPr>
      <w:r>
        <w:t>11 10 0.0044    0.000</w:t>
      </w:r>
    </w:p>
    <w:p w14:paraId="5C777F02" w14:textId="77777777" w:rsidR="00246724" w:rsidRDefault="00246724" w:rsidP="00246724">
      <w:pPr>
        <w:pStyle w:val="R-14"/>
      </w:pPr>
      <w:r>
        <w:t>12 11 0.0015    0.000</w:t>
      </w:r>
    </w:p>
    <w:p w14:paraId="6F506177" w14:textId="77777777" w:rsidR="00246724" w:rsidRDefault="00246724" w:rsidP="00246724">
      <w:pPr>
        <w:pStyle w:val="R-14"/>
      </w:pPr>
      <w:r>
        <w:t>13 12 0.0005    0.000</w:t>
      </w:r>
    </w:p>
    <w:p w14:paraId="79B80817" w14:textId="77777777" w:rsidR="00246724" w:rsidRDefault="00246724" w:rsidP="00246724">
      <w:pPr>
        <w:pStyle w:val="R-14"/>
      </w:pPr>
      <w:r>
        <w:t>14 13 0.0001    0.000</w:t>
      </w:r>
    </w:p>
    <w:p w14:paraId="241B4FEC" w14:textId="77777777" w:rsidR="00246724" w:rsidRDefault="00246724" w:rsidP="00246724">
      <w:pPr>
        <w:pStyle w:val="R-14"/>
      </w:pPr>
      <w:r>
        <w:t>15 14 0.0000    0.000</w:t>
      </w:r>
    </w:p>
    <w:p w14:paraId="46D5C40F" w14:textId="77777777" w:rsidR="00246724" w:rsidRDefault="00246724" w:rsidP="00246724">
      <w:pPr>
        <w:pStyle w:val="R-14"/>
      </w:pPr>
      <w:r>
        <w:t>16 15 0.0000    0.000</w:t>
      </w:r>
    </w:p>
    <w:p w14:paraId="11CF5D8D" w14:textId="601A2907" w:rsidR="00246724" w:rsidRDefault="00246724" w:rsidP="00246724">
      <w:pPr>
        <w:pStyle w:val="R-14"/>
      </w:pPr>
    </w:p>
    <w:p w14:paraId="5B44A57D" w14:textId="42B976A9" w:rsidR="00246724" w:rsidRDefault="00246724" w:rsidP="00246724">
      <w:pPr>
        <w:pStyle w:val="R-14"/>
      </w:pPr>
      <w:r>
        <w:t xml:space="preserve">&gt; </w:t>
      </w:r>
      <w:proofErr w:type="gramStart"/>
      <w:r>
        <w:t>plot(</w:t>
      </w:r>
      <w:proofErr w:type="gramEnd"/>
      <w:r>
        <w:t>x = y</w:t>
      </w:r>
      <w:r w:rsidR="00073BBA">
        <w:t xml:space="preserve"> </w:t>
      </w:r>
      <w:r>
        <w:t>-</w:t>
      </w:r>
      <w:r w:rsidR="00073BBA">
        <w:t xml:space="preserve"> </w:t>
      </w:r>
      <w:r>
        <w:t xml:space="preserve">0.1, y = </w:t>
      </w:r>
      <w:proofErr w:type="spellStart"/>
      <w:r>
        <w:t>prob</w:t>
      </w:r>
      <w:proofErr w:type="spellEnd"/>
      <w:r>
        <w:t xml:space="preserve">, type = "h", </w:t>
      </w:r>
      <w:proofErr w:type="spellStart"/>
      <w:r>
        <w:t>ylab</w:t>
      </w:r>
      <w:proofErr w:type="spellEnd"/>
      <w:r>
        <w:t xml:space="preserve"> = </w:t>
      </w:r>
    </w:p>
    <w:p w14:paraId="738DA03F" w14:textId="77777777" w:rsidR="00246724" w:rsidRDefault="00246724" w:rsidP="00246724">
      <w:pPr>
        <w:pStyle w:val="R-14"/>
      </w:pPr>
      <w:r>
        <w:t xml:space="preserve">   "Probability", </w:t>
      </w:r>
      <w:proofErr w:type="spellStart"/>
      <w:r>
        <w:t>xlab</w:t>
      </w:r>
      <w:proofErr w:type="spellEnd"/>
      <w:r>
        <w:t xml:space="preserve"> = "Number of vehicles", </w:t>
      </w:r>
      <w:proofErr w:type="spellStart"/>
      <w:r>
        <w:t>lwd</w:t>
      </w:r>
      <w:proofErr w:type="spellEnd"/>
      <w:r>
        <w:t xml:space="preserve"> = 2,</w:t>
      </w:r>
    </w:p>
    <w:p w14:paraId="1B498A0C" w14:textId="77777777" w:rsidR="00246724" w:rsidRDefault="00246724" w:rsidP="00246724">
      <w:pPr>
        <w:pStyle w:val="R-14"/>
      </w:pPr>
      <w:r>
        <w:t xml:space="preserve">    </w:t>
      </w:r>
      <w:proofErr w:type="spellStart"/>
      <w:r>
        <w:t>xaxt</w:t>
      </w:r>
      <w:proofErr w:type="spellEnd"/>
      <w:r>
        <w:t xml:space="preserve"> = "n")</w:t>
      </w:r>
    </w:p>
    <w:p w14:paraId="6F41BD42" w14:textId="77777777" w:rsidR="00246724" w:rsidRDefault="00246724" w:rsidP="00246724">
      <w:pPr>
        <w:pStyle w:val="R-14"/>
      </w:pPr>
      <w:r>
        <w:t xml:space="preserve">&gt; </w:t>
      </w:r>
      <w:proofErr w:type="gramStart"/>
      <w:r>
        <w:t>axis(</w:t>
      </w:r>
      <w:proofErr w:type="gramEnd"/>
      <w:r>
        <w:t>side = 1, at = 0:15)</w:t>
      </w:r>
    </w:p>
    <w:p w14:paraId="456F5E25" w14:textId="77777777" w:rsidR="00073BBA" w:rsidRDefault="00246724" w:rsidP="00246724">
      <w:pPr>
        <w:pStyle w:val="R-14"/>
      </w:pPr>
      <w:r>
        <w:t xml:space="preserve">&gt; </w:t>
      </w:r>
      <w:proofErr w:type="gramStart"/>
      <w:r>
        <w:t>lines(</w:t>
      </w:r>
      <w:proofErr w:type="gramEnd"/>
      <w:r>
        <w:t>x = y</w:t>
      </w:r>
      <w:r w:rsidR="00073BBA">
        <w:t xml:space="preserve"> </w:t>
      </w:r>
      <w:r>
        <w:t>+</w:t>
      </w:r>
      <w:r w:rsidR="00073BBA">
        <w:t xml:space="preserve"> </w:t>
      </w:r>
      <w:r>
        <w:t xml:space="preserve">0.1, y = rel.freq2, type = "h", </w:t>
      </w:r>
      <w:proofErr w:type="spellStart"/>
      <w:r>
        <w:t>lwd</w:t>
      </w:r>
      <w:proofErr w:type="spellEnd"/>
      <w:r>
        <w:t xml:space="preserve"> = 2, </w:t>
      </w:r>
    </w:p>
    <w:p w14:paraId="3A2CFFE1" w14:textId="511B01E8" w:rsidR="00246724" w:rsidRDefault="00073BBA" w:rsidP="00073BBA">
      <w:pPr>
        <w:pStyle w:val="R-14"/>
      </w:pPr>
      <w:r>
        <w:t xml:space="preserve">    </w:t>
      </w:r>
      <w:proofErr w:type="spellStart"/>
      <w:r>
        <w:t>lty</w:t>
      </w:r>
      <w:proofErr w:type="spellEnd"/>
      <w:r>
        <w:t xml:space="preserve"> </w:t>
      </w:r>
      <w:r w:rsidR="00246724">
        <w:t>= "solid", col = "red")</w:t>
      </w:r>
    </w:p>
    <w:p w14:paraId="6B613EFD" w14:textId="77777777" w:rsidR="00246724" w:rsidRDefault="00246724" w:rsidP="00246724">
      <w:pPr>
        <w:pStyle w:val="R-14"/>
      </w:pPr>
      <w:r>
        <w:t xml:space="preserve">&gt; </w:t>
      </w:r>
      <w:proofErr w:type="spellStart"/>
      <w:proofErr w:type="gramStart"/>
      <w:r>
        <w:t>abline</w:t>
      </w:r>
      <w:proofErr w:type="spellEnd"/>
      <w:r>
        <w:t>(</w:t>
      </w:r>
      <w:proofErr w:type="gramEnd"/>
      <w:r>
        <w:t>h = 0)</w:t>
      </w:r>
    </w:p>
    <w:p w14:paraId="0CBA7177" w14:textId="77777777" w:rsidR="00246724" w:rsidRDefault="00246724" w:rsidP="00246724">
      <w:pPr>
        <w:pStyle w:val="R-14"/>
      </w:pPr>
      <w:r>
        <w:t xml:space="preserve">&gt; </w:t>
      </w:r>
      <w:proofErr w:type="gramStart"/>
      <w:r>
        <w:t>legend(</w:t>
      </w:r>
      <w:proofErr w:type="gramEnd"/>
      <w:r>
        <w:t xml:space="preserve">x = 9, y = 0.15, legend = c("Poisson", </w:t>
      </w:r>
    </w:p>
    <w:p w14:paraId="679F97F4" w14:textId="77777777" w:rsidR="00246724" w:rsidRDefault="00246724" w:rsidP="00246724">
      <w:pPr>
        <w:pStyle w:val="R-14"/>
      </w:pPr>
      <w:r>
        <w:t xml:space="preserve">    "Observed"), </w:t>
      </w:r>
      <w:proofErr w:type="spellStart"/>
      <w:r>
        <w:t>lty</w:t>
      </w:r>
      <w:proofErr w:type="spellEnd"/>
      <w:r>
        <w:t xml:space="preserve"> = </w:t>
      </w:r>
      <w:proofErr w:type="gramStart"/>
      <w:r>
        <w:t>c(</w:t>
      </w:r>
      <w:proofErr w:type="gramEnd"/>
      <w:r>
        <w:t xml:space="preserve">"solid", "solid"), </w:t>
      </w:r>
      <w:proofErr w:type="spellStart"/>
      <w:r>
        <w:t>lwd</w:t>
      </w:r>
      <w:proofErr w:type="spellEnd"/>
      <w:r>
        <w:t xml:space="preserve"> = c(2,2), </w:t>
      </w:r>
    </w:p>
    <w:p w14:paraId="70954E8B" w14:textId="524007BB" w:rsidR="00246724" w:rsidRDefault="00246724" w:rsidP="00246724">
      <w:pPr>
        <w:pStyle w:val="R-14"/>
      </w:pPr>
      <w:r>
        <w:t xml:space="preserve">    col = </w:t>
      </w:r>
      <w:proofErr w:type="gramStart"/>
      <w:r>
        <w:t>c(</w:t>
      </w:r>
      <w:proofErr w:type="gramEnd"/>
      <w:r w:rsidR="00073BBA">
        <w:t>"</w:t>
      </w:r>
      <w:r>
        <w:t>black</w:t>
      </w:r>
      <w:r w:rsidR="00073BBA">
        <w:t>"</w:t>
      </w:r>
      <w:r>
        <w:t xml:space="preserve">, </w:t>
      </w:r>
      <w:r w:rsidR="00073BBA">
        <w:t>"</w:t>
      </w:r>
      <w:r>
        <w:t>red</w:t>
      </w:r>
      <w:r w:rsidR="00073BBA">
        <w:t>"</w:t>
      </w:r>
      <w:r>
        <w:t xml:space="preserve">), </w:t>
      </w:r>
      <w:proofErr w:type="spellStart"/>
      <w:r>
        <w:t>bty</w:t>
      </w:r>
      <w:proofErr w:type="spellEnd"/>
      <w:r>
        <w:t xml:space="preserve"> = </w:t>
      </w:r>
      <w:r w:rsidR="00073BBA">
        <w:t>"</w:t>
      </w:r>
      <w:r>
        <w:t>n</w:t>
      </w:r>
      <w:r w:rsidR="00073BBA">
        <w:t>"</w:t>
      </w:r>
      <w:r>
        <w:t>)</w:t>
      </w:r>
    </w:p>
    <w:p w14:paraId="2AF321B5" w14:textId="77777777" w:rsidR="00246724" w:rsidRDefault="00246724" w:rsidP="00246724">
      <w:pPr>
        <w:pStyle w:val="R-14"/>
      </w:pPr>
    </w:p>
    <w:p w14:paraId="4C60F64B" w14:textId="77777777" w:rsidR="00246724" w:rsidRDefault="00246724" w:rsidP="00246724">
      <w:pPr>
        <w:pStyle w:val="R-14"/>
      </w:pPr>
      <w:r>
        <w:lastRenderedPageBreak/>
        <w:t xml:space="preserve">    </w:t>
      </w:r>
    </w:p>
    <w:p w14:paraId="1746D01D" w14:textId="3ED57769" w:rsidR="00246724" w:rsidRDefault="00246724" w:rsidP="00246724">
      <w:pPr>
        <w:pStyle w:val="BodyTextIndent"/>
      </w:pPr>
      <w:r>
        <w:rPr>
          <w:noProof/>
        </w:rPr>
        <w:drawing>
          <wp:inline distT="0" distB="0" distL="0" distR="0" wp14:anchorId="3A4B9C79" wp14:editId="01BE9C30">
            <wp:extent cx="6400607" cy="463616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rotWithShape="1">
                    <a:blip r:embed="rId39">
                      <a:extLst>
                        <a:ext uri="{28A0092B-C50C-407E-A947-70E740481C1C}">
                          <a14:useLocalDpi xmlns:a14="http://schemas.microsoft.com/office/drawing/2010/main" val="0"/>
                        </a:ext>
                      </a:extLst>
                    </a:blip>
                    <a:srcRect t="12316" b="2932"/>
                    <a:stretch/>
                  </pic:blipFill>
                  <pic:spPr bwMode="auto">
                    <a:xfrm>
                      <a:off x="0" y="0"/>
                      <a:ext cx="6400800" cy="4636309"/>
                    </a:xfrm>
                    <a:prstGeom prst="rect">
                      <a:avLst/>
                    </a:prstGeom>
                    <a:noFill/>
                    <a:ln>
                      <a:noFill/>
                    </a:ln>
                    <a:extLst>
                      <a:ext uri="{53640926-AAD7-44D8-BBD7-CCE9431645EC}">
                        <a14:shadowObscured xmlns:a14="http://schemas.microsoft.com/office/drawing/2010/main"/>
                      </a:ext>
                    </a:extLst>
                  </pic:spPr>
                </pic:pic>
              </a:graphicData>
            </a:graphic>
          </wp:inline>
        </w:drawing>
      </w:r>
    </w:p>
    <w:p w14:paraId="312B61FD" w14:textId="07CF7701" w:rsidR="00246724" w:rsidRDefault="00246724" w:rsidP="00A804DE">
      <w:pPr>
        <w:pStyle w:val="BodyTextIndent"/>
      </w:pPr>
    </w:p>
    <w:p w14:paraId="3D15082D" w14:textId="69B26BA4" w:rsidR="00246724" w:rsidRDefault="00073BBA" w:rsidP="00A804DE">
      <w:pPr>
        <w:pStyle w:val="BodyTextIndent"/>
      </w:pPr>
      <w:r>
        <w:t>If the Poisson PDF was appropr</w:t>
      </w:r>
      <w:r w:rsidR="007A47F8">
        <w:t>iate, what could it be used for</w:t>
      </w:r>
      <w:r>
        <w:t xml:space="preserve">? </w:t>
      </w:r>
    </w:p>
    <w:p w14:paraId="04CC4261" w14:textId="77777777" w:rsidR="00F02550" w:rsidRDefault="00F02550" w:rsidP="00C342D8"/>
    <w:p w14:paraId="49B11AF7" w14:textId="72EFBD9E" w:rsidR="00073BBA" w:rsidRPr="007A47F8" w:rsidRDefault="007A47F8" w:rsidP="00073BBA">
      <w:r>
        <w:rPr>
          <w:u w:val="single"/>
        </w:rPr>
        <w:t>Questions</w:t>
      </w:r>
      <w:r w:rsidRPr="007A47F8">
        <w:t>:</w:t>
      </w:r>
    </w:p>
    <w:p w14:paraId="2B1B4075" w14:textId="2B327143" w:rsidR="00F3502B" w:rsidRDefault="00073BBA" w:rsidP="00EB65ED">
      <w:pPr>
        <w:pStyle w:val="ListParagraph"/>
        <w:numPr>
          <w:ilvl w:val="0"/>
          <w:numId w:val="39"/>
        </w:numPr>
        <w:ind w:left="720"/>
      </w:pPr>
      <w:r w:rsidRPr="007A47F8">
        <w:t>Why examine PDFs?</w:t>
      </w:r>
      <w:r w:rsidR="007A47F8">
        <w:t xml:space="preserve"> </w:t>
      </w:r>
      <w:r>
        <w:t>They can be used to help model real life events.</w:t>
      </w:r>
      <w:r w:rsidR="007A47F8">
        <w:t xml:space="preserve"> </w:t>
      </w:r>
      <w:r>
        <w:t>Remember we are making ASS</w:t>
      </w:r>
      <w:r w:rsidR="007A47F8">
        <w:t xml:space="preserve">UMPTIONS about the population. </w:t>
      </w:r>
      <w:r>
        <w:t>Rarely (if ever) will these as</w:t>
      </w:r>
      <w:r w:rsidR="007A47F8">
        <w:t xml:space="preserve">sumptions be totally satisfied! </w:t>
      </w:r>
      <w:r>
        <w:t xml:space="preserve">Often, these assumptions will be satisfied “close enough” to justify their use.  </w:t>
      </w:r>
    </w:p>
    <w:p w14:paraId="492FE664" w14:textId="525E719D" w:rsidR="007A47F8" w:rsidRDefault="007A47F8" w:rsidP="00EB65ED">
      <w:pPr>
        <w:pStyle w:val="ListParagraph"/>
        <w:numPr>
          <w:ilvl w:val="0"/>
          <w:numId w:val="39"/>
        </w:numPr>
        <w:ind w:left="720"/>
      </w:pPr>
      <w:r>
        <w:lastRenderedPageBreak/>
        <w:t>What if data is obtained over different time or unit sizes. For example, suppose we are interested in the number of people arriving at an airport. One can use t</w:t>
      </w:r>
      <w:r w:rsidR="004B5B60">
        <w:sym w:font="Symbol" w:char="F0B4"/>
      </w:r>
      <w:r>
        <w:sym w:font="Symbol" w:char="F06C"/>
      </w:r>
      <w:r>
        <w:t xml:space="preserve">, where </w:t>
      </w:r>
      <w:proofErr w:type="spellStart"/>
      <w:r>
        <w:t>t</w:t>
      </w:r>
      <w:proofErr w:type="spellEnd"/>
      <w:r>
        <w:t xml:space="preserve"> is the unit of time, rather than </w:t>
      </w:r>
      <w:r>
        <w:sym w:font="Symbol" w:char="F06C"/>
      </w:r>
      <w:r>
        <w:t xml:space="preserve"> alone in the Poisson PDF. Thus, we could work with the number of people arriving over t hours of time. We could let </w:t>
      </w:r>
      <w:r>
        <w:sym w:font="Symbol" w:char="F06C"/>
      </w:r>
      <w:r>
        <w:t xml:space="preserve"> be the mean number for one hour. If we are interested in two hours, use 2</w:t>
      </w:r>
      <w:r>
        <w:sym w:font="Symbol" w:char="F06C"/>
      </w:r>
      <w:r>
        <w:t xml:space="preserve">. </w:t>
      </w:r>
    </w:p>
    <w:sectPr w:rsidR="007A47F8" w:rsidSect="00C63D78">
      <w:headerReference w:type="even" r:id="rId40"/>
      <w:headerReference w:type="default" r:id="rId41"/>
      <w:footerReference w:type="even" r:id="rId42"/>
      <w:footerReference w:type="default" r:id="rId43"/>
      <w:headerReference w:type="first" r:id="rId44"/>
      <w:footerReference w:type="first" r:id="rId4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943A4" w14:textId="77777777" w:rsidR="00876D9B" w:rsidRDefault="00876D9B" w:rsidP="009235A6">
      <w:r>
        <w:separator/>
      </w:r>
    </w:p>
  </w:endnote>
  <w:endnote w:type="continuationSeparator" w:id="0">
    <w:p w14:paraId="0E3C0A68" w14:textId="77777777" w:rsidR="00876D9B" w:rsidRDefault="00876D9B" w:rsidP="0092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53F34" w14:textId="77777777" w:rsidR="00176265" w:rsidRDefault="0017626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C6515" w14:textId="77777777" w:rsidR="00176265" w:rsidRDefault="0017626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C9B38" w14:textId="77777777" w:rsidR="00176265" w:rsidRDefault="001762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40B0B" w14:textId="77777777" w:rsidR="00876D9B" w:rsidRDefault="00876D9B" w:rsidP="009235A6">
      <w:r>
        <w:separator/>
      </w:r>
    </w:p>
  </w:footnote>
  <w:footnote w:type="continuationSeparator" w:id="0">
    <w:p w14:paraId="31476802" w14:textId="77777777" w:rsidR="00876D9B" w:rsidRDefault="00876D9B" w:rsidP="009235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2"/>
        <w:szCs w:val="32"/>
      </w:rPr>
      <w:id w:val="-256215175"/>
      <w:docPartObj>
        <w:docPartGallery w:val="Page Numbers (Top of Page)"/>
        <w:docPartUnique/>
      </w:docPartObj>
    </w:sdtPr>
    <w:sdtEndPr>
      <w:rPr>
        <w:noProof/>
      </w:rPr>
    </w:sdtEndPr>
    <w:sdtContent>
      <w:p w14:paraId="087A82D5" w14:textId="7B3E24CC" w:rsidR="00176265" w:rsidRPr="006F27B5" w:rsidRDefault="00176265">
        <w:pPr>
          <w:pStyle w:val="Header"/>
          <w:jc w:val="right"/>
          <w:rPr>
            <w:sz w:val="32"/>
            <w:szCs w:val="32"/>
          </w:rPr>
        </w:pPr>
        <w:r w:rsidRPr="006F27B5">
          <w:rPr>
            <w:sz w:val="32"/>
            <w:szCs w:val="32"/>
          </w:rPr>
          <w:fldChar w:fldCharType="begin"/>
        </w:r>
        <w:r w:rsidRPr="006F27B5">
          <w:rPr>
            <w:sz w:val="32"/>
            <w:szCs w:val="32"/>
          </w:rPr>
          <w:instrText xml:space="preserve"> PAGE   \* MERGEFORMAT </w:instrText>
        </w:r>
        <w:r w:rsidRPr="006F27B5">
          <w:rPr>
            <w:sz w:val="32"/>
            <w:szCs w:val="32"/>
          </w:rPr>
          <w:fldChar w:fldCharType="separate"/>
        </w:r>
        <w:r w:rsidR="00236E45">
          <w:rPr>
            <w:noProof/>
            <w:sz w:val="32"/>
            <w:szCs w:val="32"/>
          </w:rPr>
          <w:t>9</w:t>
        </w:r>
        <w:r w:rsidRPr="006F27B5">
          <w:rPr>
            <w:noProof/>
            <w:sz w:val="32"/>
            <w:szCs w:val="32"/>
          </w:rPr>
          <w:fldChar w:fldCharType="end"/>
        </w:r>
      </w:p>
    </w:sdtContent>
  </w:sdt>
  <w:p w14:paraId="5EF9CAFE" w14:textId="77777777" w:rsidR="00176265" w:rsidRDefault="0017626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3B41B" w14:textId="77777777" w:rsidR="00176265" w:rsidRDefault="0017626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843748116"/>
      <w:docPartObj>
        <w:docPartGallery w:val="Page Numbers (Top of Page)"/>
        <w:docPartUnique/>
      </w:docPartObj>
    </w:sdtPr>
    <w:sdtEndPr>
      <w:rPr>
        <w:noProof/>
      </w:rPr>
    </w:sdtEndPr>
    <w:sdtContent>
      <w:p w14:paraId="05B66703" w14:textId="40F3876C" w:rsidR="00176265" w:rsidRPr="009235A6" w:rsidRDefault="00176265">
        <w:pPr>
          <w:pStyle w:val="Header"/>
          <w:jc w:val="right"/>
          <w:rPr>
            <w:sz w:val="28"/>
            <w:szCs w:val="28"/>
          </w:rPr>
        </w:pPr>
        <w:r w:rsidRPr="009235A6">
          <w:rPr>
            <w:sz w:val="28"/>
            <w:szCs w:val="28"/>
          </w:rPr>
          <w:fldChar w:fldCharType="begin"/>
        </w:r>
        <w:r w:rsidRPr="009235A6">
          <w:rPr>
            <w:sz w:val="28"/>
            <w:szCs w:val="28"/>
          </w:rPr>
          <w:instrText xml:space="preserve"> PAGE   \* MERGEFORMAT </w:instrText>
        </w:r>
        <w:r w:rsidRPr="009235A6">
          <w:rPr>
            <w:sz w:val="28"/>
            <w:szCs w:val="28"/>
          </w:rPr>
          <w:fldChar w:fldCharType="separate"/>
        </w:r>
        <w:r w:rsidR="00236E45">
          <w:rPr>
            <w:noProof/>
            <w:sz w:val="28"/>
            <w:szCs w:val="28"/>
          </w:rPr>
          <w:t>12</w:t>
        </w:r>
        <w:r w:rsidRPr="009235A6">
          <w:rPr>
            <w:noProof/>
            <w:sz w:val="28"/>
            <w:szCs w:val="28"/>
          </w:rPr>
          <w:fldChar w:fldCharType="end"/>
        </w:r>
      </w:p>
    </w:sdtContent>
  </w:sdt>
  <w:p w14:paraId="419AA113" w14:textId="77777777" w:rsidR="00176265" w:rsidRDefault="0017626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FF208" w14:textId="77777777" w:rsidR="00176265" w:rsidRDefault="001762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264"/>
    <w:multiLevelType w:val="hybridMultilevel"/>
    <w:tmpl w:val="1CE4C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792E8B"/>
    <w:multiLevelType w:val="hybridMultilevel"/>
    <w:tmpl w:val="78B2C1B6"/>
    <w:lvl w:ilvl="0" w:tplc="F654796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D30BB0"/>
    <w:multiLevelType w:val="hybridMultilevel"/>
    <w:tmpl w:val="E43C5FD4"/>
    <w:lvl w:ilvl="0" w:tplc="F654796E">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E14473E"/>
    <w:multiLevelType w:val="hybridMultilevel"/>
    <w:tmpl w:val="ADA2AE3A"/>
    <w:lvl w:ilvl="0" w:tplc="17349AA8">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3D2509"/>
    <w:multiLevelType w:val="hybridMultilevel"/>
    <w:tmpl w:val="01D6D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413DA6"/>
    <w:multiLevelType w:val="hybridMultilevel"/>
    <w:tmpl w:val="A11E9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3423EC"/>
    <w:multiLevelType w:val="hybridMultilevel"/>
    <w:tmpl w:val="6BC612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563D58"/>
    <w:multiLevelType w:val="hybridMultilevel"/>
    <w:tmpl w:val="EEB8967C"/>
    <w:lvl w:ilvl="0" w:tplc="B77237A8">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4981446"/>
    <w:multiLevelType w:val="hybridMultilevel"/>
    <w:tmpl w:val="F4448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711D1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2C8E7E43"/>
    <w:multiLevelType w:val="hybridMultilevel"/>
    <w:tmpl w:val="F9FA6E06"/>
    <w:lvl w:ilvl="0" w:tplc="F65479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97E91"/>
    <w:multiLevelType w:val="hybridMultilevel"/>
    <w:tmpl w:val="BD8E6D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F07699"/>
    <w:multiLevelType w:val="hybridMultilevel"/>
    <w:tmpl w:val="1F2E7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071A5F"/>
    <w:multiLevelType w:val="hybridMultilevel"/>
    <w:tmpl w:val="CD34E9A8"/>
    <w:lvl w:ilvl="0" w:tplc="11A40A68">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7EE6C54"/>
    <w:multiLevelType w:val="hybridMultilevel"/>
    <w:tmpl w:val="610C9E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8F5E8E"/>
    <w:multiLevelType w:val="hybridMultilevel"/>
    <w:tmpl w:val="6668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E16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330C0D"/>
    <w:multiLevelType w:val="hybridMultilevel"/>
    <w:tmpl w:val="E856B6D4"/>
    <w:lvl w:ilvl="0" w:tplc="DC8A1C16">
      <w:start w:val="1"/>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EC9544C"/>
    <w:multiLevelType w:val="hybridMultilevel"/>
    <w:tmpl w:val="37E24626"/>
    <w:lvl w:ilvl="0" w:tplc="76168C98">
      <w:start w:val="1"/>
      <w:numFmt w:val="bullet"/>
      <w:lvlText w:val=""/>
      <w:lvlJc w:val="left"/>
      <w:pPr>
        <w:tabs>
          <w:tab w:val="num" w:pos="936"/>
        </w:tabs>
        <w:ind w:left="93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0645F"/>
    <w:multiLevelType w:val="hybridMultilevel"/>
    <w:tmpl w:val="06C63196"/>
    <w:lvl w:ilvl="0" w:tplc="04090001">
      <w:start w:val="1"/>
      <w:numFmt w:val="bullet"/>
      <w:lvlText w:val=""/>
      <w:lvlJc w:val="left"/>
      <w:pPr>
        <w:tabs>
          <w:tab w:val="num" w:pos="936"/>
        </w:tabs>
        <w:ind w:left="936" w:hanging="216"/>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5162098"/>
    <w:multiLevelType w:val="hybridMultilevel"/>
    <w:tmpl w:val="F5A081EA"/>
    <w:lvl w:ilvl="0" w:tplc="F65479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517FB9"/>
    <w:multiLevelType w:val="hybridMultilevel"/>
    <w:tmpl w:val="5A747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99B769D"/>
    <w:multiLevelType w:val="hybridMultilevel"/>
    <w:tmpl w:val="EEB8967C"/>
    <w:lvl w:ilvl="0" w:tplc="B77237A8">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A032C91"/>
    <w:multiLevelType w:val="hybridMultilevel"/>
    <w:tmpl w:val="E72059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516436"/>
    <w:multiLevelType w:val="hybridMultilevel"/>
    <w:tmpl w:val="83D2A34A"/>
    <w:lvl w:ilvl="0" w:tplc="F654796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6370E2"/>
    <w:multiLevelType w:val="hybridMultilevel"/>
    <w:tmpl w:val="CE6A732E"/>
    <w:lvl w:ilvl="0" w:tplc="9426D93E">
      <w:start w:val="1"/>
      <w:numFmt w:val="bullet"/>
      <w:lvlText w:val=""/>
      <w:lvlJc w:val="left"/>
      <w:pPr>
        <w:ind w:left="792" w:hanging="360"/>
      </w:pPr>
      <w:rPr>
        <w:rFonts w:ascii="Wingdings" w:hAnsi="Wingdings" w:hint="default"/>
        <w:color w:val="0000FF"/>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54B90EAF"/>
    <w:multiLevelType w:val="hybridMultilevel"/>
    <w:tmpl w:val="233869B2"/>
    <w:lvl w:ilvl="0" w:tplc="17349AA8">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90440B"/>
    <w:multiLevelType w:val="hybridMultilevel"/>
    <w:tmpl w:val="135E5ADC"/>
    <w:lvl w:ilvl="0" w:tplc="9426D93E">
      <w:start w:val="1"/>
      <w:numFmt w:val="bullet"/>
      <w:lvlText w:val=""/>
      <w:lvlJc w:val="left"/>
      <w:pPr>
        <w:tabs>
          <w:tab w:val="num" w:pos="1080"/>
        </w:tabs>
        <w:ind w:left="1080" w:hanging="360"/>
      </w:pPr>
      <w:rPr>
        <w:rFonts w:ascii="Wingdings" w:hAnsi="Wingdings"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276432"/>
    <w:multiLevelType w:val="hybridMultilevel"/>
    <w:tmpl w:val="75082D2E"/>
    <w:lvl w:ilvl="0" w:tplc="04090005">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24AC3"/>
    <w:multiLevelType w:val="hybridMultilevel"/>
    <w:tmpl w:val="B50293DE"/>
    <w:lvl w:ilvl="0" w:tplc="04090001">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DF02F6"/>
    <w:multiLevelType w:val="hybridMultilevel"/>
    <w:tmpl w:val="38546F20"/>
    <w:lvl w:ilvl="0" w:tplc="83CE1D8E">
      <w:start w:val="1"/>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F726C01"/>
    <w:multiLevelType w:val="hybridMultilevel"/>
    <w:tmpl w:val="61F6B256"/>
    <w:lvl w:ilvl="0" w:tplc="9426D93E">
      <w:start w:val="1"/>
      <w:numFmt w:val="bullet"/>
      <w:lvlText w:val=""/>
      <w:lvlJc w:val="left"/>
      <w:pPr>
        <w:tabs>
          <w:tab w:val="num" w:pos="1080"/>
        </w:tabs>
        <w:ind w:left="1080" w:hanging="360"/>
      </w:pPr>
      <w:rPr>
        <w:rFonts w:ascii="Wingdings" w:hAnsi="Wingdings" w:hint="default"/>
        <w:color w:val="0000FF"/>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34D5961"/>
    <w:multiLevelType w:val="hybridMultilevel"/>
    <w:tmpl w:val="4E22BE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CA557E1"/>
    <w:multiLevelType w:val="hybridMultilevel"/>
    <w:tmpl w:val="5EE284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DF6380C"/>
    <w:multiLevelType w:val="hybridMultilevel"/>
    <w:tmpl w:val="DD0E1E82"/>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5" w15:restartNumberingAfterBreak="0">
    <w:nsid w:val="71D36E6C"/>
    <w:multiLevelType w:val="hybridMultilevel"/>
    <w:tmpl w:val="F7E22634"/>
    <w:lvl w:ilvl="0" w:tplc="9426D93E">
      <w:start w:val="1"/>
      <w:numFmt w:val="bullet"/>
      <w:lvlText w:val=""/>
      <w:lvlJc w:val="left"/>
      <w:pPr>
        <w:ind w:left="360" w:hanging="360"/>
      </w:pPr>
      <w:rPr>
        <w:rFonts w:ascii="Wingdings" w:hAnsi="Wingdings" w:hint="default"/>
        <w:color w:val="0000F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32943F7"/>
    <w:multiLevelType w:val="hybridMultilevel"/>
    <w:tmpl w:val="367CC1BE"/>
    <w:lvl w:ilvl="0" w:tplc="F654796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8937DEA"/>
    <w:multiLevelType w:val="hybridMultilevel"/>
    <w:tmpl w:val="BF20C086"/>
    <w:lvl w:ilvl="0" w:tplc="9426D93E">
      <w:start w:val="1"/>
      <w:numFmt w:val="bullet"/>
      <w:lvlText w:val=""/>
      <w:lvlJc w:val="left"/>
      <w:pPr>
        <w:tabs>
          <w:tab w:val="num" w:pos="1080"/>
        </w:tabs>
        <w:ind w:left="1080" w:hanging="360"/>
      </w:pPr>
      <w:rPr>
        <w:rFonts w:ascii="Wingdings" w:hAnsi="Wingdings" w:hint="default"/>
        <w:color w:val="0000FF"/>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38" w15:restartNumberingAfterBreak="0">
    <w:nsid w:val="7A902853"/>
    <w:multiLevelType w:val="hybridMultilevel"/>
    <w:tmpl w:val="4C9EBCFC"/>
    <w:lvl w:ilvl="0" w:tplc="6C6861E4">
      <w:start w:val="1"/>
      <w:numFmt w:val="bullet"/>
      <w:lvlText w:val=""/>
      <w:lvlJc w:val="left"/>
      <w:pPr>
        <w:tabs>
          <w:tab w:val="num" w:pos="1440"/>
        </w:tabs>
        <w:ind w:left="144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7"/>
  </w:num>
  <w:num w:numId="3">
    <w:abstractNumId w:val="31"/>
  </w:num>
  <w:num w:numId="4">
    <w:abstractNumId w:val="22"/>
  </w:num>
  <w:num w:numId="5">
    <w:abstractNumId w:val="17"/>
  </w:num>
  <w:num w:numId="6">
    <w:abstractNumId w:val="30"/>
  </w:num>
  <w:num w:numId="7">
    <w:abstractNumId w:val="12"/>
  </w:num>
  <w:num w:numId="8">
    <w:abstractNumId w:val="7"/>
  </w:num>
  <w:num w:numId="9">
    <w:abstractNumId w:val="15"/>
  </w:num>
  <w:num w:numId="10">
    <w:abstractNumId w:val="8"/>
  </w:num>
  <w:num w:numId="11">
    <w:abstractNumId w:val="16"/>
  </w:num>
  <w:num w:numId="12">
    <w:abstractNumId w:val="4"/>
  </w:num>
  <w:num w:numId="13">
    <w:abstractNumId w:val="33"/>
  </w:num>
  <w:num w:numId="14">
    <w:abstractNumId w:val="6"/>
  </w:num>
  <w:num w:numId="15">
    <w:abstractNumId w:val="27"/>
  </w:num>
  <w:num w:numId="16">
    <w:abstractNumId w:val="25"/>
  </w:num>
  <w:num w:numId="17">
    <w:abstractNumId w:val="35"/>
  </w:num>
  <w:num w:numId="18">
    <w:abstractNumId w:val="9"/>
  </w:num>
  <w:num w:numId="19">
    <w:abstractNumId w:val="20"/>
  </w:num>
  <w:num w:numId="20">
    <w:abstractNumId w:val="10"/>
  </w:num>
  <w:num w:numId="21">
    <w:abstractNumId w:val="11"/>
  </w:num>
  <w:num w:numId="22">
    <w:abstractNumId w:val="34"/>
  </w:num>
  <w:num w:numId="23">
    <w:abstractNumId w:val="14"/>
  </w:num>
  <w:num w:numId="24">
    <w:abstractNumId w:val="23"/>
  </w:num>
  <w:num w:numId="25">
    <w:abstractNumId w:val="29"/>
  </w:num>
  <w:num w:numId="26">
    <w:abstractNumId w:val="28"/>
  </w:num>
  <w:num w:numId="27">
    <w:abstractNumId w:val="32"/>
  </w:num>
  <w:num w:numId="28">
    <w:abstractNumId w:val="5"/>
  </w:num>
  <w:num w:numId="29">
    <w:abstractNumId w:val="2"/>
  </w:num>
  <w:num w:numId="30">
    <w:abstractNumId w:val="18"/>
  </w:num>
  <w:num w:numId="31">
    <w:abstractNumId w:val="3"/>
  </w:num>
  <w:num w:numId="32">
    <w:abstractNumId w:val="0"/>
  </w:num>
  <w:num w:numId="33">
    <w:abstractNumId w:val="19"/>
  </w:num>
  <w:num w:numId="34">
    <w:abstractNumId w:val="38"/>
  </w:num>
  <w:num w:numId="35">
    <w:abstractNumId w:val="26"/>
  </w:num>
  <w:num w:numId="36">
    <w:abstractNumId w:val="21"/>
  </w:num>
  <w:num w:numId="37">
    <w:abstractNumId w:val="36"/>
  </w:num>
  <w:num w:numId="38">
    <w:abstractNumId w:val="24"/>
  </w:num>
  <w:num w:numId="39">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E7"/>
    <w:rsid w:val="0000139C"/>
    <w:rsid w:val="00003F2D"/>
    <w:rsid w:val="000060F0"/>
    <w:rsid w:val="000103DA"/>
    <w:rsid w:val="00016013"/>
    <w:rsid w:val="000220C5"/>
    <w:rsid w:val="000231F1"/>
    <w:rsid w:val="00023EC3"/>
    <w:rsid w:val="00024EBC"/>
    <w:rsid w:val="00026DCF"/>
    <w:rsid w:val="00027AC8"/>
    <w:rsid w:val="00027D38"/>
    <w:rsid w:val="00027D7E"/>
    <w:rsid w:val="00033CEC"/>
    <w:rsid w:val="00033FCD"/>
    <w:rsid w:val="00037946"/>
    <w:rsid w:val="00043FE7"/>
    <w:rsid w:val="00050134"/>
    <w:rsid w:val="000566CC"/>
    <w:rsid w:val="0006091E"/>
    <w:rsid w:val="0006306E"/>
    <w:rsid w:val="00063AD6"/>
    <w:rsid w:val="00067E6E"/>
    <w:rsid w:val="00073BBA"/>
    <w:rsid w:val="000777E8"/>
    <w:rsid w:val="00077BAD"/>
    <w:rsid w:val="00082E37"/>
    <w:rsid w:val="00083BB4"/>
    <w:rsid w:val="000849D0"/>
    <w:rsid w:val="000851F3"/>
    <w:rsid w:val="00090EF5"/>
    <w:rsid w:val="00092089"/>
    <w:rsid w:val="00092631"/>
    <w:rsid w:val="000954B9"/>
    <w:rsid w:val="00095DFA"/>
    <w:rsid w:val="000A696C"/>
    <w:rsid w:val="000B1D18"/>
    <w:rsid w:val="000B2114"/>
    <w:rsid w:val="000B40A7"/>
    <w:rsid w:val="000B7E22"/>
    <w:rsid w:val="000C2803"/>
    <w:rsid w:val="000C688B"/>
    <w:rsid w:val="000D16FC"/>
    <w:rsid w:val="000D3073"/>
    <w:rsid w:val="000D3089"/>
    <w:rsid w:val="000D7EFD"/>
    <w:rsid w:val="000E223C"/>
    <w:rsid w:val="000E358A"/>
    <w:rsid w:val="000E45D8"/>
    <w:rsid w:val="000F008D"/>
    <w:rsid w:val="000F3ED0"/>
    <w:rsid w:val="000F736D"/>
    <w:rsid w:val="000F767F"/>
    <w:rsid w:val="001013BA"/>
    <w:rsid w:val="001071A8"/>
    <w:rsid w:val="00107869"/>
    <w:rsid w:val="001112F3"/>
    <w:rsid w:val="00115456"/>
    <w:rsid w:val="001244FB"/>
    <w:rsid w:val="00127538"/>
    <w:rsid w:val="00140649"/>
    <w:rsid w:val="001556C4"/>
    <w:rsid w:val="0016687E"/>
    <w:rsid w:val="00170F01"/>
    <w:rsid w:val="00171101"/>
    <w:rsid w:val="0017159D"/>
    <w:rsid w:val="00171A65"/>
    <w:rsid w:val="001733A1"/>
    <w:rsid w:val="00174AB6"/>
    <w:rsid w:val="00176265"/>
    <w:rsid w:val="00190C60"/>
    <w:rsid w:val="00190F26"/>
    <w:rsid w:val="001931F7"/>
    <w:rsid w:val="00194D0B"/>
    <w:rsid w:val="0019522C"/>
    <w:rsid w:val="001A11CD"/>
    <w:rsid w:val="001B004D"/>
    <w:rsid w:val="001B0FFC"/>
    <w:rsid w:val="001B4BD3"/>
    <w:rsid w:val="001B7105"/>
    <w:rsid w:val="001C32E9"/>
    <w:rsid w:val="001C59AE"/>
    <w:rsid w:val="001C6EC6"/>
    <w:rsid w:val="001D0467"/>
    <w:rsid w:val="001D2D02"/>
    <w:rsid w:val="001D5B97"/>
    <w:rsid w:val="001D79E0"/>
    <w:rsid w:val="001E1AA8"/>
    <w:rsid w:val="001E7751"/>
    <w:rsid w:val="001E7880"/>
    <w:rsid w:val="001F58BF"/>
    <w:rsid w:val="001F6233"/>
    <w:rsid w:val="001F6785"/>
    <w:rsid w:val="001F6E79"/>
    <w:rsid w:val="001F7446"/>
    <w:rsid w:val="002034A7"/>
    <w:rsid w:val="00206896"/>
    <w:rsid w:val="002078B2"/>
    <w:rsid w:val="00210BD5"/>
    <w:rsid w:val="00213E0A"/>
    <w:rsid w:val="002257A0"/>
    <w:rsid w:val="002315C1"/>
    <w:rsid w:val="00231AB7"/>
    <w:rsid w:val="002322E4"/>
    <w:rsid w:val="00236E45"/>
    <w:rsid w:val="00236FDE"/>
    <w:rsid w:val="00245D4D"/>
    <w:rsid w:val="00245DA0"/>
    <w:rsid w:val="00246549"/>
    <w:rsid w:val="00246724"/>
    <w:rsid w:val="00246972"/>
    <w:rsid w:val="0025008D"/>
    <w:rsid w:val="00251000"/>
    <w:rsid w:val="00254943"/>
    <w:rsid w:val="00254D6C"/>
    <w:rsid w:val="002645A4"/>
    <w:rsid w:val="002648A0"/>
    <w:rsid w:val="00264B8C"/>
    <w:rsid w:val="002655E5"/>
    <w:rsid w:val="002726A0"/>
    <w:rsid w:val="00275C68"/>
    <w:rsid w:val="002819A0"/>
    <w:rsid w:val="002822DA"/>
    <w:rsid w:val="00282EAE"/>
    <w:rsid w:val="002850A4"/>
    <w:rsid w:val="0028605A"/>
    <w:rsid w:val="00287BFB"/>
    <w:rsid w:val="002903DC"/>
    <w:rsid w:val="00294B67"/>
    <w:rsid w:val="002A6D88"/>
    <w:rsid w:val="002B01CD"/>
    <w:rsid w:val="002C12B5"/>
    <w:rsid w:val="002C30B7"/>
    <w:rsid w:val="002C346D"/>
    <w:rsid w:val="002C41CA"/>
    <w:rsid w:val="002C641F"/>
    <w:rsid w:val="002C6FDB"/>
    <w:rsid w:val="002D332F"/>
    <w:rsid w:val="002D5D1A"/>
    <w:rsid w:val="002D60A8"/>
    <w:rsid w:val="002D7967"/>
    <w:rsid w:val="002E1C85"/>
    <w:rsid w:val="002E26D9"/>
    <w:rsid w:val="002E6074"/>
    <w:rsid w:val="002E7030"/>
    <w:rsid w:val="002F3A48"/>
    <w:rsid w:val="002F5331"/>
    <w:rsid w:val="002F6ACD"/>
    <w:rsid w:val="003006A3"/>
    <w:rsid w:val="00301E9A"/>
    <w:rsid w:val="00302263"/>
    <w:rsid w:val="00306650"/>
    <w:rsid w:val="00311FA8"/>
    <w:rsid w:val="003143ED"/>
    <w:rsid w:val="0031445B"/>
    <w:rsid w:val="00316432"/>
    <w:rsid w:val="003231FE"/>
    <w:rsid w:val="003277F1"/>
    <w:rsid w:val="00331A76"/>
    <w:rsid w:val="00332C0E"/>
    <w:rsid w:val="00340EDE"/>
    <w:rsid w:val="0034331F"/>
    <w:rsid w:val="00351C42"/>
    <w:rsid w:val="00351DEE"/>
    <w:rsid w:val="00356638"/>
    <w:rsid w:val="0036071B"/>
    <w:rsid w:val="00363F16"/>
    <w:rsid w:val="00371FA2"/>
    <w:rsid w:val="0037336D"/>
    <w:rsid w:val="003748DD"/>
    <w:rsid w:val="003756C1"/>
    <w:rsid w:val="00382E16"/>
    <w:rsid w:val="00382FD1"/>
    <w:rsid w:val="0038665F"/>
    <w:rsid w:val="00390CBD"/>
    <w:rsid w:val="0039318D"/>
    <w:rsid w:val="003B72F5"/>
    <w:rsid w:val="003C0219"/>
    <w:rsid w:val="003C125B"/>
    <w:rsid w:val="003C27A7"/>
    <w:rsid w:val="003D3675"/>
    <w:rsid w:val="003D4BD0"/>
    <w:rsid w:val="003D753E"/>
    <w:rsid w:val="003D7928"/>
    <w:rsid w:val="003E0CB3"/>
    <w:rsid w:val="003E21ED"/>
    <w:rsid w:val="003F0A4D"/>
    <w:rsid w:val="003F0D0B"/>
    <w:rsid w:val="003F0D52"/>
    <w:rsid w:val="003F23FC"/>
    <w:rsid w:val="003F7477"/>
    <w:rsid w:val="0040088D"/>
    <w:rsid w:val="00402F30"/>
    <w:rsid w:val="004057F7"/>
    <w:rsid w:val="00405A5A"/>
    <w:rsid w:val="0041127B"/>
    <w:rsid w:val="00412372"/>
    <w:rsid w:val="00416BFF"/>
    <w:rsid w:val="00422761"/>
    <w:rsid w:val="00422F86"/>
    <w:rsid w:val="0042304C"/>
    <w:rsid w:val="00423488"/>
    <w:rsid w:val="00427D0E"/>
    <w:rsid w:val="00441829"/>
    <w:rsid w:val="00442277"/>
    <w:rsid w:val="004508CA"/>
    <w:rsid w:val="0045366C"/>
    <w:rsid w:val="00453B46"/>
    <w:rsid w:val="00454713"/>
    <w:rsid w:val="004562E8"/>
    <w:rsid w:val="0045778A"/>
    <w:rsid w:val="004603D4"/>
    <w:rsid w:val="00461167"/>
    <w:rsid w:val="00461884"/>
    <w:rsid w:val="004629CE"/>
    <w:rsid w:val="00462D7A"/>
    <w:rsid w:val="004647D7"/>
    <w:rsid w:val="004667AD"/>
    <w:rsid w:val="00471FB2"/>
    <w:rsid w:val="004746E6"/>
    <w:rsid w:val="004753E6"/>
    <w:rsid w:val="00475BAA"/>
    <w:rsid w:val="00477EFF"/>
    <w:rsid w:val="0048212F"/>
    <w:rsid w:val="00492742"/>
    <w:rsid w:val="0049607A"/>
    <w:rsid w:val="004A0E65"/>
    <w:rsid w:val="004A373F"/>
    <w:rsid w:val="004A4E20"/>
    <w:rsid w:val="004A7340"/>
    <w:rsid w:val="004B08D0"/>
    <w:rsid w:val="004B5B60"/>
    <w:rsid w:val="004C1D2E"/>
    <w:rsid w:val="004D06AB"/>
    <w:rsid w:val="004D10AC"/>
    <w:rsid w:val="004E00B2"/>
    <w:rsid w:val="004E1AFA"/>
    <w:rsid w:val="004E7F47"/>
    <w:rsid w:val="004F39AB"/>
    <w:rsid w:val="004F464D"/>
    <w:rsid w:val="00510F8E"/>
    <w:rsid w:val="005128BF"/>
    <w:rsid w:val="00530E09"/>
    <w:rsid w:val="00531E7A"/>
    <w:rsid w:val="00532AEB"/>
    <w:rsid w:val="00542241"/>
    <w:rsid w:val="00544354"/>
    <w:rsid w:val="005574CC"/>
    <w:rsid w:val="00557F48"/>
    <w:rsid w:val="00564BA0"/>
    <w:rsid w:val="00566480"/>
    <w:rsid w:val="0057371F"/>
    <w:rsid w:val="0057378F"/>
    <w:rsid w:val="0058407D"/>
    <w:rsid w:val="00590EA0"/>
    <w:rsid w:val="00594EE3"/>
    <w:rsid w:val="00595B14"/>
    <w:rsid w:val="005A15EB"/>
    <w:rsid w:val="005A3025"/>
    <w:rsid w:val="005A5D3B"/>
    <w:rsid w:val="005A6A1B"/>
    <w:rsid w:val="005B0FC8"/>
    <w:rsid w:val="005B572C"/>
    <w:rsid w:val="005B7F97"/>
    <w:rsid w:val="005C1F0B"/>
    <w:rsid w:val="005C3F80"/>
    <w:rsid w:val="005C562C"/>
    <w:rsid w:val="005C5B54"/>
    <w:rsid w:val="005C6F2D"/>
    <w:rsid w:val="005D0512"/>
    <w:rsid w:val="005D207D"/>
    <w:rsid w:val="005D2600"/>
    <w:rsid w:val="005D3410"/>
    <w:rsid w:val="005D4E73"/>
    <w:rsid w:val="005E3FDB"/>
    <w:rsid w:val="005E5550"/>
    <w:rsid w:val="005F0846"/>
    <w:rsid w:val="005F1255"/>
    <w:rsid w:val="005F7D2E"/>
    <w:rsid w:val="00600CCD"/>
    <w:rsid w:val="00602904"/>
    <w:rsid w:val="00603BB5"/>
    <w:rsid w:val="006109DF"/>
    <w:rsid w:val="0061221B"/>
    <w:rsid w:val="00612D4E"/>
    <w:rsid w:val="00614486"/>
    <w:rsid w:val="00617AA1"/>
    <w:rsid w:val="00623441"/>
    <w:rsid w:val="0062434A"/>
    <w:rsid w:val="006245BC"/>
    <w:rsid w:val="00626613"/>
    <w:rsid w:val="00633C16"/>
    <w:rsid w:val="00640348"/>
    <w:rsid w:val="00641FE0"/>
    <w:rsid w:val="00644E14"/>
    <w:rsid w:val="006615B0"/>
    <w:rsid w:val="0066338D"/>
    <w:rsid w:val="0067438C"/>
    <w:rsid w:val="00677B60"/>
    <w:rsid w:val="006814BA"/>
    <w:rsid w:val="00685457"/>
    <w:rsid w:val="006874C4"/>
    <w:rsid w:val="00693204"/>
    <w:rsid w:val="00693967"/>
    <w:rsid w:val="00695E98"/>
    <w:rsid w:val="0069766B"/>
    <w:rsid w:val="00697731"/>
    <w:rsid w:val="00697A05"/>
    <w:rsid w:val="00697AD8"/>
    <w:rsid w:val="006A40C2"/>
    <w:rsid w:val="006A6A23"/>
    <w:rsid w:val="006B38A4"/>
    <w:rsid w:val="006B4B0E"/>
    <w:rsid w:val="006B7FF0"/>
    <w:rsid w:val="006D1D35"/>
    <w:rsid w:val="006E1A96"/>
    <w:rsid w:val="006E2623"/>
    <w:rsid w:val="006E4779"/>
    <w:rsid w:val="006E5354"/>
    <w:rsid w:val="006E7180"/>
    <w:rsid w:val="006E72E8"/>
    <w:rsid w:val="006F61B3"/>
    <w:rsid w:val="006F6F92"/>
    <w:rsid w:val="00700B76"/>
    <w:rsid w:val="00702875"/>
    <w:rsid w:val="00702F27"/>
    <w:rsid w:val="00704891"/>
    <w:rsid w:val="00704AB0"/>
    <w:rsid w:val="0071209F"/>
    <w:rsid w:val="00720855"/>
    <w:rsid w:val="007212B3"/>
    <w:rsid w:val="0072416E"/>
    <w:rsid w:val="00725120"/>
    <w:rsid w:val="00734B12"/>
    <w:rsid w:val="00740129"/>
    <w:rsid w:val="007444F5"/>
    <w:rsid w:val="00746E80"/>
    <w:rsid w:val="0075035D"/>
    <w:rsid w:val="00750CE7"/>
    <w:rsid w:val="00752790"/>
    <w:rsid w:val="007527DB"/>
    <w:rsid w:val="00752838"/>
    <w:rsid w:val="0076221A"/>
    <w:rsid w:val="00764064"/>
    <w:rsid w:val="007641B0"/>
    <w:rsid w:val="0076422D"/>
    <w:rsid w:val="00774DCE"/>
    <w:rsid w:val="00774DD9"/>
    <w:rsid w:val="00782929"/>
    <w:rsid w:val="00786559"/>
    <w:rsid w:val="00786C7B"/>
    <w:rsid w:val="0079235C"/>
    <w:rsid w:val="00793530"/>
    <w:rsid w:val="007936C3"/>
    <w:rsid w:val="00795498"/>
    <w:rsid w:val="007A1488"/>
    <w:rsid w:val="007A47F8"/>
    <w:rsid w:val="007A4989"/>
    <w:rsid w:val="007B06AB"/>
    <w:rsid w:val="007B1F52"/>
    <w:rsid w:val="007B38BE"/>
    <w:rsid w:val="007B644E"/>
    <w:rsid w:val="007B7BED"/>
    <w:rsid w:val="007C242C"/>
    <w:rsid w:val="007C3076"/>
    <w:rsid w:val="007C3487"/>
    <w:rsid w:val="007C5EB6"/>
    <w:rsid w:val="007C6C36"/>
    <w:rsid w:val="007C728E"/>
    <w:rsid w:val="007C7857"/>
    <w:rsid w:val="007D55D5"/>
    <w:rsid w:val="007E0940"/>
    <w:rsid w:val="007E0EE3"/>
    <w:rsid w:val="007E27F8"/>
    <w:rsid w:val="007F0DD5"/>
    <w:rsid w:val="007F5DED"/>
    <w:rsid w:val="007F626A"/>
    <w:rsid w:val="00802FC2"/>
    <w:rsid w:val="00810AF2"/>
    <w:rsid w:val="00814F77"/>
    <w:rsid w:val="0082053D"/>
    <w:rsid w:val="008211E6"/>
    <w:rsid w:val="0083113C"/>
    <w:rsid w:val="0083364C"/>
    <w:rsid w:val="00834F80"/>
    <w:rsid w:val="00851638"/>
    <w:rsid w:val="00851A0D"/>
    <w:rsid w:val="0085660B"/>
    <w:rsid w:val="00863C09"/>
    <w:rsid w:val="00865609"/>
    <w:rsid w:val="00866029"/>
    <w:rsid w:val="00873C0E"/>
    <w:rsid w:val="00876D9B"/>
    <w:rsid w:val="00880E50"/>
    <w:rsid w:val="0088212F"/>
    <w:rsid w:val="0088752D"/>
    <w:rsid w:val="00893E31"/>
    <w:rsid w:val="008A6BEC"/>
    <w:rsid w:val="008A70A4"/>
    <w:rsid w:val="008B4852"/>
    <w:rsid w:val="008B517B"/>
    <w:rsid w:val="008B77A4"/>
    <w:rsid w:val="008C3BCB"/>
    <w:rsid w:val="008C421E"/>
    <w:rsid w:val="008C5A5C"/>
    <w:rsid w:val="008D5476"/>
    <w:rsid w:val="008E02AF"/>
    <w:rsid w:val="008E2103"/>
    <w:rsid w:val="008E2D21"/>
    <w:rsid w:val="008E55AB"/>
    <w:rsid w:val="008F0787"/>
    <w:rsid w:val="008F41CD"/>
    <w:rsid w:val="00900FB1"/>
    <w:rsid w:val="0090159B"/>
    <w:rsid w:val="00906FE1"/>
    <w:rsid w:val="00907815"/>
    <w:rsid w:val="00912650"/>
    <w:rsid w:val="009127DA"/>
    <w:rsid w:val="00913283"/>
    <w:rsid w:val="00921AB7"/>
    <w:rsid w:val="00921FCF"/>
    <w:rsid w:val="0092247C"/>
    <w:rsid w:val="009235A6"/>
    <w:rsid w:val="00923611"/>
    <w:rsid w:val="009325C1"/>
    <w:rsid w:val="009331CF"/>
    <w:rsid w:val="0093674E"/>
    <w:rsid w:val="009379B2"/>
    <w:rsid w:val="00944F8B"/>
    <w:rsid w:val="00952DA6"/>
    <w:rsid w:val="00954D1C"/>
    <w:rsid w:val="00955EC4"/>
    <w:rsid w:val="0095777D"/>
    <w:rsid w:val="009613CA"/>
    <w:rsid w:val="00962879"/>
    <w:rsid w:val="00964F28"/>
    <w:rsid w:val="0096523E"/>
    <w:rsid w:val="0096668F"/>
    <w:rsid w:val="00967A9F"/>
    <w:rsid w:val="009713A2"/>
    <w:rsid w:val="009722D9"/>
    <w:rsid w:val="00972420"/>
    <w:rsid w:val="00975BE2"/>
    <w:rsid w:val="009944B5"/>
    <w:rsid w:val="00994D0D"/>
    <w:rsid w:val="0099648D"/>
    <w:rsid w:val="009A1DCD"/>
    <w:rsid w:val="009A5A63"/>
    <w:rsid w:val="009A74D5"/>
    <w:rsid w:val="009B01F1"/>
    <w:rsid w:val="009C223F"/>
    <w:rsid w:val="009C4A61"/>
    <w:rsid w:val="009D1699"/>
    <w:rsid w:val="009D1CB3"/>
    <w:rsid w:val="009D420C"/>
    <w:rsid w:val="009E0BB3"/>
    <w:rsid w:val="009E1927"/>
    <w:rsid w:val="009E29FF"/>
    <w:rsid w:val="009E5940"/>
    <w:rsid w:val="009E7B27"/>
    <w:rsid w:val="009F4AB3"/>
    <w:rsid w:val="009F5A8E"/>
    <w:rsid w:val="00A01757"/>
    <w:rsid w:val="00A0715C"/>
    <w:rsid w:val="00A2023A"/>
    <w:rsid w:val="00A22E8D"/>
    <w:rsid w:val="00A359B7"/>
    <w:rsid w:val="00A41FA6"/>
    <w:rsid w:val="00A42258"/>
    <w:rsid w:val="00A509F7"/>
    <w:rsid w:val="00A52095"/>
    <w:rsid w:val="00A52A3C"/>
    <w:rsid w:val="00A5490D"/>
    <w:rsid w:val="00A56D11"/>
    <w:rsid w:val="00A57892"/>
    <w:rsid w:val="00A61042"/>
    <w:rsid w:val="00A61A63"/>
    <w:rsid w:val="00A768B7"/>
    <w:rsid w:val="00A7721B"/>
    <w:rsid w:val="00A804DE"/>
    <w:rsid w:val="00A80BEF"/>
    <w:rsid w:val="00A8131C"/>
    <w:rsid w:val="00A8338F"/>
    <w:rsid w:val="00A83B8D"/>
    <w:rsid w:val="00A8500F"/>
    <w:rsid w:val="00A95B80"/>
    <w:rsid w:val="00AA38BB"/>
    <w:rsid w:val="00AA392E"/>
    <w:rsid w:val="00AB1825"/>
    <w:rsid w:val="00AB1EE9"/>
    <w:rsid w:val="00AB3790"/>
    <w:rsid w:val="00AB4F90"/>
    <w:rsid w:val="00AB73D0"/>
    <w:rsid w:val="00AC2707"/>
    <w:rsid w:val="00AC30E2"/>
    <w:rsid w:val="00AD6781"/>
    <w:rsid w:val="00AE2DB5"/>
    <w:rsid w:val="00AE326F"/>
    <w:rsid w:val="00AE472B"/>
    <w:rsid w:val="00AE78C7"/>
    <w:rsid w:val="00AF0382"/>
    <w:rsid w:val="00AF0964"/>
    <w:rsid w:val="00B00DBF"/>
    <w:rsid w:val="00B0427C"/>
    <w:rsid w:val="00B05DB7"/>
    <w:rsid w:val="00B069B0"/>
    <w:rsid w:val="00B17085"/>
    <w:rsid w:val="00B1785E"/>
    <w:rsid w:val="00B26167"/>
    <w:rsid w:val="00B30D25"/>
    <w:rsid w:val="00B322D4"/>
    <w:rsid w:val="00B353AF"/>
    <w:rsid w:val="00B37DAD"/>
    <w:rsid w:val="00B41952"/>
    <w:rsid w:val="00B4250D"/>
    <w:rsid w:val="00B51A4E"/>
    <w:rsid w:val="00B53BE7"/>
    <w:rsid w:val="00B60089"/>
    <w:rsid w:val="00B60DD2"/>
    <w:rsid w:val="00B6376C"/>
    <w:rsid w:val="00B642B0"/>
    <w:rsid w:val="00B65C90"/>
    <w:rsid w:val="00B66EEF"/>
    <w:rsid w:val="00B72331"/>
    <w:rsid w:val="00B728DD"/>
    <w:rsid w:val="00B7572D"/>
    <w:rsid w:val="00B80AF8"/>
    <w:rsid w:val="00B84D33"/>
    <w:rsid w:val="00B90CF0"/>
    <w:rsid w:val="00B9529A"/>
    <w:rsid w:val="00B95463"/>
    <w:rsid w:val="00BB347A"/>
    <w:rsid w:val="00BB44B6"/>
    <w:rsid w:val="00BB54FB"/>
    <w:rsid w:val="00BB5B99"/>
    <w:rsid w:val="00BC53A6"/>
    <w:rsid w:val="00BC581D"/>
    <w:rsid w:val="00BC6FD5"/>
    <w:rsid w:val="00BD1523"/>
    <w:rsid w:val="00BD2C08"/>
    <w:rsid w:val="00BD30C3"/>
    <w:rsid w:val="00BD3403"/>
    <w:rsid w:val="00BD5DD8"/>
    <w:rsid w:val="00BD7C30"/>
    <w:rsid w:val="00BE1CDC"/>
    <w:rsid w:val="00BE4F87"/>
    <w:rsid w:val="00BF0246"/>
    <w:rsid w:val="00BF07EE"/>
    <w:rsid w:val="00BF10F8"/>
    <w:rsid w:val="00C01724"/>
    <w:rsid w:val="00C03088"/>
    <w:rsid w:val="00C045B8"/>
    <w:rsid w:val="00C104AB"/>
    <w:rsid w:val="00C21357"/>
    <w:rsid w:val="00C2453F"/>
    <w:rsid w:val="00C24ADA"/>
    <w:rsid w:val="00C24EE7"/>
    <w:rsid w:val="00C30FFF"/>
    <w:rsid w:val="00C339F1"/>
    <w:rsid w:val="00C342D8"/>
    <w:rsid w:val="00C40090"/>
    <w:rsid w:val="00C42F82"/>
    <w:rsid w:val="00C44F27"/>
    <w:rsid w:val="00C51EE7"/>
    <w:rsid w:val="00C52485"/>
    <w:rsid w:val="00C609C6"/>
    <w:rsid w:val="00C63D78"/>
    <w:rsid w:val="00C6457F"/>
    <w:rsid w:val="00C6755C"/>
    <w:rsid w:val="00C701DC"/>
    <w:rsid w:val="00C740EF"/>
    <w:rsid w:val="00C769BA"/>
    <w:rsid w:val="00C77034"/>
    <w:rsid w:val="00C80040"/>
    <w:rsid w:val="00C80661"/>
    <w:rsid w:val="00C809B5"/>
    <w:rsid w:val="00C86DD7"/>
    <w:rsid w:val="00C90973"/>
    <w:rsid w:val="00C968F0"/>
    <w:rsid w:val="00CA1BE7"/>
    <w:rsid w:val="00CA5F5A"/>
    <w:rsid w:val="00CA79B5"/>
    <w:rsid w:val="00CB73DB"/>
    <w:rsid w:val="00CC25EC"/>
    <w:rsid w:val="00CC49AB"/>
    <w:rsid w:val="00CC4DA7"/>
    <w:rsid w:val="00CC5C86"/>
    <w:rsid w:val="00CD4E2A"/>
    <w:rsid w:val="00CD68B2"/>
    <w:rsid w:val="00CE083F"/>
    <w:rsid w:val="00CE1950"/>
    <w:rsid w:val="00CE2E1A"/>
    <w:rsid w:val="00CE40C9"/>
    <w:rsid w:val="00CE79DD"/>
    <w:rsid w:val="00CF1B2B"/>
    <w:rsid w:val="00D073A6"/>
    <w:rsid w:val="00D07E52"/>
    <w:rsid w:val="00D1205D"/>
    <w:rsid w:val="00D16DA0"/>
    <w:rsid w:val="00D21000"/>
    <w:rsid w:val="00D22988"/>
    <w:rsid w:val="00D23C83"/>
    <w:rsid w:val="00D26D96"/>
    <w:rsid w:val="00D32DED"/>
    <w:rsid w:val="00D531E2"/>
    <w:rsid w:val="00D53A13"/>
    <w:rsid w:val="00D73DF5"/>
    <w:rsid w:val="00D76061"/>
    <w:rsid w:val="00D812EA"/>
    <w:rsid w:val="00D830CA"/>
    <w:rsid w:val="00D83CEB"/>
    <w:rsid w:val="00D9234A"/>
    <w:rsid w:val="00D93C8C"/>
    <w:rsid w:val="00DA0D6F"/>
    <w:rsid w:val="00DA253A"/>
    <w:rsid w:val="00DA3903"/>
    <w:rsid w:val="00DA5D34"/>
    <w:rsid w:val="00DA781B"/>
    <w:rsid w:val="00DB1108"/>
    <w:rsid w:val="00DB1C77"/>
    <w:rsid w:val="00DB6C53"/>
    <w:rsid w:val="00DC00E7"/>
    <w:rsid w:val="00DC3DF0"/>
    <w:rsid w:val="00DC72E3"/>
    <w:rsid w:val="00DD100F"/>
    <w:rsid w:val="00DD2323"/>
    <w:rsid w:val="00DD3BD4"/>
    <w:rsid w:val="00DE3945"/>
    <w:rsid w:val="00DE683D"/>
    <w:rsid w:val="00DE76E7"/>
    <w:rsid w:val="00DF309D"/>
    <w:rsid w:val="00E06212"/>
    <w:rsid w:val="00E06FD3"/>
    <w:rsid w:val="00E10353"/>
    <w:rsid w:val="00E11F97"/>
    <w:rsid w:val="00E13DE0"/>
    <w:rsid w:val="00E17ABC"/>
    <w:rsid w:val="00E22CE1"/>
    <w:rsid w:val="00E3436B"/>
    <w:rsid w:val="00E36247"/>
    <w:rsid w:val="00E40FBA"/>
    <w:rsid w:val="00E503C9"/>
    <w:rsid w:val="00E56000"/>
    <w:rsid w:val="00E6321B"/>
    <w:rsid w:val="00E767EE"/>
    <w:rsid w:val="00E7709D"/>
    <w:rsid w:val="00E86563"/>
    <w:rsid w:val="00E92587"/>
    <w:rsid w:val="00E92BFC"/>
    <w:rsid w:val="00E968A4"/>
    <w:rsid w:val="00EA2655"/>
    <w:rsid w:val="00EB3C45"/>
    <w:rsid w:val="00EC2300"/>
    <w:rsid w:val="00ED1D5D"/>
    <w:rsid w:val="00ED4CDE"/>
    <w:rsid w:val="00ED5615"/>
    <w:rsid w:val="00ED6752"/>
    <w:rsid w:val="00ED79AA"/>
    <w:rsid w:val="00EE02B0"/>
    <w:rsid w:val="00EE1BFE"/>
    <w:rsid w:val="00EF0022"/>
    <w:rsid w:val="00EF161E"/>
    <w:rsid w:val="00F00A34"/>
    <w:rsid w:val="00F02550"/>
    <w:rsid w:val="00F035CB"/>
    <w:rsid w:val="00F047A7"/>
    <w:rsid w:val="00F053A0"/>
    <w:rsid w:val="00F125A5"/>
    <w:rsid w:val="00F13454"/>
    <w:rsid w:val="00F17975"/>
    <w:rsid w:val="00F20FFD"/>
    <w:rsid w:val="00F228BE"/>
    <w:rsid w:val="00F2383E"/>
    <w:rsid w:val="00F2762E"/>
    <w:rsid w:val="00F31386"/>
    <w:rsid w:val="00F3502B"/>
    <w:rsid w:val="00F42AB3"/>
    <w:rsid w:val="00F51066"/>
    <w:rsid w:val="00F554BF"/>
    <w:rsid w:val="00F5563D"/>
    <w:rsid w:val="00F62ACE"/>
    <w:rsid w:val="00F63BB9"/>
    <w:rsid w:val="00F65408"/>
    <w:rsid w:val="00F72B00"/>
    <w:rsid w:val="00F7308F"/>
    <w:rsid w:val="00F87745"/>
    <w:rsid w:val="00F94A7F"/>
    <w:rsid w:val="00F95652"/>
    <w:rsid w:val="00FA2DE9"/>
    <w:rsid w:val="00FA4CEB"/>
    <w:rsid w:val="00FA55F4"/>
    <w:rsid w:val="00FA6F05"/>
    <w:rsid w:val="00FA70DC"/>
    <w:rsid w:val="00FB7AC1"/>
    <w:rsid w:val="00FC7599"/>
    <w:rsid w:val="00FD00D1"/>
    <w:rsid w:val="00FD37D8"/>
    <w:rsid w:val="00FE1E3C"/>
    <w:rsid w:val="00FE6617"/>
    <w:rsid w:val="00FF02C1"/>
    <w:rsid w:val="00FF0784"/>
    <w:rsid w:val="00FF3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3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8BF"/>
    <w:pPr>
      <w:spacing w:after="0" w:line="240" w:lineRule="auto"/>
      <w:jc w:val="both"/>
    </w:pPr>
    <w:rPr>
      <w:rFonts w:ascii="Arial" w:hAnsi="Arial"/>
      <w:sz w:val="40"/>
    </w:rPr>
  </w:style>
  <w:style w:type="paragraph" w:styleId="Heading3">
    <w:name w:val="heading 3"/>
    <w:basedOn w:val="Normal"/>
    <w:next w:val="Normal"/>
    <w:link w:val="Heading3Char"/>
    <w:rsid w:val="00944F8B"/>
    <w:pPr>
      <w:keepNext/>
      <w:jc w:val="left"/>
      <w:outlineLvl w:val="2"/>
    </w:pPr>
    <w:rPr>
      <w:rFonts w:eastAsia="Times New Roman" w:cs="Arial"/>
      <w:szCs w:val="20"/>
      <w:u w:val="single"/>
    </w:rPr>
  </w:style>
  <w:style w:type="paragraph" w:styleId="Heading4">
    <w:name w:val="heading 4"/>
    <w:basedOn w:val="Normal"/>
    <w:next w:val="Normal"/>
    <w:link w:val="Heading4Char"/>
    <w:unhideWhenUsed/>
    <w:rsid w:val="00F3502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rsid w:val="00F3502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4">
    <w:name w:val="R_14"/>
    <w:basedOn w:val="Normal"/>
    <w:qFormat/>
    <w:rsid w:val="00C6457F"/>
    <w:pPr>
      <w:ind w:left="1080"/>
      <w:jc w:val="left"/>
    </w:pPr>
    <w:rPr>
      <w:rFonts w:ascii="Courier New" w:eastAsia="Times New Roman" w:hAnsi="Courier New" w:cs="Times New Roman"/>
      <w:sz w:val="28"/>
    </w:rPr>
  </w:style>
  <w:style w:type="paragraph" w:customStyle="1" w:styleId="R-10">
    <w:name w:val="R-10"/>
    <w:basedOn w:val="Normal"/>
    <w:qFormat/>
    <w:rsid w:val="008C3BCB"/>
    <w:pPr>
      <w:ind w:left="720"/>
    </w:pPr>
    <w:rPr>
      <w:rFonts w:ascii="Courier New" w:hAnsi="Courier New"/>
      <w:sz w:val="20"/>
    </w:rPr>
  </w:style>
  <w:style w:type="paragraph" w:styleId="ListParagraph">
    <w:name w:val="List Paragraph"/>
    <w:basedOn w:val="Normal"/>
    <w:uiPriority w:val="34"/>
    <w:qFormat/>
    <w:rsid w:val="00F5563D"/>
    <w:pPr>
      <w:ind w:left="720"/>
      <w:contextualSpacing/>
    </w:pPr>
  </w:style>
  <w:style w:type="paragraph" w:styleId="Header">
    <w:name w:val="header"/>
    <w:basedOn w:val="Normal"/>
    <w:link w:val="HeaderChar"/>
    <w:uiPriority w:val="99"/>
    <w:unhideWhenUsed/>
    <w:rsid w:val="009235A6"/>
    <w:pPr>
      <w:tabs>
        <w:tab w:val="center" w:pos="4680"/>
        <w:tab w:val="right" w:pos="9360"/>
      </w:tabs>
    </w:pPr>
  </w:style>
  <w:style w:type="character" w:customStyle="1" w:styleId="HeaderChar">
    <w:name w:val="Header Char"/>
    <w:basedOn w:val="DefaultParagraphFont"/>
    <w:link w:val="Header"/>
    <w:uiPriority w:val="99"/>
    <w:rsid w:val="009235A6"/>
    <w:rPr>
      <w:rFonts w:ascii="Arial" w:hAnsi="Arial"/>
      <w:sz w:val="40"/>
    </w:rPr>
  </w:style>
  <w:style w:type="paragraph" w:styleId="Footer">
    <w:name w:val="footer"/>
    <w:basedOn w:val="Normal"/>
    <w:link w:val="FooterChar"/>
    <w:unhideWhenUsed/>
    <w:rsid w:val="009235A6"/>
    <w:pPr>
      <w:tabs>
        <w:tab w:val="center" w:pos="4680"/>
        <w:tab w:val="right" w:pos="9360"/>
      </w:tabs>
    </w:pPr>
  </w:style>
  <w:style w:type="character" w:customStyle="1" w:styleId="FooterChar">
    <w:name w:val="Footer Char"/>
    <w:basedOn w:val="DefaultParagraphFont"/>
    <w:link w:val="Footer"/>
    <w:uiPriority w:val="99"/>
    <w:rsid w:val="009235A6"/>
    <w:rPr>
      <w:rFonts w:ascii="Arial" w:hAnsi="Arial"/>
      <w:sz w:val="40"/>
    </w:rPr>
  </w:style>
  <w:style w:type="character" w:styleId="CommentReference">
    <w:name w:val="annotation reference"/>
    <w:basedOn w:val="DefaultParagraphFont"/>
    <w:semiHidden/>
    <w:unhideWhenUsed/>
    <w:rsid w:val="009F4AB3"/>
    <w:rPr>
      <w:sz w:val="16"/>
      <w:szCs w:val="16"/>
    </w:rPr>
  </w:style>
  <w:style w:type="paragraph" w:styleId="CommentText">
    <w:name w:val="annotation text"/>
    <w:basedOn w:val="Normal"/>
    <w:link w:val="CommentTextChar"/>
    <w:semiHidden/>
    <w:unhideWhenUsed/>
    <w:rsid w:val="009F4AB3"/>
    <w:rPr>
      <w:sz w:val="20"/>
      <w:szCs w:val="20"/>
    </w:rPr>
  </w:style>
  <w:style w:type="character" w:customStyle="1" w:styleId="CommentTextChar">
    <w:name w:val="Comment Text Char"/>
    <w:basedOn w:val="DefaultParagraphFont"/>
    <w:link w:val="CommentText"/>
    <w:uiPriority w:val="99"/>
    <w:semiHidden/>
    <w:rsid w:val="009F4AB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F4AB3"/>
    <w:rPr>
      <w:b/>
      <w:bCs/>
    </w:rPr>
  </w:style>
  <w:style w:type="character" w:customStyle="1" w:styleId="CommentSubjectChar">
    <w:name w:val="Comment Subject Char"/>
    <w:basedOn w:val="CommentTextChar"/>
    <w:link w:val="CommentSubject"/>
    <w:uiPriority w:val="99"/>
    <w:semiHidden/>
    <w:rsid w:val="009F4AB3"/>
    <w:rPr>
      <w:rFonts w:ascii="Arial" w:hAnsi="Arial"/>
      <w:b/>
      <w:bCs/>
      <w:sz w:val="20"/>
      <w:szCs w:val="20"/>
    </w:rPr>
  </w:style>
  <w:style w:type="paragraph" w:styleId="Revision">
    <w:name w:val="Revision"/>
    <w:hidden/>
    <w:uiPriority w:val="99"/>
    <w:semiHidden/>
    <w:rsid w:val="009F4AB3"/>
    <w:pPr>
      <w:spacing w:after="0" w:line="240" w:lineRule="auto"/>
    </w:pPr>
    <w:rPr>
      <w:rFonts w:ascii="Arial" w:hAnsi="Arial"/>
      <w:sz w:val="40"/>
    </w:rPr>
  </w:style>
  <w:style w:type="paragraph" w:styleId="BalloonText">
    <w:name w:val="Balloon Text"/>
    <w:basedOn w:val="Normal"/>
    <w:link w:val="BalloonTextChar"/>
    <w:semiHidden/>
    <w:unhideWhenUsed/>
    <w:rsid w:val="009F4AB3"/>
    <w:rPr>
      <w:rFonts w:ascii="Tahoma" w:hAnsi="Tahoma" w:cs="Tahoma"/>
      <w:sz w:val="16"/>
      <w:szCs w:val="16"/>
    </w:rPr>
  </w:style>
  <w:style w:type="character" w:customStyle="1" w:styleId="BalloonTextChar">
    <w:name w:val="Balloon Text Char"/>
    <w:basedOn w:val="DefaultParagraphFont"/>
    <w:link w:val="BalloonText"/>
    <w:uiPriority w:val="99"/>
    <w:semiHidden/>
    <w:rsid w:val="009F4AB3"/>
    <w:rPr>
      <w:rFonts w:ascii="Tahoma" w:hAnsi="Tahoma" w:cs="Tahoma"/>
      <w:sz w:val="16"/>
      <w:szCs w:val="16"/>
    </w:rPr>
  </w:style>
  <w:style w:type="paragraph" w:styleId="BodyTextIndent">
    <w:name w:val="Body Text Indent"/>
    <w:basedOn w:val="Normal"/>
    <w:link w:val="BodyTextIndentChar"/>
    <w:rsid w:val="00471FB2"/>
    <w:pPr>
      <w:ind w:left="720"/>
      <w:jc w:val="left"/>
    </w:pPr>
    <w:rPr>
      <w:rFonts w:eastAsia="Times New Roman" w:cs="Arial"/>
      <w:szCs w:val="40"/>
    </w:rPr>
  </w:style>
  <w:style w:type="character" w:customStyle="1" w:styleId="BodyTextIndentChar">
    <w:name w:val="Body Text Indent Char"/>
    <w:basedOn w:val="DefaultParagraphFont"/>
    <w:link w:val="BodyTextIndent"/>
    <w:rsid w:val="00471FB2"/>
    <w:rPr>
      <w:rFonts w:ascii="Arial" w:eastAsia="Times New Roman" w:hAnsi="Arial" w:cs="Arial"/>
      <w:sz w:val="40"/>
      <w:szCs w:val="40"/>
    </w:rPr>
  </w:style>
  <w:style w:type="paragraph" w:styleId="BodyTextIndent2">
    <w:name w:val="Body Text Indent 2"/>
    <w:basedOn w:val="Normal"/>
    <w:link w:val="BodyTextIndent2Char"/>
    <w:unhideWhenUsed/>
    <w:rsid w:val="001F58BF"/>
    <w:pPr>
      <w:spacing w:after="120" w:line="480" w:lineRule="auto"/>
      <w:ind w:left="360"/>
    </w:pPr>
  </w:style>
  <w:style w:type="character" w:customStyle="1" w:styleId="BodyTextIndent2Char">
    <w:name w:val="Body Text Indent 2 Char"/>
    <w:basedOn w:val="DefaultParagraphFont"/>
    <w:link w:val="BodyTextIndent2"/>
    <w:uiPriority w:val="99"/>
    <w:semiHidden/>
    <w:rsid w:val="001F58BF"/>
    <w:rPr>
      <w:rFonts w:ascii="Arial" w:hAnsi="Arial"/>
      <w:sz w:val="40"/>
    </w:rPr>
  </w:style>
  <w:style w:type="paragraph" w:styleId="BodyTextIndent3">
    <w:name w:val="Body Text Indent 3"/>
    <w:basedOn w:val="Normal"/>
    <w:link w:val="BodyTextIndent3Char"/>
    <w:unhideWhenUsed/>
    <w:rsid w:val="003C125B"/>
    <w:pPr>
      <w:spacing w:after="120"/>
      <w:ind w:left="360"/>
    </w:pPr>
    <w:rPr>
      <w:sz w:val="16"/>
      <w:szCs w:val="16"/>
    </w:rPr>
  </w:style>
  <w:style w:type="character" w:customStyle="1" w:styleId="BodyTextIndent3Char">
    <w:name w:val="Body Text Indent 3 Char"/>
    <w:basedOn w:val="DefaultParagraphFont"/>
    <w:link w:val="BodyTextIndent3"/>
    <w:uiPriority w:val="99"/>
    <w:rsid w:val="003C125B"/>
    <w:rPr>
      <w:rFonts w:ascii="Arial" w:hAnsi="Arial"/>
      <w:sz w:val="16"/>
      <w:szCs w:val="16"/>
    </w:rPr>
  </w:style>
  <w:style w:type="character" w:styleId="Hyperlink">
    <w:name w:val="Hyperlink"/>
    <w:basedOn w:val="DefaultParagraphFont"/>
    <w:unhideWhenUsed/>
    <w:rsid w:val="002903DC"/>
    <w:rPr>
      <w:color w:val="0000FF" w:themeColor="hyperlink"/>
      <w:u w:val="single"/>
    </w:rPr>
  </w:style>
  <w:style w:type="character" w:customStyle="1" w:styleId="Heading3Char">
    <w:name w:val="Heading 3 Char"/>
    <w:basedOn w:val="DefaultParagraphFont"/>
    <w:link w:val="Heading3"/>
    <w:rsid w:val="00944F8B"/>
    <w:rPr>
      <w:rFonts w:ascii="Arial" w:eastAsia="Times New Roman" w:hAnsi="Arial" w:cs="Arial"/>
      <w:sz w:val="40"/>
      <w:szCs w:val="20"/>
      <w:u w:val="single"/>
    </w:rPr>
  </w:style>
  <w:style w:type="character" w:customStyle="1" w:styleId="MapleInput">
    <w:name w:val="Maple Input"/>
    <w:rsid w:val="00944F8B"/>
    <w:rPr>
      <w:rFonts w:ascii="Courier New" w:hAnsi="Courier New" w:cs="Courier New"/>
      <w:b/>
      <w:bCs/>
      <w:color w:val="FF0000"/>
    </w:rPr>
  </w:style>
  <w:style w:type="paragraph" w:customStyle="1" w:styleId="MapleOutput">
    <w:name w:val="Maple Output"/>
    <w:rsid w:val="00944F8B"/>
    <w:pPr>
      <w:autoSpaceDE w:val="0"/>
      <w:autoSpaceDN w:val="0"/>
      <w:adjustRightInd w:val="0"/>
      <w:spacing w:after="0" w:line="360" w:lineRule="auto"/>
      <w:jc w:val="center"/>
    </w:pPr>
    <w:rPr>
      <w:rFonts w:ascii="Times New Roman" w:eastAsia="Times New Roman" w:hAnsi="Times New Roman" w:cs="Times New Roman"/>
      <w:color w:val="000000"/>
      <w:sz w:val="24"/>
      <w:szCs w:val="24"/>
    </w:rPr>
  </w:style>
  <w:style w:type="paragraph" w:customStyle="1" w:styleId="MapleOutput1">
    <w:name w:val="Maple Output1"/>
    <w:next w:val="MapleOutput"/>
    <w:rsid w:val="00944F8B"/>
    <w:pPr>
      <w:autoSpaceDE w:val="0"/>
      <w:autoSpaceDN w:val="0"/>
      <w:adjustRightInd w:val="0"/>
      <w:spacing w:after="0" w:line="360" w:lineRule="auto"/>
    </w:pPr>
    <w:rPr>
      <w:rFonts w:ascii="Times New Roman" w:eastAsia="Times New Roman" w:hAnsi="Times New Roman" w:cs="Times New Roman"/>
      <w:color w:val="000000"/>
      <w:sz w:val="24"/>
      <w:szCs w:val="24"/>
    </w:rPr>
  </w:style>
  <w:style w:type="paragraph" w:customStyle="1" w:styleId="TextOutput">
    <w:name w:val="Text Output"/>
    <w:rsid w:val="00944F8B"/>
    <w:pPr>
      <w:autoSpaceDE w:val="0"/>
      <w:autoSpaceDN w:val="0"/>
      <w:adjustRightInd w:val="0"/>
      <w:spacing w:after="0" w:line="240" w:lineRule="auto"/>
    </w:pPr>
    <w:rPr>
      <w:rFonts w:ascii="Courier New" w:eastAsia="Times New Roman" w:hAnsi="Courier New" w:cs="Courier New"/>
      <w:color w:val="0000FF"/>
      <w:sz w:val="20"/>
      <w:szCs w:val="20"/>
    </w:rPr>
  </w:style>
  <w:style w:type="character" w:customStyle="1" w:styleId="Heading4Char">
    <w:name w:val="Heading 4 Char"/>
    <w:basedOn w:val="DefaultParagraphFont"/>
    <w:link w:val="Heading4"/>
    <w:uiPriority w:val="9"/>
    <w:semiHidden/>
    <w:rsid w:val="00F3502B"/>
    <w:rPr>
      <w:rFonts w:asciiTheme="majorHAnsi" w:eastAsiaTheme="majorEastAsia" w:hAnsiTheme="majorHAnsi" w:cstheme="majorBidi"/>
      <w:b/>
      <w:bCs/>
      <w:i/>
      <w:iCs/>
      <w:color w:val="4F81BD" w:themeColor="accent1"/>
      <w:sz w:val="40"/>
    </w:rPr>
  </w:style>
  <w:style w:type="character" w:customStyle="1" w:styleId="Heading5Char">
    <w:name w:val="Heading 5 Char"/>
    <w:basedOn w:val="DefaultParagraphFont"/>
    <w:link w:val="Heading5"/>
    <w:uiPriority w:val="9"/>
    <w:semiHidden/>
    <w:rsid w:val="00F3502B"/>
    <w:rPr>
      <w:rFonts w:asciiTheme="majorHAnsi" w:eastAsiaTheme="majorEastAsia" w:hAnsiTheme="majorHAnsi" w:cstheme="majorBidi"/>
      <w:color w:val="243F60" w:themeColor="accent1" w:themeShade="7F"/>
      <w:sz w:val="40"/>
    </w:rPr>
  </w:style>
  <w:style w:type="paragraph" w:customStyle="1" w:styleId="R">
    <w:name w:val="R"/>
    <w:basedOn w:val="Normal"/>
    <w:qFormat/>
    <w:rsid w:val="00CD4E2A"/>
    <w:pPr>
      <w:ind w:left="576"/>
      <w:jc w:val="left"/>
    </w:pPr>
    <w:rPr>
      <w:rFonts w:ascii="Courier New" w:eastAsia="Times New Roman" w:hAnsi="Courier New" w:cs="Arial"/>
      <w:sz w:val="32"/>
      <w:szCs w:val="20"/>
    </w:rPr>
  </w:style>
  <w:style w:type="character" w:styleId="PageNumber">
    <w:name w:val="page number"/>
    <w:basedOn w:val="DefaultParagraphFont"/>
    <w:rsid w:val="00F3502B"/>
  </w:style>
  <w:style w:type="character" w:styleId="FollowedHyperlink">
    <w:name w:val="FollowedHyperlink"/>
    <w:basedOn w:val="DefaultParagraphFont"/>
    <w:rsid w:val="00F3502B"/>
    <w:rPr>
      <w:color w:val="800080"/>
      <w:u w:val="single"/>
    </w:rPr>
  </w:style>
  <w:style w:type="paragraph" w:customStyle="1" w:styleId="MaplePlot">
    <w:name w:val="Maple Plot"/>
    <w:next w:val="TextOutput"/>
    <w:rsid w:val="00F3502B"/>
    <w:pPr>
      <w:autoSpaceDE w:val="0"/>
      <w:autoSpaceDN w:val="0"/>
      <w:adjustRightInd w:val="0"/>
      <w:spacing w:after="0" w:line="240" w:lineRule="auto"/>
      <w:jc w:val="center"/>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semiHidden/>
    <w:unhideWhenUsed/>
    <w:rsid w:val="00D1205D"/>
    <w:pPr>
      <w:spacing w:after="120"/>
    </w:pPr>
  </w:style>
  <w:style w:type="character" w:customStyle="1" w:styleId="BodyTextChar">
    <w:name w:val="Body Text Char"/>
    <w:basedOn w:val="DefaultParagraphFont"/>
    <w:link w:val="BodyText"/>
    <w:uiPriority w:val="99"/>
    <w:semiHidden/>
    <w:rsid w:val="00D1205D"/>
    <w:rPr>
      <w:rFonts w:ascii="Arial" w:hAnsi="Arial"/>
      <w:sz w:val="40"/>
    </w:rPr>
  </w:style>
  <w:style w:type="paragraph" w:customStyle="1" w:styleId="R-14">
    <w:name w:val="R-14"/>
    <w:basedOn w:val="Normal"/>
    <w:qFormat/>
    <w:rsid w:val="00246724"/>
    <w:pPr>
      <w:ind w:left="720"/>
      <w:jc w:val="left"/>
    </w:pPr>
    <w:rPr>
      <w:rFonts w:ascii="Courier New" w:eastAsia="Times New Roman" w:hAnsi="Courier New"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1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9.emf"/><Relationship Id="rId21" Type="http://schemas.openxmlformats.org/officeDocument/2006/relationships/oleObject" Target="embeddings/oleObject7.bin"/><Relationship Id="rId34" Type="http://schemas.openxmlformats.org/officeDocument/2006/relationships/image" Target="media/image15.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header" Target="header1.xml"/><Relationship Id="rId40" Type="http://schemas.openxmlformats.org/officeDocument/2006/relationships/header" Target="header2.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7.jpe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6.png"/><Relationship Id="rId43" Type="http://schemas.openxmlformats.org/officeDocument/2006/relationships/footer" Target="footer2.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png"/><Relationship Id="rId38" Type="http://schemas.openxmlformats.org/officeDocument/2006/relationships/image" Target="media/image18.jpeg"/><Relationship Id="rId46"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59705-0EE0-4521-B923-BCE4D2818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2020-12-04T17:07:00Z</dcterms:created>
  <dcterms:modified xsi:type="dcterms:W3CDTF">2021-03-06T03:25:00Z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