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B3FF" w14:textId="0A794CDC" w:rsidR="00544354" w:rsidRDefault="00F54A52" w:rsidP="00C342D8">
      <w:pPr>
        <w:rPr>
          <w:b/>
          <w:u w:val="single"/>
        </w:rPr>
      </w:pPr>
      <w:r>
        <w:rPr>
          <w:b/>
          <w:u w:val="single"/>
        </w:rPr>
        <w:t>Central Limit Theorem (named “</w:t>
      </w:r>
      <w:r w:rsidR="00F02550" w:rsidRPr="00F02550">
        <w:rPr>
          <w:b/>
          <w:u w:val="single"/>
        </w:rPr>
        <w:t>Sampling distributions</w:t>
      </w:r>
      <w:r>
        <w:rPr>
          <w:b/>
          <w:u w:val="single"/>
        </w:rPr>
        <w:t>” in video)</w:t>
      </w:r>
    </w:p>
    <w:p w14:paraId="4D8F24E5" w14:textId="77777777" w:rsidR="00E1753A" w:rsidRDefault="00E1753A" w:rsidP="00E1753A">
      <w:pPr>
        <w:rPr>
          <w:b/>
          <w:u w:val="single"/>
        </w:rPr>
      </w:pPr>
      <w:bookmarkStart w:id="0" w:name="_GoBack"/>
      <w:bookmarkEnd w:id="0"/>
    </w:p>
    <w:p w14:paraId="0787379E" w14:textId="77777777" w:rsidR="00E1753A" w:rsidRDefault="00E1753A" w:rsidP="00E1753A">
      <w:pPr>
        <w:jc w:val="center"/>
      </w:pPr>
      <w:r>
        <w:object w:dxaOrig="7171" w:dyaOrig="5393" w14:anchorId="449F6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274pt" o:ole="">
            <v:imagedata r:id="rId7" o:title="" croptop="5552f" cropbottom="11614f"/>
          </v:shape>
          <o:OLEObject Type="Embed" ProgID="PowerPoint.Slide.8" ShapeID="_x0000_i1025" DrawAspect="Content" ObjectID="_1669828147" r:id="rId8"/>
        </w:object>
      </w:r>
    </w:p>
    <w:p w14:paraId="696D5461" w14:textId="77777777" w:rsidR="00E1753A" w:rsidRDefault="00E1753A" w:rsidP="00E1753A">
      <w:pPr>
        <w:jc w:val="center"/>
        <w:rPr>
          <w:b/>
          <w:u w:val="single"/>
        </w:rPr>
      </w:pPr>
    </w:p>
    <w:p w14:paraId="0CD689B0" w14:textId="5689A3BB" w:rsidR="0045778A" w:rsidRDefault="00D1205D" w:rsidP="00C342D8">
      <w:r>
        <w:t xml:space="preserve">Suppose </w:t>
      </w:r>
      <w:r w:rsidR="00605B9B">
        <w:t>Y</w:t>
      </w:r>
      <w:r>
        <w:rPr>
          <w:vertAlign w:val="subscript"/>
        </w:rPr>
        <w:t>1</w:t>
      </w:r>
      <w:r>
        <w:t xml:space="preserve">, </w:t>
      </w:r>
      <w:r w:rsidR="00605B9B">
        <w:t>Y</w:t>
      </w:r>
      <w:r>
        <w:rPr>
          <w:vertAlign w:val="subscript"/>
        </w:rPr>
        <w:t>2</w:t>
      </w:r>
      <w:r>
        <w:t xml:space="preserve">, …, </w:t>
      </w:r>
      <w:proofErr w:type="spellStart"/>
      <w:r w:rsidR="00605B9B">
        <w:t>Y</w:t>
      </w:r>
      <w:r>
        <w:rPr>
          <w:vertAlign w:val="subscript"/>
        </w:rPr>
        <w:t>n</w:t>
      </w:r>
      <w:proofErr w:type="spellEnd"/>
      <w:r>
        <w:t xml:space="preserve"> </w:t>
      </w:r>
      <w:r w:rsidR="00605B9B">
        <w:t xml:space="preserve">are random variables representing </w:t>
      </w:r>
      <w:r>
        <w:t xml:space="preserve">a random sample from a population </w:t>
      </w:r>
      <w:r w:rsidRPr="00431CDC">
        <w:rPr>
          <w:color w:val="FF0000"/>
        </w:rPr>
        <w:t xml:space="preserve">with </w:t>
      </w:r>
      <w:r w:rsidR="0045778A" w:rsidRPr="00431CDC">
        <w:rPr>
          <w:color w:val="FF0000"/>
        </w:rPr>
        <w:t xml:space="preserve">probability distribution </w:t>
      </w:r>
      <w:r w:rsidRPr="00431CDC">
        <w:rPr>
          <w:color w:val="FF0000"/>
        </w:rPr>
        <w:t>possibly unknown</w:t>
      </w:r>
      <w:r>
        <w:t xml:space="preserve">. Also, suppose </w:t>
      </w:r>
      <w:r w:rsidR="0045778A">
        <w:t xml:space="preserve">each random variable has the same population mean </w:t>
      </w:r>
      <w:r>
        <w:sym w:font="Symbol" w:char="F06D"/>
      </w:r>
      <w:r>
        <w:t xml:space="preserve"> and</w:t>
      </w:r>
      <w:r w:rsidR="0045778A">
        <w:t xml:space="preserve"> population variance </w:t>
      </w:r>
      <w:r>
        <w:sym w:font="Symbol" w:char="F073"/>
      </w:r>
      <w:r>
        <w:rPr>
          <w:vertAlign w:val="superscript"/>
        </w:rPr>
        <w:t>2</w:t>
      </w:r>
      <w:r w:rsidR="0045778A">
        <w:t>.</w:t>
      </w:r>
      <w:r>
        <w:t xml:space="preserve"> </w:t>
      </w:r>
      <w:r w:rsidR="00C40029">
        <w:t xml:space="preserve">What does this mean? </w:t>
      </w:r>
    </w:p>
    <w:p w14:paraId="795B1246" w14:textId="56535E0A" w:rsidR="00C40029" w:rsidRDefault="00C40029" w:rsidP="00C342D8"/>
    <w:p w14:paraId="07472E09" w14:textId="6119F8E4" w:rsidR="00C40029" w:rsidRDefault="00C40029" w:rsidP="00C40029">
      <w:pPr>
        <w:pStyle w:val="ListParagraph"/>
        <w:numPr>
          <w:ilvl w:val="0"/>
          <w:numId w:val="30"/>
        </w:numPr>
      </w:pPr>
      <w:r>
        <w:t>E(Y</w:t>
      </w:r>
      <w:r>
        <w:rPr>
          <w:vertAlign w:val="subscript"/>
        </w:rPr>
        <w:t>1</w:t>
      </w:r>
      <w:r>
        <w:t xml:space="preserve">) = </w:t>
      </w:r>
      <w:r>
        <w:sym w:font="Symbol" w:char="F06D"/>
      </w:r>
      <w:r>
        <w:t>, E(Y</w:t>
      </w:r>
      <w:r>
        <w:rPr>
          <w:vertAlign w:val="subscript"/>
        </w:rPr>
        <w:t>2</w:t>
      </w:r>
      <w:r>
        <w:t xml:space="preserve">) = </w:t>
      </w:r>
      <w:r>
        <w:sym w:font="Symbol" w:char="F06D"/>
      </w:r>
      <w:r>
        <w:t xml:space="preserve">, </w:t>
      </w:r>
      <w:r>
        <w:sym w:font="MT Extra" w:char="F04B"/>
      </w:r>
      <w:r>
        <w:t>, E(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) = </w:t>
      </w:r>
      <w:r>
        <w:sym w:font="Symbol" w:char="F06D"/>
      </w:r>
    </w:p>
    <w:p w14:paraId="574B9892" w14:textId="6F7529B9" w:rsidR="00C40029" w:rsidRDefault="00C40029" w:rsidP="00C40029">
      <w:pPr>
        <w:pStyle w:val="ListParagraph"/>
        <w:numPr>
          <w:ilvl w:val="0"/>
          <w:numId w:val="30"/>
        </w:numPr>
      </w:pPr>
      <w:proofErr w:type="spellStart"/>
      <w:r>
        <w:t>Var</w:t>
      </w:r>
      <w:proofErr w:type="spellEnd"/>
      <w:r>
        <w:t>(Y</w:t>
      </w:r>
      <w:r>
        <w:rPr>
          <w:vertAlign w:val="subscript"/>
        </w:rPr>
        <w:t>1</w:t>
      </w:r>
      <w:r>
        <w:t xml:space="preserve">) = </w:t>
      </w:r>
      <w:r>
        <w:sym w:font="Symbol" w:char="F073"/>
      </w:r>
      <w:r>
        <w:rPr>
          <w:vertAlign w:val="superscript"/>
        </w:rPr>
        <w:t>2</w:t>
      </w:r>
      <w:r>
        <w:t xml:space="preserve">, </w:t>
      </w:r>
      <w:proofErr w:type="spellStart"/>
      <w:r>
        <w:t>Var</w:t>
      </w:r>
      <w:proofErr w:type="spellEnd"/>
      <w:r>
        <w:t>(Y</w:t>
      </w:r>
      <w:r>
        <w:rPr>
          <w:vertAlign w:val="subscript"/>
        </w:rPr>
        <w:t>2</w:t>
      </w:r>
      <w:r>
        <w:t xml:space="preserve">) = </w:t>
      </w:r>
      <w:r>
        <w:sym w:font="Symbol" w:char="F073"/>
      </w:r>
      <w:r>
        <w:rPr>
          <w:vertAlign w:val="superscript"/>
        </w:rPr>
        <w:t>2</w:t>
      </w:r>
      <w:r>
        <w:t xml:space="preserve">, </w:t>
      </w:r>
      <w:r>
        <w:sym w:font="MT Extra" w:char="F04B"/>
      </w:r>
      <w:r>
        <w:t xml:space="preserve">, </w:t>
      </w:r>
      <w:proofErr w:type="spellStart"/>
      <w:r>
        <w:t>Var</w:t>
      </w:r>
      <w:proofErr w:type="spellEnd"/>
      <w:r>
        <w:t>(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) = </w:t>
      </w:r>
      <w:r>
        <w:sym w:font="Symbol" w:char="F073"/>
      </w:r>
      <w:r>
        <w:rPr>
          <w:vertAlign w:val="superscript"/>
        </w:rPr>
        <w:t>2</w:t>
      </w:r>
    </w:p>
    <w:p w14:paraId="59025AD7" w14:textId="0E701FBE" w:rsidR="00C40029" w:rsidRDefault="00C40029" w:rsidP="00C40029">
      <w:pPr>
        <w:pStyle w:val="ListParagraph"/>
        <w:numPr>
          <w:ilvl w:val="0"/>
          <w:numId w:val="30"/>
        </w:numPr>
      </w:pPr>
      <w:r>
        <w:t xml:space="preserve">Relating to the GPA example, we could have </w:t>
      </w:r>
      <w:r>
        <w:sym w:font="Symbol" w:char="F06D"/>
      </w:r>
      <w:r>
        <w:t xml:space="preserve"> = 2.8571 and </w:t>
      </w:r>
      <w:r>
        <w:sym w:font="Symbol" w:char="F073"/>
      </w:r>
      <w:r>
        <w:rPr>
          <w:vertAlign w:val="superscript"/>
        </w:rPr>
        <w:t>2</w:t>
      </w:r>
      <w:r>
        <w:t xml:space="preserve"> = 0.4082.  </w:t>
      </w:r>
    </w:p>
    <w:p w14:paraId="7CCE7F50" w14:textId="6A03396E" w:rsidR="00C40029" w:rsidRDefault="00C40029" w:rsidP="00C40029">
      <w:pPr>
        <w:pStyle w:val="ListParagraph"/>
        <w:numPr>
          <w:ilvl w:val="0"/>
          <w:numId w:val="30"/>
        </w:numPr>
      </w:pPr>
      <w:r>
        <w:lastRenderedPageBreak/>
        <w:t>The random sample part means Y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2</w:t>
      </w:r>
      <w:r>
        <w:t xml:space="preserve">, </w:t>
      </w:r>
      <w:r>
        <w:sym w:font="MT Extra" w:char="F04B"/>
      </w:r>
      <w:r>
        <w:t xml:space="preserve">, 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 are independent random variables. </w:t>
      </w:r>
    </w:p>
    <w:p w14:paraId="1D6CDF4F" w14:textId="4D1A215F" w:rsidR="0045778A" w:rsidRDefault="0045778A" w:rsidP="00C342D8"/>
    <w:p w14:paraId="7E7F2927" w14:textId="77777777" w:rsidR="00C40029" w:rsidRDefault="00C40029" w:rsidP="00C342D8"/>
    <w:p w14:paraId="024E83C1" w14:textId="508FA6F8" w:rsidR="00605B9B" w:rsidRDefault="0062434A" w:rsidP="00605B9B">
      <w:r w:rsidRPr="0062434A">
        <w:rPr>
          <w:u w:val="single"/>
        </w:rPr>
        <w:t>Question</w:t>
      </w:r>
      <w:r w:rsidR="00605B9B">
        <w:rPr>
          <w:u w:val="single"/>
        </w:rPr>
        <w:t>s</w:t>
      </w:r>
      <w:r w:rsidR="00605B9B">
        <w:t xml:space="preserve">: </w:t>
      </w:r>
    </w:p>
    <w:p w14:paraId="15881004" w14:textId="0CB5A03D" w:rsidR="00605B9B" w:rsidRDefault="00605B9B" w:rsidP="00605B9B">
      <w:pPr>
        <w:pStyle w:val="ListParagraph"/>
        <w:numPr>
          <w:ilvl w:val="0"/>
          <w:numId w:val="29"/>
        </w:numPr>
        <w:ind w:left="360"/>
      </w:pPr>
      <w:r>
        <w:t>I</w:t>
      </w:r>
      <w:r w:rsidR="0062434A">
        <w:t>s</w:t>
      </w:r>
      <w:r>
        <w:t xml:space="preserve"> </w:t>
      </w:r>
      <w:r>
        <w:rPr>
          <w:position w:val="-36"/>
        </w:rPr>
        <w:object w:dxaOrig="1760" w:dyaOrig="980" w14:anchorId="596D7911">
          <v:shape id="_x0000_i1026" type="#_x0000_t75" style="width:87.5pt;height:50pt" o:ole="">
            <v:imagedata r:id="rId9" o:title=""/>
          </v:shape>
          <o:OLEObject Type="Embed" ProgID="Equation.DSMT4" ShapeID="_x0000_i1026" DrawAspect="Content" ObjectID="_1669828148" r:id="rId10"/>
        </w:object>
      </w:r>
      <w:r w:rsidR="0062434A">
        <w:t xml:space="preserve"> a random variable?</w:t>
      </w:r>
    </w:p>
    <w:p w14:paraId="087A36D3" w14:textId="4A9FEDAE" w:rsidR="00605B9B" w:rsidRDefault="00605B9B" w:rsidP="00605B9B">
      <w:pPr>
        <w:pStyle w:val="ListParagraph"/>
        <w:numPr>
          <w:ilvl w:val="0"/>
          <w:numId w:val="29"/>
        </w:numPr>
        <w:ind w:left="360"/>
      </w:pPr>
      <w:r>
        <w:t xml:space="preserve">Is </w:t>
      </w:r>
      <w:r>
        <w:rPr>
          <w:position w:val="-36"/>
        </w:rPr>
        <w:object w:dxaOrig="1680" w:dyaOrig="980" w14:anchorId="120111FF">
          <v:shape id="_x0000_i1027" type="#_x0000_t75" style="width:84pt;height:50pt" o:ole="">
            <v:imagedata r:id="rId11" o:title=""/>
          </v:shape>
          <o:OLEObject Type="Embed" ProgID="Equation.DSMT4" ShapeID="_x0000_i1027" DrawAspect="Content" ObjectID="_1669828149" r:id="rId12"/>
        </w:object>
      </w:r>
      <w:r w:rsidRPr="00605B9B">
        <w:t xml:space="preserve"> </w:t>
      </w:r>
      <w:r>
        <w:t>a random variable?</w:t>
      </w:r>
    </w:p>
    <w:p w14:paraId="74BFA047" w14:textId="4452AB3A" w:rsidR="0062434A" w:rsidRDefault="0062434A" w:rsidP="00C342D8"/>
    <w:p w14:paraId="7674C80A" w14:textId="77777777" w:rsidR="0062434A" w:rsidRDefault="0062434A" w:rsidP="00C342D8"/>
    <w:p w14:paraId="792B1866" w14:textId="63578BDE" w:rsidR="0045778A" w:rsidRDefault="00D1205D" w:rsidP="00C342D8">
      <w:r>
        <w:t xml:space="preserve">What </w:t>
      </w:r>
      <w:r w:rsidR="0045778A">
        <w:t>woul</w:t>
      </w:r>
      <w:r w:rsidR="00786559">
        <w:t xml:space="preserve">d we expect the </w:t>
      </w:r>
      <w:r w:rsidR="00605B9B">
        <w:t>sample mean</w:t>
      </w:r>
      <w:r w:rsidR="00786559">
        <w:t xml:space="preserve"> to be on average if we repeatedly took random samples and calculated </w:t>
      </w:r>
      <w:r w:rsidR="00786559" w:rsidRPr="00095DFA">
        <w:rPr>
          <w:position w:val="-14"/>
        </w:rPr>
        <w:object w:dxaOrig="279" w:dyaOrig="480" w14:anchorId="5267980D">
          <v:shape id="_x0000_i1028" type="#_x0000_t75" style="width:12.5pt;height:25pt" o:ole="">
            <v:imagedata r:id="rId13" o:title=""/>
          </v:shape>
          <o:OLEObject Type="Embed" ProgID="Equation.DSMT4" ShapeID="_x0000_i1028" DrawAspect="Content" ObjectID="_1669828150" r:id="rId14"/>
        </w:object>
      </w:r>
      <w:r w:rsidR="00786559">
        <w:t xml:space="preserve"> each time? One can show using properties of expected values that</w:t>
      </w:r>
    </w:p>
    <w:p w14:paraId="0553E922" w14:textId="77777777" w:rsidR="00786559" w:rsidRDefault="00786559" w:rsidP="00C342D8"/>
    <w:p w14:paraId="7F237C5D" w14:textId="4A192756" w:rsidR="00786559" w:rsidRPr="00786559" w:rsidRDefault="00605B9B" w:rsidP="00720855">
      <w:pPr>
        <w:ind w:left="720"/>
      </w:pPr>
      <w:r w:rsidRPr="00095DFA">
        <w:rPr>
          <w:position w:val="-14"/>
        </w:rPr>
        <w:object w:dxaOrig="1600" w:dyaOrig="540" w14:anchorId="6B40FE44">
          <v:shape id="_x0000_i1029" type="#_x0000_t75" style="width:81.5pt;height:28pt" o:ole="">
            <v:imagedata r:id="rId15" o:title=""/>
          </v:shape>
          <o:OLEObject Type="Embed" ProgID="Equation.DSMT4" ShapeID="_x0000_i1029" DrawAspect="Content" ObjectID="_1669828151" r:id="rId16"/>
        </w:object>
      </w:r>
      <w:r w:rsidR="0002764C">
        <w:t xml:space="preserve"> </w:t>
      </w:r>
    </w:p>
    <w:p w14:paraId="0F66F2C6" w14:textId="77777777" w:rsidR="0045778A" w:rsidRDefault="0045778A" w:rsidP="00C342D8"/>
    <w:p w14:paraId="4A663044" w14:textId="6B1AC284" w:rsidR="00605B9B" w:rsidRDefault="00605B9B" w:rsidP="00C342D8">
      <w:r>
        <w:t xml:space="preserve">Some books will use </w:t>
      </w:r>
      <w:r w:rsidR="00786559" w:rsidRPr="00095DFA">
        <w:rPr>
          <w:position w:val="-14"/>
        </w:rPr>
        <w:object w:dxaOrig="420" w:dyaOrig="499" w14:anchorId="376764D9">
          <v:shape id="_x0000_i1030" type="#_x0000_t75" style="width:20pt;height:25pt" o:ole="">
            <v:imagedata r:id="rId17" o:title=""/>
          </v:shape>
          <o:OLEObject Type="Embed" ProgID="Equation.DSMT4" ShapeID="_x0000_i1030" DrawAspect="Content" ObjectID="_1669828152" r:id="rId18"/>
        </w:object>
      </w:r>
      <w:r w:rsidR="00786559">
        <w:t xml:space="preserve"> to denote </w:t>
      </w:r>
      <w:r w:rsidRPr="00095DFA">
        <w:rPr>
          <w:position w:val="-14"/>
        </w:rPr>
        <w:object w:dxaOrig="859" w:dyaOrig="540" w14:anchorId="1494B346">
          <v:shape id="_x0000_i1031" type="#_x0000_t75" style="width:43pt;height:28pt" o:ole="">
            <v:imagedata r:id="rId19" o:title=""/>
          </v:shape>
          <o:OLEObject Type="Embed" ProgID="Equation.DSMT4" ShapeID="_x0000_i1031" DrawAspect="Content" ObjectID="_1669828153" r:id="rId20"/>
        </w:object>
      </w:r>
      <w:r w:rsidR="00786559">
        <w:t xml:space="preserve">. </w:t>
      </w:r>
    </w:p>
    <w:p w14:paraId="40E92A88" w14:textId="77777777" w:rsidR="00605B9B" w:rsidRDefault="00605B9B" w:rsidP="00C342D8"/>
    <w:p w14:paraId="7B7C5A7C" w14:textId="1BE525D5" w:rsidR="0045778A" w:rsidRDefault="00786559" w:rsidP="00C342D8">
      <w:r>
        <w:t xml:space="preserve">In a similar manner, one could also show that </w:t>
      </w:r>
    </w:p>
    <w:p w14:paraId="6CA84EF7" w14:textId="77777777" w:rsidR="00786559" w:rsidRDefault="00786559" w:rsidP="00C342D8"/>
    <w:p w14:paraId="0FEA46C1" w14:textId="76D60124" w:rsidR="00786559" w:rsidRDefault="00605B9B" w:rsidP="00720855">
      <w:pPr>
        <w:ind w:left="720"/>
      </w:pPr>
      <w:r w:rsidRPr="00786559">
        <w:rPr>
          <w:position w:val="-36"/>
        </w:rPr>
        <w:object w:dxaOrig="4520" w:dyaOrig="1020" w14:anchorId="27AE4120">
          <v:shape id="_x0000_i1032" type="#_x0000_t75" style="width:225.5pt;height:52pt" o:ole="">
            <v:imagedata r:id="rId21" o:title=""/>
          </v:shape>
          <o:OLEObject Type="Embed" ProgID="Equation.DSMT4" ShapeID="_x0000_i1032" DrawAspect="Content" ObjectID="_1669828154" r:id="rId22"/>
        </w:object>
      </w:r>
    </w:p>
    <w:p w14:paraId="29A918AE" w14:textId="77777777" w:rsidR="00786559" w:rsidRDefault="00786559" w:rsidP="00C342D8"/>
    <w:p w14:paraId="097AE6B7" w14:textId="276C3B73" w:rsidR="00605B9B" w:rsidRDefault="00605B9B" w:rsidP="00C342D8">
      <w:r>
        <w:t xml:space="preserve">Some books will use </w:t>
      </w:r>
      <w:r w:rsidR="008B517B" w:rsidRPr="00095DFA">
        <w:rPr>
          <w:position w:val="-14"/>
        </w:rPr>
        <w:object w:dxaOrig="440" w:dyaOrig="560" w14:anchorId="6305210B">
          <v:shape id="_x0000_i1033" type="#_x0000_t75" style="width:22pt;height:29pt" o:ole="">
            <v:imagedata r:id="rId23" o:title=""/>
          </v:shape>
          <o:OLEObject Type="Embed" ProgID="Equation.DSMT4" ShapeID="_x0000_i1033" DrawAspect="Content" ObjectID="_1669828155" r:id="rId24"/>
        </w:object>
      </w:r>
      <w:r w:rsidR="00786559">
        <w:t xml:space="preserve"> to denote </w:t>
      </w:r>
      <w:r w:rsidR="00004E35" w:rsidRPr="00095DFA">
        <w:rPr>
          <w:position w:val="-14"/>
        </w:rPr>
        <w:object w:dxaOrig="1860" w:dyaOrig="560" w14:anchorId="56D19A95">
          <v:shape id="_x0000_i1034" type="#_x0000_t75" style="width:94pt;height:29pt" o:ole="">
            <v:imagedata r:id="rId25" o:title=""/>
          </v:shape>
          <o:OLEObject Type="Embed" ProgID="Equation.DSMT4" ShapeID="_x0000_i1034" DrawAspect="Content" ObjectID="_1669828156" r:id="rId26"/>
        </w:object>
      </w:r>
      <w:r w:rsidR="00786559">
        <w:t>.</w:t>
      </w:r>
      <w:r w:rsidR="008B517B">
        <w:t xml:space="preserve"> </w:t>
      </w:r>
    </w:p>
    <w:p w14:paraId="08ACA77D" w14:textId="77777777" w:rsidR="00605B9B" w:rsidRDefault="00605B9B" w:rsidP="00C342D8"/>
    <w:p w14:paraId="57249863" w14:textId="2E282986" w:rsidR="00786559" w:rsidRDefault="00605B9B" w:rsidP="00C342D8">
      <w:r>
        <w:lastRenderedPageBreak/>
        <w:t>W</w:t>
      </w:r>
      <w:r w:rsidR="008B517B">
        <w:t xml:space="preserve">e can say the standard deviation is </w:t>
      </w:r>
      <w:r w:rsidRPr="00095DFA">
        <w:rPr>
          <w:position w:val="-14"/>
        </w:rPr>
        <w:object w:dxaOrig="999" w:dyaOrig="580" w14:anchorId="42241C12">
          <v:shape id="_x0000_i1035" type="#_x0000_t75" style="width:50pt;height:30pt" o:ole="">
            <v:imagedata r:id="rId27" o:title=""/>
          </v:shape>
          <o:OLEObject Type="Embed" ProgID="Equation.DSMT4" ShapeID="_x0000_i1035" DrawAspect="Content" ObjectID="_1669828157" r:id="rId28"/>
        </w:object>
      </w:r>
      <w:r w:rsidR="008B517B">
        <w:t>.</w:t>
      </w:r>
      <w:r w:rsidR="0062434A">
        <w:t xml:space="preserve"> Notice the effect that n has on these quantities. </w:t>
      </w:r>
    </w:p>
    <w:p w14:paraId="55CDC2E2" w14:textId="77777777" w:rsidR="00EA5B50" w:rsidRDefault="00EA5B50" w:rsidP="00C342D8"/>
    <w:p w14:paraId="0C70F7D9" w14:textId="1AC80005" w:rsidR="00EA42D9" w:rsidRDefault="00EA42D9" w:rsidP="00C342D8"/>
    <w:p w14:paraId="05B581AF" w14:textId="6B120133" w:rsidR="00EA42D9" w:rsidRDefault="00EA42D9" w:rsidP="00C342D8">
      <w:r w:rsidRPr="008902A6">
        <w:t>Proofs</w:t>
      </w:r>
      <w:r>
        <w:t xml:space="preserve">: </w:t>
      </w:r>
    </w:p>
    <w:p w14:paraId="2CC4FBD0" w14:textId="09F23C87" w:rsidR="008902A6" w:rsidRDefault="008902A6" w:rsidP="00C342D8"/>
    <w:p w14:paraId="2D08ABE9" w14:textId="2E9BCFEE" w:rsidR="008902A6" w:rsidRDefault="008902A6" w:rsidP="008902A6">
      <w:pPr>
        <w:ind w:left="720"/>
      </w:pPr>
      <w:r>
        <w:t xml:space="preserve">Remember that for two independent random variables X and Y and constants </w:t>
      </w:r>
      <w:proofErr w:type="gramStart"/>
      <w:r>
        <w:t>a</w:t>
      </w:r>
      <w:proofErr w:type="gramEnd"/>
      <w:r>
        <w:t xml:space="preserve"> and b, </w:t>
      </w:r>
    </w:p>
    <w:p w14:paraId="139E4D79" w14:textId="1356283D" w:rsidR="008902A6" w:rsidRDefault="008902A6" w:rsidP="008902A6">
      <w:pPr>
        <w:pStyle w:val="ListParagraph"/>
        <w:numPr>
          <w:ilvl w:val="0"/>
          <w:numId w:val="31"/>
        </w:numPr>
      </w:pPr>
      <w:proofErr w:type="gramStart"/>
      <w:r>
        <w:t>E(</w:t>
      </w:r>
      <w:proofErr w:type="spellStart"/>
      <w:proofErr w:type="gramEnd"/>
      <w:r>
        <w:t>aX</w:t>
      </w:r>
      <w:proofErr w:type="spellEnd"/>
      <w:r>
        <w:t xml:space="preserve"> + </w:t>
      </w:r>
      <w:proofErr w:type="spellStart"/>
      <w:r>
        <w:t>bY</w:t>
      </w:r>
      <w:proofErr w:type="spellEnd"/>
      <w:r>
        <w:t xml:space="preserve">) = </w:t>
      </w:r>
      <w:proofErr w:type="spellStart"/>
      <w:r>
        <w:t>aE</w:t>
      </w:r>
      <w:proofErr w:type="spellEnd"/>
      <w:r>
        <w:t xml:space="preserve">(X) + </w:t>
      </w:r>
      <w:proofErr w:type="spellStart"/>
      <w:r>
        <w:t>bE</w:t>
      </w:r>
      <w:proofErr w:type="spellEnd"/>
      <w:r>
        <w:t>(Y)</w:t>
      </w:r>
    </w:p>
    <w:p w14:paraId="21CD796D" w14:textId="6695F921" w:rsidR="008902A6" w:rsidRDefault="008902A6" w:rsidP="008902A6">
      <w:pPr>
        <w:pStyle w:val="ListParagraph"/>
        <w:numPr>
          <w:ilvl w:val="0"/>
          <w:numId w:val="31"/>
        </w:numPr>
      </w:pPr>
      <w:proofErr w:type="spellStart"/>
      <w:proofErr w:type="gramStart"/>
      <w:r>
        <w:t>Var</w:t>
      </w:r>
      <w:proofErr w:type="spellEnd"/>
      <w:r>
        <w:t>(</w:t>
      </w:r>
      <w:proofErr w:type="spellStart"/>
      <w:proofErr w:type="gramEnd"/>
      <w:r>
        <w:t>aX</w:t>
      </w:r>
      <w:proofErr w:type="spellEnd"/>
      <w:r>
        <w:t xml:space="preserve"> + </w:t>
      </w:r>
      <w:proofErr w:type="spellStart"/>
      <w:r>
        <w:t>bY</w:t>
      </w:r>
      <w:proofErr w:type="spellEnd"/>
      <w:r>
        <w:t>) = a</w:t>
      </w:r>
      <w:r>
        <w:rPr>
          <w:vertAlign w:val="superscript"/>
        </w:rPr>
        <w:t>2</w:t>
      </w:r>
      <w:r>
        <w:t>Var(X) + b</w:t>
      </w:r>
      <w:r>
        <w:rPr>
          <w:vertAlign w:val="superscript"/>
        </w:rPr>
        <w:t>2</w:t>
      </w:r>
      <w:r>
        <w:t>Var(Y)</w:t>
      </w:r>
    </w:p>
    <w:p w14:paraId="45106BFF" w14:textId="69C4FF98" w:rsidR="00EA42D9" w:rsidRDefault="00EA42D9" w:rsidP="00C342D8"/>
    <w:p w14:paraId="5BA77153" w14:textId="190D94F6" w:rsidR="00EA42D9" w:rsidRDefault="00EA42D9" w:rsidP="00EA42D9">
      <w:pPr>
        <w:ind w:left="720"/>
      </w:pPr>
      <w:r w:rsidRPr="00CB5344">
        <w:rPr>
          <w:position w:val="-84"/>
        </w:rPr>
        <w:object w:dxaOrig="8700" w:dyaOrig="1880" w14:anchorId="303B5C78">
          <v:shape id="_x0000_i1036" type="#_x0000_t75" style="width:435pt;height:93.5pt" o:ole="">
            <v:imagedata r:id="rId29" o:title=""/>
          </v:shape>
          <o:OLEObject Type="Embed" ProgID="Equation.DSMT4" ShapeID="_x0000_i1036" DrawAspect="Content" ObjectID="_1669828158" r:id="rId30"/>
        </w:object>
      </w:r>
    </w:p>
    <w:p w14:paraId="39186627" w14:textId="77777777" w:rsidR="00EA5B50" w:rsidRDefault="00EA5B50" w:rsidP="00EA42D9">
      <w:pPr>
        <w:ind w:left="720"/>
      </w:pPr>
    </w:p>
    <w:p w14:paraId="6D6EA334" w14:textId="12B03E8F" w:rsidR="00EA5B50" w:rsidRDefault="00EA5B50" w:rsidP="00EA42D9">
      <w:pPr>
        <w:ind w:left="720"/>
      </w:pPr>
      <w:r w:rsidRPr="00EA5B50">
        <w:rPr>
          <w:position w:val="-84"/>
        </w:rPr>
        <w:object w:dxaOrig="8700" w:dyaOrig="1880" w14:anchorId="35C8FFDF">
          <v:shape id="_x0000_i1037" type="#_x0000_t75" style="width:435pt;height:93.5pt" o:ole="">
            <v:imagedata r:id="rId31" o:title=""/>
          </v:shape>
          <o:OLEObject Type="Embed" ProgID="Equation.DSMT4" ShapeID="_x0000_i1037" DrawAspect="Content" ObjectID="_1669828159" r:id="rId32"/>
        </w:object>
      </w:r>
    </w:p>
    <w:p w14:paraId="0E5C9CDE" w14:textId="77777777" w:rsidR="00EA5B50" w:rsidRDefault="00EA5B50" w:rsidP="00EA42D9">
      <w:pPr>
        <w:ind w:left="720"/>
      </w:pPr>
    </w:p>
    <w:p w14:paraId="458E4D59" w14:textId="6EBDA0D4" w:rsidR="00EA42D9" w:rsidRDefault="00EA5B50" w:rsidP="00EA42D9">
      <w:pPr>
        <w:ind w:left="720"/>
      </w:pPr>
      <w:r w:rsidRPr="00EA5B50">
        <w:rPr>
          <w:position w:val="-38"/>
        </w:rPr>
        <w:object w:dxaOrig="3820" w:dyaOrig="1040" w14:anchorId="70572EB3">
          <v:shape id="_x0000_i1038" type="#_x0000_t75" style="width:191pt;height:51.5pt" o:ole="">
            <v:imagedata r:id="rId33" o:title=""/>
          </v:shape>
          <o:OLEObject Type="Embed" ProgID="Equation.DSMT4" ShapeID="_x0000_i1038" DrawAspect="Content" ObjectID="_1669828160" r:id="rId34"/>
        </w:object>
      </w:r>
    </w:p>
    <w:p w14:paraId="31F6EB40" w14:textId="0EA7C5BC" w:rsidR="0062434A" w:rsidRDefault="0062434A" w:rsidP="00C342D8"/>
    <w:p w14:paraId="555967EE" w14:textId="77777777" w:rsidR="00EA42D9" w:rsidRDefault="00EA42D9" w:rsidP="00C342D8"/>
    <w:p w14:paraId="68ABD58E" w14:textId="77777777" w:rsidR="0062434A" w:rsidRDefault="0062434A" w:rsidP="00C342D8">
      <w:r w:rsidRPr="001F068A">
        <w:rPr>
          <w:color w:val="FF0000"/>
        </w:rPr>
        <w:lastRenderedPageBreak/>
        <w:t xml:space="preserve">Why are these items important? </w:t>
      </w:r>
      <w:r>
        <w:t xml:space="preserve">This helps to determine the characteristics of sample mean BEFORE we even take a sample!!! </w:t>
      </w:r>
    </w:p>
    <w:p w14:paraId="232CAA97" w14:textId="77777777" w:rsidR="0062434A" w:rsidRDefault="0062434A" w:rsidP="00C342D8"/>
    <w:p w14:paraId="03991BF4" w14:textId="19517357" w:rsidR="0062434A" w:rsidRDefault="0062434A" w:rsidP="00C342D8">
      <w:r>
        <w:t xml:space="preserve">We can go even further! One can show that the probability distribution of </w:t>
      </w:r>
      <w:r w:rsidR="00004E35" w:rsidRPr="00004E35">
        <w:rPr>
          <w:position w:val="-4"/>
        </w:rPr>
        <w:object w:dxaOrig="360" w:dyaOrig="440" w14:anchorId="7959F1BB">
          <v:shape id="_x0000_i1039" type="#_x0000_t75" style="width:18pt;height:22pt" o:ole="">
            <v:imagedata r:id="rId35" o:title=""/>
          </v:shape>
          <o:OLEObject Type="Embed" ProgID="Equation.DSMT4" ShapeID="_x0000_i1039" DrawAspect="Content" ObjectID="_1669828161" r:id="rId36"/>
        </w:object>
      </w:r>
      <w:r>
        <w:t xml:space="preserve"> is </w:t>
      </w:r>
      <w:r w:rsidR="00704891">
        <w:t>APPROXIMATELY a</w:t>
      </w:r>
      <w:r>
        <w:t xml:space="preserve"> normal distribution with a mean of </w:t>
      </w:r>
      <w:r w:rsidR="00004E35">
        <w:sym w:font="Symbol" w:char="F06D"/>
      </w:r>
      <w:r>
        <w:rPr>
          <w:position w:val="-14"/>
        </w:rPr>
        <w:t xml:space="preserve"> </w:t>
      </w:r>
      <w:r>
        <w:t xml:space="preserve">and variance of </w:t>
      </w:r>
      <w:r w:rsidR="00004E35">
        <w:sym w:font="Symbol" w:char="F073"/>
      </w:r>
      <w:r w:rsidR="00004E35">
        <w:rPr>
          <w:vertAlign w:val="superscript"/>
        </w:rPr>
        <w:t>2</w:t>
      </w:r>
      <w:r w:rsidR="00004E35">
        <w:t>/n</w:t>
      </w:r>
      <w:r w:rsidR="00704891">
        <w:t xml:space="preserve"> when the sample size is LARGE. </w:t>
      </w:r>
      <w:r>
        <w:t xml:space="preserve">This result is known as the </w:t>
      </w:r>
      <w:r w:rsidRPr="0062434A">
        <w:rPr>
          <w:u w:val="single"/>
        </w:rPr>
        <w:t>central limit theorem</w:t>
      </w:r>
      <w:r>
        <w:t>!</w:t>
      </w:r>
    </w:p>
    <w:p w14:paraId="23D222DA" w14:textId="77777777" w:rsidR="00AE472B" w:rsidRDefault="00AE472B" w:rsidP="00C342D8"/>
    <w:p w14:paraId="4F8FDC69" w14:textId="77777777" w:rsidR="00B51A4E" w:rsidRDefault="00B51A4E" w:rsidP="00B51A4E">
      <w:pPr>
        <w:ind w:left="360"/>
      </w:pPr>
      <w:r w:rsidRPr="00B51A4E">
        <w:rPr>
          <w:u w:val="single"/>
        </w:rPr>
        <w:t>Notes</w:t>
      </w:r>
      <w:r>
        <w:t>:</w:t>
      </w:r>
    </w:p>
    <w:p w14:paraId="5D079277" w14:textId="24601478" w:rsidR="00720855" w:rsidRDefault="00AE472B" w:rsidP="00F125A5">
      <w:pPr>
        <w:pStyle w:val="ListParagraph"/>
        <w:numPr>
          <w:ilvl w:val="0"/>
          <w:numId w:val="9"/>
        </w:numPr>
      </w:pPr>
      <w:r>
        <w:t xml:space="preserve">Terminology: The distribution of a statistic, like </w:t>
      </w:r>
      <w:r w:rsidR="00004E35" w:rsidRPr="00004E35">
        <w:rPr>
          <w:position w:val="-4"/>
        </w:rPr>
        <w:object w:dxaOrig="360" w:dyaOrig="440" w14:anchorId="72CD92BF">
          <v:shape id="_x0000_i1040" type="#_x0000_t75" style="width:18pt;height:22pt" o:ole="">
            <v:imagedata r:id="rId35" o:title=""/>
          </v:shape>
          <o:OLEObject Type="Embed" ProgID="Equation.DSMT4" ShapeID="_x0000_i1040" DrawAspect="Content" ObjectID="_1669828162" r:id="rId37"/>
        </w:object>
      </w:r>
      <w:r>
        <w:t xml:space="preserve"> h</w:t>
      </w:r>
      <w:r w:rsidR="00004E35">
        <w:t xml:space="preserve">ere, is often referred to as a </w:t>
      </w:r>
      <w:r w:rsidRPr="00004E35">
        <w:rPr>
          <w:u w:val="single"/>
        </w:rPr>
        <w:t>sampling distribution</w:t>
      </w:r>
      <w:r>
        <w:t xml:space="preserve">. This is still a probability distribution, </w:t>
      </w:r>
      <w:r w:rsidR="00704891">
        <w:t>just a different name that some people use.</w:t>
      </w:r>
    </w:p>
    <w:p w14:paraId="068AD5C5" w14:textId="161DD99E" w:rsidR="00720855" w:rsidRDefault="00704891" w:rsidP="00F125A5">
      <w:pPr>
        <w:pStyle w:val="ListParagraph"/>
        <w:numPr>
          <w:ilvl w:val="0"/>
          <w:numId w:val="9"/>
        </w:numPr>
      </w:pPr>
      <w:r>
        <w:t xml:space="preserve">What is a large sample? A general “rule of thumb” is for n </w:t>
      </w:r>
      <w:r>
        <w:sym w:font="Euclid Symbol" w:char="F0B3"/>
      </w:r>
      <w:r>
        <w:t xml:space="preserve"> 30. A normal distribution may do a good job of approximating the distribution for </w:t>
      </w:r>
      <w:r w:rsidR="00004E35" w:rsidRPr="00004E35">
        <w:rPr>
          <w:position w:val="-4"/>
        </w:rPr>
        <w:object w:dxaOrig="360" w:dyaOrig="440" w14:anchorId="32CA046C">
          <v:shape id="_x0000_i1041" type="#_x0000_t75" style="width:18pt;height:22pt" o:ole="">
            <v:imagedata r:id="rId35" o:title=""/>
          </v:shape>
          <o:OLEObject Type="Embed" ProgID="Equation.DSMT4" ShapeID="_x0000_i1041" DrawAspect="Content" ObjectID="_1669828163" r:id="rId38"/>
        </w:object>
      </w:r>
      <w:r w:rsidRPr="00720855">
        <w:rPr>
          <w:position w:val="-14"/>
        </w:rPr>
        <w:t xml:space="preserve"> </w:t>
      </w:r>
      <w:r>
        <w:t xml:space="preserve">even for smaller sample sizes. It is dependent on what the underlying probability distribution is for </w:t>
      </w:r>
      <w:r w:rsidR="00004E35">
        <w:t>Y</w:t>
      </w:r>
      <w:r w:rsidRPr="00720855">
        <w:rPr>
          <w:vertAlign w:val="subscript"/>
        </w:rPr>
        <w:t>1</w:t>
      </w:r>
      <w:r>
        <w:t xml:space="preserve">, </w:t>
      </w:r>
      <w:r w:rsidR="00004E35">
        <w:t>Y</w:t>
      </w:r>
      <w:r w:rsidRPr="00720855">
        <w:rPr>
          <w:vertAlign w:val="subscript"/>
        </w:rPr>
        <w:t>2</w:t>
      </w:r>
      <w:r>
        <w:t xml:space="preserve">, …, </w:t>
      </w:r>
      <w:proofErr w:type="spellStart"/>
      <w:r w:rsidR="00004E35">
        <w:t>Y</w:t>
      </w:r>
      <w:r w:rsidRPr="00720855">
        <w:rPr>
          <w:vertAlign w:val="subscript"/>
        </w:rPr>
        <w:t>n</w:t>
      </w:r>
      <w:proofErr w:type="spellEnd"/>
      <w:r>
        <w:t xml:space="preserve">. </w:t>
      </w:r>
    </w:p>
    <w:p w14:paraId="1737A7AF" w14:textId="43F6B15B" w:rsidR="00720855" w:rsidRDefault="00F047A7" w:rsidP="00F125A5">
      <w:pPr>
        <w:pStyle w:val="ListParagraph"/>
        <w:numPr>
          <w:ilvl w:val="0"/>
          <w:numId w:val="9"/>
        </w:numPr>
        <w:rPr>
          <w:color w:val="FF0000"/>
        </w:rPr>
      </w:pPr>
      <w:r w:rsidRPr="001F068A">
        <w:rPr>
          <w:color w:val="FF0000"/>
        </w:rPr>
        <w:t xml:space="preserve">For emphasis, notice the central limit theorem holds no matter what the underlying probability distribution is for </w:t>
      </w:r>
      <w:r w:rsidR="00004E35" w:rsidRPr="001F068A">
        <w:rPr>
          <w:color w:val="FF0000"/>
        </w:rPr>
        <w:t>Y</w:t>
      </w:r>
      <w:r w:rsidR="00004E35" w:rsidRPr="001F068A">
        <w:rPr>
          <w:color w:val="FF0000"/>
          <w:vertAlign w:val="subscript"/>
        </w:rPr>
        <w:t>1</w:t>
      </w:r>
      <w:r w:rsidR="00004E35" w:rsidRPr="001F068A">
        <w:rPr>
          <w:color w:val="FF0000"/>
        </w:rPr>
        <w:t>, Y</w:t>
      </w:r>
      <w:r w:rsidR="00004E35" w:rsidRPr="001F068A">
        <w:rPr>
          <w:color w:val="FF0000"/>
          <w:vertAlign w:val="subscript"/>
        </w:rPr>
        <w:t>2</w:t>
      </w:r>
      <w:r w:rsidR="00004E35" w:rsidRPr="001F068A">
        <w:rPr>
          <w:color w:val="FF0000"/>
        </w:rPr>
        <w:t xml:space="preserve">, …, </w:t>
      </w:r>
      <w:proofErr w:type="spellStart"/>
      <w:r w:rsidR="00004E35" w:rsidRPr="001F068A">
        <w:rPr>
          <w:color w:val="FF0000"/>
        </w:rPr>
        <w:t>Y</w:t>
      </w:r>
      <w:r w:rsidR="00004E35" w:rsidRPr="001F068A">
        <w:rPr>
          <w:color w:val="FF0000"/>
          <w:vertAlign w:val="subscript"/>
        </w:rPr>
        <w:t>n</w:t>
      </w:r>
      <w:proofErr w:type="spellEnd"/>
      <w:r w:rsidR="00004E35" w:rsidRPr="001F068A">
        <w:rPr>
          <w:color w:val="FF0000"/>
        </w:rPr>
        <w:t>.</w:t>
      </w:r>
      <w:r w:rsidRPr="001F068A">
        <w:rPr>
          <w:color w:val="FF0000"/>
        </w:rPr>
        <w:t xml:space="preserve"> You just need a large enough sample. </w:t>
      </w:r>
    </w:p>
    <w:p w14:paraId="69FEDB47" w14:textId="77777777" w:rsidR="00EA5B50" w:rsidRPr="001F068A" w:rsidRDefault="00EA5B50" w:rsidP="00EA5B50">
      <w:pPr>
        <w:pStyle w:val="ListParagraph"/>
        <w:rPr>
          <w:color w:val="FF0000"/>
        </w:rPr>
      </w:pPr>
    </w:p>
    <w:p w14:paraId="74275E80" w14:textId="049F7863" w:rsidR="0045235B" w:rsidRDefault="0045235B" w:rsidP="00F125A5">
      <w:pPr>
        <w:pStyle w:val="ListParagraph"/>
        <w:numPr>
          <w:ilvl w:val="0"/>
          <w:numId w:val="9"/>
        </w:numPr>
      </w:pPr>
      <w:r>
        <w:t xml:space="preserve">The central limit theorem result is often written as </w:t>
      </w:r>
    </w:p>
    <w:p w14:paraId="74DA2EED" w14:textId="686E4605" w:rsidR="0045235B" w:rsidRDefault="0045235B" w:rsidP="0045235B">
      <w:pPr>
        <w:pStyle w:val="ListParagraph"/>
      </w:pPr>
    </w:p>
    <w:p w14:paraId="69812879" w14:textId="5F424165" w:rsidR="0045235B" w:rsidRDefault="0045235B" w:rsidP="00EA42D9">
      <w:pPr>
        <w:pStyle w:val="ListParagraph"/>
        <w:ind w:left="1440"/>
      </w:pPr>
      <w:r w:rsidRPr="0045235B">
        <w:rPr>
          <w:position w:val="-44"/>
        </w:rPr>
        <w:object w:dxaOrig="1840" w:dyaOrig="1100" w14:anchorId="0692CBC8">
          <v:shape id="_x0000_i1042" type="#_x0000_t75" style="width:92.5pt;height:54pt" o:ole="">
            <v:imagedata r:id="rId39" o:title=""/>
          </v:shape>
          <o:OLEObject Type="Embed" ProgID="Equation.DSMT4" ShapeID="_x0000_i1042" DrawAspect="Content" ObjectID="_1669828164" r:id="rId40"/>
        </w:object>
      </w:r>
    </w:p>
    <w:p w14:paraId="0BD3A1ED" w14:textId="731D8737" w:rsidR="0045235B" w:rsidRDefault="0045235B" w:rsidP="0045235B">
      <w:pPr>
        <w:pStyle w:val="ListParagraph"/>
      </w:pPr>
    </w:p>
    <w:p w14:paraId="5ADC647D" w14:textId="446D1D26" w:rsidR="0045235B" w:rsidRDefault="0045235B" w:rsidP="0045235B">
      <w:pPr>
        <w:pStyle w:val="ListParagraph"/>
      </w:pPr>
      <w:r>
        <w:t xml:space="preserve">where Z has an approximate normal distribution with mean 0 and standard deviation 1. </w:t>
      </w:r>
    </w:p>
    <w:p w14:paraId="4D289221" w14:textId="443B6EA1" w:rsidR="00F047A7" w:rsidRPr="00F047A7" w:rsidRDefault="00F047A7" w:rsidP="00F125A5">
      <w:pPr>
        <w:pStyle w:val="ListParagraph"/>
        <w:numPr>
          <w:ilvl w:val="0"/>
          <w:numId w:val="9"/>
        </w:numPr>
      </w:pPr>
      <w:r w:rsidRPr="00720855">
        <w:rPr>
          <w:snapToGrid w:val="0"/>
          <w:color w:val="000000"/>
        </w:rPr>
        <w:t xml:space="preserve">There is one problem with the </w:t>
      </w:r>
      <w:r>
        <w:t xml:space="preserve">central limit theorem </w:t>
      </w:r>
      <w:r w:rsidRPr="00720855">
        <w:rPr>
          <w:snapToGrid w:val="0"/>
          <w:color w:val="000000"/>
        </w:rPr>
        <w:t xml:space="preserve">– you need to know </w:t>
      </w:r>
      <w:r>
        <w:rPr>
          <w:snapToGrid w:val="0"/>
        </w:rPr>
        <w:sym w:font="Symbol" w:char="F06D"/>
      </w:r>
      <w:r w:rsidRPr="00720855">
        <w:rPr>
          <w:snapToGrid w:val="0"/>
          <w:color w:val="000000"/>
        </w:rPr>
        <w:t xml:space="preserve"> and </w:t>
      </w:r>
      <w:r>
        <w:rPr>
          <w:snapToGrid w:val="0"/>
        </w:rPr>
        <w:sym w:font="Symbol" w:char="F073"/>
      </w:r>
      <w:r w:rsidRPr="00720855">
        <w:rPr>
          <w:snapToGrid w:val="0"/>
          <w:color w:val="000000"/>
          <w:vertAlign w:val="superscript"/>
        </w:rPr>
        <w:t>2</w:t>
      </w:r>
      <w:r w:rsidRPr="00720855">
        <w:rPr>
          <w:snapToGrid w:val="0"/>
          <w:color w:val="000000"/>
        </w:rPr>
        <w:t xml:space="preserve">. How to get around this problem will be discussed in </w:t>
      </w:r>
      <w:r w:rsidR="00004E35">
        <w:rPr>
          <w:snapToGrid w:val="0"/>
          <w:color w:val="000000"/>
        </w:rPr>
        <w:t>later in the course</w:t>
      </w:r>
      <w:r w:rsidRPr="00720855">
        <w:rPr>
          <w:snapToGrid w:val="0"/>
          <w:color w:val="000000"/>
        </w:rPr>
        <w:t xml:space="preserve">.  </w:t>
      </w:r>
    </w:p>
    <w:p w14:paraId="287AE69D" w14:textId="77777777" w:rsidR="00AE472B" w:rsidRDefault="00AE472B" w:rsidP="00C342D8"/>
    <w:p w14:paraId="78EC9BD5" w14:textId="77777777" w:rsidR="003756C1" w:rsidRDefault="003756C1" w:rsidP="00C342D8">
      <w:pPr>
        <w:rPr>
          <w:u w:val="single"/>
        </w:rPr>
      </w:pPr>
    </w:p>
    <w:p w14:paraId="2823362A" w14:textId="77777777" w:rsidR="00D1205D" w:rsidRDefault="00D1205D" w:rsidP="00C342D8">
      <w:r>
        <w:rPr>
          <w:u w:val="single"/>
        </w:rPr>
        <w:t>Example</w:t>
      </w:r>
      <w:r w:rsidR="00693967">
        <w:t xml:space="preserve">: </w:t>
      </w:r>
      <w:r>
        <w:t>GPA</w:t>
      </w:r>
      <w:r w:rsidR="00693967">
        <w:t xml:space="preserve"> and the central limit theorem </w:t>
      </w:r>
      <w:r>
        <w:t>(</w:t>
      </w:r>
      <w:r w:rsidR="00906FE1">
        <w:rPr>
          <w:bCs/>
        </w:rPr>
        <w:t>CLT_GPA.R</w:t>
      </w:r>
      <w:r>
        <w:t>)</w:t>
      </w:r>
    </w:p>
    <w:p w14:paraId="69E19F6E" w14:textId="453C4ED6" w:rsidR="00D1205D" w:rsidRDefault="00D1205D" w:rsidP="00C342D8"/>
    <w:p w14:paraId="35A93A2A" w14:textId="50624D4C" w:rsidR="005756F4" w:rsidRDefault="005756F4" w:rsidP="005756F4">
      <w:pPr>
        <w:ind w:left="720"/>
      </w:pPr>
      <w:r>
        <w:t xml:space="preserve">Let Y be a random variable representing GPA. Suppose the population of student GPAs can be characterized by the following PDF </w:t>
      </w:r>
    </w:p>
    <w:p w14:paraId="4AF27F88" w14:textId="77777777" w:rsidR="005756F4" w:rsidRDefault="005756F4" w:rsidP="005756F4">
      <w:pPr>
        <w:ind w:left="720"/>
      </w:pPr>
    </w:p>
    <w:p w14:paraId="54135A0C" w14:textId="77777777" w:rsidR="005756F4" w:rsidRPr="00077BAD" w:rsidRDefault="005756F4" w:rsidP="005756F4">
      <w:pPr>
        <w:ind w:left="1440"/>
      </w:pPr>
      <w:r w:rsidRPr="00FF02C1">
        <w:rPr>
          <w:position w:val="-36"/>
        </w:rPr>
        <w:object w:dxaOrig="3640" w:dyaOrig="980" w14:anchorId="226A4622">
          <v:shape id="_x0000_i1043" type="#_x0000_t75" style="width:182pt;height:49pt" o:ole="">
            <v:imagedata r:id="rId41" o:title=""/>
          </v:shape>
          <o:OLEObject Type="Embed" ProgID="Equation.DSMT4" ShapeID="_x0000_i1043" DrawAspect="Content" ObjectID="_1669828165" r:id="rId42"/>
        </w:object>
      </w:r>
    </w:p>
    <w:p w14:paraId="05726FCE" w14:textId="77777777" w:rsidR="005756F4" w:rsidRDefault="005756F4" w:rsidP="005756F4">
      <w:pPr>
        <w:ind w:left="720"/>
      </w:pPr>
    </w:p>
    <w:p w14:paraId="1237E577" w14:textId="77777777" w:rsidR="005756F4" w:rsidRDefault="005756F4" w:rsidP="005756F4">
      <w:pPr>
        <w:ind w:left="720"/>
      </w:pPr>
      <w:r>
        <w:t xml:space="preserve">for 0 </w:t>
      </w:r>
      <w:r>
        <w:sym w:font="Symbol" w:char="F0A3"/>
      </w:r>
      <w:r>
        <w:t xml:space="preserve"> y </w:t>
      </w:r>
      <w:r>
        <w:sym w:font="Symbol" w:char="F0A3"/>
      </w:r>
      <w:r>
        <w:t xml:space="preserve"> 4 and f(y) = 0 for all other possible values of y. One can show that </w:t>
      </w:r>
      <w:r>
        <w:sym w:font="Symbol" w:char="F06D"/>
      </w:r>
      <w:r>
        <w:t xml:space="preserve"> = E(Y) = 2.8571 and </w:t>
      </w:r>
      <w:r>
        <w:sym w:font="Symbol" w:char="F073"/>
      </w:r>
      <w:r>
        <w:rPr>
          <w:vertAlign w:val="superscript"/>
        </w:rPr>
        <w:t>2</w:t>
      </w:r>
      <w:r>
        <w:t xml:space="preserve"> = </w:t>
      </w:r>
      <w:proofErr w:type="spellStart"/>
      <w:r>
        <w:t>Var</w:t>
      </w:r>
      <w:proofErr w:type="spellEnd"/>
      <w:r>
        <w:t xml:space="preserve">(Y) = 0.4082.  </w:t>
      </w:r>
    </w:p>
    <w:p w14:paraId="073942E1" w14:textId="77777777" w:rsidR="005756F4" w:rsidRDefault="005756F4" w:rsidP="005756F4">
      <w:pPr>
        <w:ind w:left="720"/>
      </w:pPr>
    </w:p>
    <w:p w14:paraId="282D4B68" w14:textId="77777777" w:rsidR="005756F4" w:rsidRDefault="005756F4" w:rsidP="005756F4">
      <w:pPr>
        <w:ind w:left="720"/>
      </w:pPr>
      <w:r>
        <w:rPr>
          <w:noProof/>
        </w:rPr>
        <w:lastRenderedPageBreak/>
        <w:drawing>
          <wp:inline distT="0" distB="0" distL="0" distR="0" wp14:anchorId="50838D98" wp14:editId="61DBDEDA">
            <wp:extent cx="6177280" cy="3926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81570" cy="392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979D" w14:textId="77777777" w:rsidR="005756F4" w:rsidRDefault="005756F4" w:rsidP="005756F4">
      <w:pPr>
        <w:jc w:val="center"/>
      </w:pPr>
    </w:p>
    <w:p w14:paraId="54D12BAD" w14:textId="221F54C6" w:rsidR="005756F4" w:rsidRPr="005756F4" w:rsidRDefault="005756F4" w:rsidP="0031445B">
      <w:pPr>
        <w:ind w:left="360"/>
      </w:pPr>
      <w:r>
        <w:t>A random sample of size 20 is taken from this population. Thus, we have Y</w:t>
      </w:r>
      <w:r>
        <w:rPr>
          <w:vertAlign w:val="subscript"/>
        </w:rPr>
        <w:t>1</w:t>
      </w:r>
      <w:r>
        <w:t>, …, Y</w:t>
      </w:r>
      <w:r>
        <w:rPr>
          <w:vertAlign w:val="subscript"/>
        </w:rPr>
        <w:t>20</w:t>
      </w:r>
      <w:r>
        <w:t xml:space="preserve"> now has our random variables. And, suppose we repeat this random sampling process 1,000 times! </w:t>
      </w:r>
    </w:p>
    <w:p w14:paraId="047D87B0" w14:textId="77777777" w:rsidR="00906FE1" w:rsidRDefault="00906FE1" w:rsidP="0031445B">
      <w:pPr>
        <w:ind w:left="360"/>
      </w:pPr>
    </w:p>
    <w:p w14:paraId="5ECB1C2A" w14:textId="138501B9" w:rsidR="00906FE1" w:rsidRDefault="00906FE1" w:rsidP="0031445B">
      <w:pPr>
        <w:ind w:left="360"/>
      </w:pPr>
      <w:r>
        <w:t>Below are the first 6 samples of size 20 and the first 6 sample means</w:t>
      </w:r>
      <w:r w:rsidR="00F112E3">
        <w:t xml:space="preserve"> (you are not responsible for how I took the sample): </w:t>
      </w:r>
    </w:p>
    <w:p w14:paraId="31045E10" w14:textId="77777777" w:rsidR="00906FE1" w:rsidRDefault="00906FE1" w:rsidP="00C342D8"/>
    <w:p w14:paraId="0F994762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&gt; head(round(set1,2))</w:t>
      </w:r>
    </w:p>
    <w:p w14:paraId="06543D97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     [,1] [,2] [,3] [,4] [,5] [,6] [,7] [,8] [,9] [,10] [,11] [,12] [,13] [,14]</w:t>
      </w:r>
    </w:p>
    <w:p w14:paraId="68CB8C2A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[1,] 3.41 2.79 2.65 1.87 3.21 2.99 2.96 3.83 </w:t>
      </w:r>
      <w:proofErr w:type="gramStart"/>
      <w:r w:rsidRPr="00906FE1">
        <w:rPr>
          <w:sz w:val="22"/>
          <w:szCs w:val="22"/>
        </w:rPr>
        <w:t>3.28  2.15</w:t>
      </w:r>
      <w:proofErr w:type="gramEnd"/>
      <w:r w:rsidRPr="00906FE1">
        <w:rPr>
          <w:sz w:val="22"/>
          <w:szCs w:val="22"/>
        </w:rPr>
        <w:t xml:space="preserve">  1.11  2.73  3.68  3.34</w:t>
      </w:r>
    </w:p>
    <w:p w14:paraId="63CD1DF1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[2,] 3.01 3.15 3.83 2.25 3.75 3.76 2.22 1.99 </w:t>
      </w:r>
      <w:proofErr w:type="gramStart"/>
      <w:r w:rsidRPr="00906FE1">
        <w:rPr>
          <w:sz w:val="22"/>
          <w:szCs w:val="22"/>
        </w:rPr>
        <w:t>2.50  3.29</w:t>
      </w:r>
      <w:proofErr w:type="gramEnd"/>
      <w:r w:rsidRPr="00906FE1">
        <w:rPr>
          <w:sz w:val="22"/>
          <w:szCs w:val="22"/>
        </w:rPr>
        <w:t xml:space="preserve">  3.64  3.55  3.45  2.45</w:t>
      </w:r>
    </w:p>
    <w:p w14:paraId="4F029BF6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[3,] 2.90 2.23 2.95 3.17 3.25 3.85 3.59 3.37 </w:t>
      </w:r>
      <w:proofErr w:type="gramStart"/>
      <w:r w:rsidRPr="00906FE1">
        <w:rPr>
          <w:sz w:val="22"/>
          <w:szCs w:val="22"/>
        </w:rPr>
        <w:t>3.57  3.11</w:t>
      </w:r>
      <w:proofErr w:type="gramEnd"/>
      <w:r w:rsidRPr="00906FE1">
        <w:rPr>
          <w:sz w:val="22"/>
          <w:szCs w:val="22"/>
        </w:rPr>
        <w:t xml:space="preserve">  3.69  1.55  3.38  3.47</w:t>
      </w:r>
    </w:p>
    <w:p w14:paraId="32261E69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[4,] 3.06 2.59 2.50 2.60 2.33 2.19 2.01 2.29 </w:t>
      </w:r>
      <w:proofErr w:type="gramStart"/>
      <w:r w:rsidRPr="00906FE1">
        <w:rPr>
          <w:sz w:val="22"/>
          <w:szCs w:val="22"/>
        </w:rPr>
        <w:t>2.94  2.89</w:t>
      </w:r>
      <w:proofErr w:type="gramEnd"/>
      <w:r w:rsidRPr="00906FE1">
        <w:rPr>
          <w:sz w:val="22"/>
          <w:szCs w:val="22"/>
        </w:rPr>
        <w:t xml:space="preserve">  3.34  2.33  3.81  3.72</w:t>
      </w:r>
    </w:p>
    <w:p w14:paraId="7B696726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[5,] 2.38 2.74 3.48 3.25 3.24 3.34 3.17 2.79 </w:t>
      </w:r>
      <w:proofErr w:type="gramStart"/>
      <w:r w:rsidRPr="00906FE1">
        <w:rPr>
          <w:sz w:val="22"/>
          <w:szCs w:val="22"/>
        </w:rPr>
        <w:t>2.25  3.39</w:t>
      </w:r>
      <w:proofErr w:type="gramEnd"/>
      <w:r w:rsidRPr="00906FE1">
        <w:rPr>
          <w:sz w:val="22"/>
          <w:szCs w:val="22"/>
        </w:rPr>
        <w:t xml:space="preserve">  2.04  2.39  3.08  3.06</w:t>
      </w:r>
    </w:p>
    <w:p w14:paraId="15A7282D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[6,] 2.46 3.51 2.21 2.88 3.75 2.40 3.50 3.04 </w:t>
      </w:r>
      <w:proofErr w:type="gramStart"/>
      <w:r w:rsidRPr="00906FE1">
        <w:rPr>
          <w:sz w:val="22"/>
          <w:szCs w:val="22"/>
        </w:rPr>
        <w:t>2.63  2.98</w:t>
      </w:r>
      <w:proofErr w:type="gramEnd"/>
      <w:r w:rsidRPr="00906FE1">
        <w:rPr>
          <w:sz w:val="22"/>
          <w:szCs w:val="22"/>
        </w:rPr>
        <w:t xml:space="preserve">  2.00  1.90  3.98  2.51</w:t>
      </w:r>
    </w:p>
    <w:p w14:paraId="48BCF421" w14:textId="77777777" w:rsidR="00906FE1" w:rsidRDefault="00906FE1" w:rsidP="00C342D8">
      <w:pPr>
        <w:pStyle w:val="R"/>
        <w:ind w:left="0"/>
        <w:rPr>
          <w:sz w:val="22"/>
          <w:szCs w:val="22"/>
        </w:rPr>
      </w:pPr>
    </w:p>
    <w:p w14:paraId="13EE6F28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lastRenderedPageBreak/>
        <w:t xml:space="preserve">     [,15] [,16] [,17] [,18] [,19] [,20]</w:t>
      </w:r>
    </w:p>
    <w:p w14:paraId="3D2B0ADA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[1</w:t>
      </w:r>
      <w:proofErr w:type="gramStart"/>
      <w:r w:rsidRPr="00906FE1">
        <w:rPr>
          <w:sz w:val="22"/>
          <w:szCs w:val="22"/>
        </w:rPr>
        <w:t>,]  3.56</w:t>
      </w:r>
      <w:proofErr w:type="gramEnd"/>
      <w:r w:rsidRPr="00906FE1">
        <w:rPr>
          <w:sz w:val="22"/>
          <w:szCs w:val="22"/>
        </w:rPr>
        <w:t xml:space="preserve">  2.12  3.27  3.76  2.91  3.59</w:t>
      </w:r>
    </w:p>
    <w:p w14:paraId="374C2550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[2</w:t>
      </w:r>
      <w:proofErr w:type="gramStart"/>
      <w:r w:rsidRPr="00906FE1">
        <w:rPr>
          <w:sz w:val="22"/>
          <w:szCs w:val="22"/>
        </w:rPr>
        <w:t>,]  3.57</w:t>
      </w:r>
      <w:proofErr w:type="gramEnd"/>
      <w:r w:rsidRPr="00906FE1">
        <w:rPr>
          <w:sz w:val="22"/>
          <w:szCs w:val="22"/>
        </w:rPr>
        <w:t xml:space="preserve">  3.26  3.04  2.77  3.33  3.34</w:t>
      </w:r>
    </w:p>
    <w:p w14:paraId="7F4038EA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[3</w:t>
      </w:r>
      <w:proofErr w:type="gramStart"/>
      <w:r w:rsidRPr="00906FE1">
        <w:rPr>
          <w:sz w:val="22"/>
          <w:szCs w:val="22"/>
        </w:rPr>
        <w:t>,]  3.37</w:t>
      </w:r>
      <w:proofErr w:type="gramEnd"/>
      <w:r w:rsidRPr="00906FE1">
        <w:rPr>
          <w:sz w:val="22"/>
          <w:szCs w:val="22"/>
        </w:rPr>
        <w:t xml:space="preserve">  3.80  3.68  3.33  2.42  3.58</w:t>
      </w:r>
    </w:p>
    <w:p w14:paraId="5DD45474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[4</w:t>
      </w:r>
      <w:proofErr w:type="gramStart"/>
      <w:r w:rsidRPr="00906FE1">
        <w:rPr>
          <w:sz w:val="22"/>
          <w:szCs w:val="22"/>
        </w:rPr>
        <w:t>,]  2.83</w:t>
      </w:r>
      <w:proofErr w:type="gramEnd"/>
      <w:r w:rsidRPr="00906FE1">
        <w:rPr>
          <w:sz w:val="22"/>
          <w:szCs w:val="22"/>
        </w:rPr>
        <w:t xml:space="preserve">  3.27  3.74  2.10  2.95  2.79</w:t>
      </w:r>
    </w:p>
    <w:p w14:paraId="35B8D243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[5</w:t>
      </w:r>
      <w:proofErr w:type="gramStart"/>
      <w:r w:rsidRPr="00906FE1">
        <w:rPr>
          <w:sz w:val="22"/>
          <w:szCs w:val="22"/>
        </w:rPr>
        <w:t>,]  2.85</w:t>
      </w:r>
      <w:proofErr w:type="gramEnd"/>
      <w:r w:rsidRPr="00906FE1">
        <w:rPr>
          <w:sz w:val="22"/>
          <w:szCs w:val="22"/>
        </w:rPr>
        <w:t xml:space="preserve">  2.29  3.38  3.60  2.89  2.61</w:t>
      </w:r>
    </w:p>
    <w:p w14:paraId="0E67324E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[6</w:t>
      </w:r>
      <w:proofErr w:type="gramStart"/>
      <w:r w:rsidRPr="00906FE1">
        <w:rPr>
          <w:sz w:val="22"/>
          <w:szCs w:val="22"/>
        </w:rPr>
        <w:t>,]  2.41</w:t>
      </w:r>
      <w:proofErr w:type="gramEnd"/>
      <w:r w:rsidRPr="00906FE1">
        <w:rPr>
          <w:sz w:val="22"/>
          <w:szCs w:val="22"/>
        </w:rPr>
        <w:t xml:space="preserve">  1.74  3.20  2.60  2.17  2.81</w:t>
      </w:r>
    </w:p>
    <w:p w14:paraId="28018546" w14:textId="77777777" w:rsidR="00906FE1" w:rsidRDefault="00906FE1" w:rsidP="00C342D8">
      <w:pPr>
        <w:pStyle w:val="R"/>
        <w:ind w:left="0"/>
        <w:rPr>
          <w:sz w:val="22"/>
          <w:szCs w:val="22"/>
        </w:rPr>
      </w:pPr>
    </w:p>
    <w:p w14:paraId="5D6284FA" w14:textId="09D89F66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&gt; </w:t>
      </w:r>
      <w:proofErr w:type="spellStart"/>
      <w:r w:rsidRPr="00906FE1">
        <w:rPr>
          <w:sz w:val="22"/>
          <w:szCs w:val="22"/>
        </w:rPr>
        <w:t>ybar</w:t>
      </w:r>
      <w:proofErr w:type="spellEnd"/>
      <w:r w:rsidR="00F112E3">
        <w:rPr>
          <w:sz w:val="22"/>
          <w:szCs w:val="22"/>
        </w:rPr>
        <w:t xml:space="preserve"> </w:t>
      </w:r>
      <w:r w:rsidRPr="00906FE1">
        <w:rPr>
          <w:sz w:val="22"/>
          <w:szCs w:val="22"/>
        </w:rPr>
        <w:t>&lt;-</w:t>
      </w:r>
      <w:r w:rsidR="00F112E3">
        <w:rPr>
          <w:sz w:val="22"/>
          <w:szCs w:val="22"/>
        </w:rPr>
        <w:t xml:space="preserve"> </w:t>
      </w:r>
      <w:proofErr w:type="spellStart"/>
      <w:r w:rsidRPr="00906FE1">
        <w:rPr>
          <w:sz w:val="22"/>
          <w:szCs w:val="22"/>
        </w:rPr>
        <w:t>row</w:t>
      </w:r>
      <w:r w:rsidR="00971841">
        <w:rPr>
          <w:sz w:val="22"/>
          <w:szCs w:val="22"/>
        </w:rPr>
        <w:t>Means</w:t>
      </w:r>
      <w:proofErr w:type="spellEnd"/>
      <w:r w:rsidRPr="00906FE1">
        <w:rPr>
          <w:sz w:val="22"/>
          <w:szCs w:val="22"/>
        </w:rPr>
        <w:t>(set1)</w:t>
      </w:r>
    </w:p>
    <w:p w14:paraId="27944DA7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&gt; head(round(ybar,2))</w:t>
      </w:r>
    </w:p>
    <w:p w14:paraId="7F73C98B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[1] 2.96 3.11 3.21 2.81 2.91 2.73</w:t>
      </w:r>
    </w:p>
    <w:p w14:paraId="1807DD73" w14:textId="77777777" w:rsidR="00906FE1" w:rsidRDefault="00906FE1" w:rsidP="00C342D8"/>
    <w:p w14:paraId="00C73350" w14:textId="77777777" w:rsidR="00906FE1" w:rsidRDefault="0095777D" w:rsidP="0031445B">
      <w:pPr>
        <w:ind w:left="720"/>
      </w:pPr>
      <w:r>
        <w:t xml:space="preserve">Histogram </w:t>
      </w:r>
      <w:r w:rsidR="003756C1">
        <w:t xml:space="preserve">of the </w:t>
      </w:r>
      <w:r w:rsidR="003756C1" w:rsidRPr="003756C1">
        <w:rPr>
          <w:position w:val="-14"/>
        </w:rPr>
        <w:object w:dxaOrig="639" w:dyaOrig="480" w14:anchorId="7C7BB4CF">
          <v:shape id="_x0000_i1044" type="#_x0000_t75" style="width:32pt;height:25pt" o:ole="">
            <v:imagedata r:id="rId44" o:title=""/>
          </v:shape>
          <o:OLEObject Type="Embed" ProgID="Equation.DSMT4" ShapeID="_x0000_i1044" DrawAspect="Content" ObjectID="_1669828166" r:id="rId45"/>
        </w:object>
      </w:r>
      <w:r w:rsidR="003756C1">
        <w:t xml:space="preserve"> </w:t>
      </w:r>
      <w:r>
        <w:t>with normal distribution overlay:</w:t>
      </w:r>
    </w:p>
    <w:p w14:paraId="75082FD1" w14:textId="77777777" w:rsidR="0095777D" w:rsidRDefault="0095777D" w:rsidP="0031445B">
      <w:pPr>
        <w:ind w:left="720"/>
      </w:pPr>
      <w:r>
        <w:rPr>
          <w:noProof/>
        </w:rPr>
        <w:drawing>
          <wp:inline distT="0" distB="0" distL="0" distR="0" wp14:anchorId="30D46834" wp14:editId="5FAE683B">
            <wp:extent cx="4816929" cy="44974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 b="2043"/>
                    <a:stretch/>
                  </pic:blipFill>
                  <pic:spPr bwMode="auto">
                    <a:xfrm>
                      <a:off x="0" y="0"/>
                      <a:ext cx="4809671" cy="44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F6820" w14:textId="7E4A07E5" w:rsidR="0079235C" w:rsidRPr="003756C1" w:rsidRDefault="00F112E3" w:rsidP="00B51A4E">
      <w:pPr>
        <w:ind w:left="432"/>
      </w:pPr>
      <w:r>
        <w:sym w:font="Symbol" w:char="F06D"/>
      </w:r>
      <w:r>
        <w:t xml:space="preserve"> and </w:t>
      </w:r>
      <w:r w:rsidRPr="00F112E3">
        <w:rPr>
          <w:position w:val="-8"/>
        </w:rPr>
        <w:object w:dxaOrig="1100" w:dyaOrig="520" w14:anchorId="317BBF61">
          <v:shape id="_x0000_i1045" type="#_x0000_t75" style="width:54.5pt;height:26pt" o:ole="">
            <v:imagedata r:id="rId47" o:title=""/>
          </v:shape>
          <o:OLEObject Type="Embed" ProgID="Equation.DSMT4" ShapeID="_x0000_i1045" DrawAspect="Content" ObjectID="_1669828167" r:id="rId48"/>
        </w:object>
      </w:r>
      <w:r w:rsidR="003756C1">
        <w:t>:</w:t>
      </w:r>
    </w:p>
    <w:p w14:paraId="0DEA7B1B" w14:textId="77777777" w:rsidR="0079235C" w:rsidRDefault="0079235C" w:rsidP="00C342D8">
      <w:pPr>
        <w:pStyle w:val="R"/>
        <w:ind w:left="0"/>
      </w:pPr>
    </w:p>
    <w:p w14:paraId="706B9084" w14:textId="77777777" w:rsidR="00F112E3" w:rsidRDefault="0079235C" w:rsidP="0031445B">
      <w:pPr>
        <w:pStyle w:val="R"/>
        <w:ind w:left="432"/>
      </w:pPr>
      <w:r>
        <w:t>&gt; #Estimate of mu</w:t>
      </w:r>
    </w:p>
    <w:p w14:paraId="3A8DA269" w14:textId="1EEC75B0" w:rsidR="0079235C" w:rsidRDefault="0079235C" w:rsidP="0031445B">
      <w:pPr>
        <w:pStyle w:val="R"/>
        <w:ind w:left="432"/>
      </w:pPr>
      <w:r>
        <w:t>&gt; mean(</w:t>
      </w:r>
      <w:proofErr w:type="spellStart"/>
      <w:r>
        <w:t>ybar</w:t>
      </w:r>
      <w:proofErr w:type="spellEnd"/>
      <w:r>
        <w:t>)</w:t>
      </w:r>
    </w:p>
    <w:p w14:paraId="669C5BE7" w14:textId="77777777" w:rsidR="0079235C" w:rsidRDefault="0079235C" w:rsidP="0031445B">
      <w:pPr>
        <w:pStyle w:val="R"/>
        <w:ind w:left="432"/>
      </w:pPr>
      <w:r>
        <w:t>[1] 2.854353</w:t>
      </w:r>
    </w:p>
    <w:p w14:paraId="177E8AE1" w14:textId="77777777" w:rsidR="0079235C" w:rsidRDefault="0079235C" w:rsidP="0031445B">
      <w:pPr>
        <w:pStyle w:val="R"/>
        <w:ind w:left="432"/>
      </w:pPr>
      <w:r>
        <w:t xml:space="preserve">   </w:t>
      </w:r>
    </w:p>
    <w:p w14:paraId="6CA2AB08" w14:textId="548ADEB5" w:rsidR="0079235C" w:rsidRDefault="0079235C" w:rsidP="0031445B">
      <w:pPr>
        <w:pStyle w:val="R"/>
        <w:ind w:left="432"/>
      </w:pPr>
      <w:r>
        <w:lastRenderedPageBreak/>
        <w:t xml:space="preserve">&gt; #Estimate of </w:t>
      </w:r>
      <w:r w:rsidR="00F112E3" w:rsidRPr="00F112E3">
        <w:t>sigma/</w:t>
      </w:r>
      <w:proofErr w:type="spellStart"/>
      <w:r w:rsidR="00F112E3" w:rsidRPr="00F112E3">
        <w:t>sqrt</w:t>
      </w:r>
      <w:proofErr w:type="spellEnd"/>
      <w:r w:rsidR="00F112E3" w:rsidRPr="00F112E3">
        <w:t>(n)</w:t>
      </w:r>
    </w:p>
    <w:p w14:paraId="3788552E" w14:textId="77777777" w:rsidR="0079235C" w:rsidRDefault="0079235C" w:rsidP="0031445B">
      <w:pPr>
        <w:pStyle w:val="R"/>
        <w:ind w:left="432"/>
      </w:pPr>
      <w:r>
        <w:t xml:space="preserve">&gt; </w:t>
      </w:r>
      <w:proofErr w:type="spellStart"/>
      <w:r>
        <w:t>sd</w:t>
      </w:r>
      <w:proofErr w:type="spellEnd"/>
      <w:r>
        <w:t>(</w:t>
      </w:r>
      <w:proofErr w:type="spellStart"/>
      <w:r>
        <w:t>ybar</w:t>
      </w:r>
      <w:proofErr w:type="spellEnd"/>
      <w:r>
        <w:t>)</w:t>
      </w:r>
    </w:p>
    <w:p w14:paraId="0438A88C" w14:textId="77777777" w:rsidR="0079235C" w:rsidRDefault="0079235C" w:rsidP="0031445B">
      <w:pPr>
        <w:pStyle w:val="R"/>
        <w:ind w:left="432"/>
      </w:pPr>
      <w:r>
        <w:t>[1] 0.1337018</w:t>
      </w:r>
    </w:p>
    <w:p w14:paraId="0CA6A661" w14:textId="77777777" w:rsidR="0079235C" w:rsidRDefault="0079235C" w:rsidP="0031445B">
      <w:pPr>
        <w:pStyle w:val="R"/>
        <w:ind w:left="432"/>
      </w:pPr>
      <w:r>
        <w:t xml:space="preserve">   </w:t>
      </w:r>
    </w:p>
    <w:p w14:paraId="70498E75" w14:textId="21EA8037" w:rsidR="0079235C" w:rsidRDefault="0079235C" w:rsidP="0031445B">
      <w:pPr>
        <w:pStyle w:val="R"/>
        <w:ind w:left="432"/>
      </w:pPr>
      <w:r>
        <w:t xml:space="preserve">&gt; #Actual </w:t>
      </w:r>
      <w:r w:rsidR="00F112E3" w:rsidRPr="00F112E3">
        <w:t>sigma/</w:t>
      </w:r>
      <w:proofErr w:type="spellStart"/>
      <w:r w:rsidR="00F112E3" w:rsidRPr="00F112E3">
        <w:t>sqrt</w:t>
      </w:r>
      <w:proofErr w:type="spellEnd"/>
      <w:r w:rsidR="00F112E3" w:rsidRPr="00F112E3">
        <w:t>(n)</w:t>
      </w:r>
    </w:p>
    <w:p w14:paraId="50EB19AF" w14:textId="77777777" w:rsidR="0079235C" w:rsidRDefault="0079235C" w:rsidP="0031445B">
      <w:pPr>
        <w:pStyle w:val="R"/>
        <w:ind w:left="432"/>
      </w:pPr>
      <w:r>
        <w:t xml:space="preserve">&gt; </w:t>
      </w:r>
      <w:proofErr w:type="spellStart"/>
      <w:r>
        <w:t>sqrt</w:t>
      </w:r>
      <w:proofErr w:type="spellEnd"/>
      <w:r>
        <w:t>(</w:t>
      </w:r>
      <w:proofErr w:type="spellStart"/>
      <w:proofErr w:type="gramStart"/>
      <w:r>
        <w:t>sigma.sq</w:t>
      </w:r>
      <w:proofErr w:type="spellEnd"/>
      <w:proofErr w:type="gramEnd"/>
      <w:r>
        <w:t>/n)</w:t>
      </w:r>
    </w:p>
    <w:p w14:paraId="66454017" w14:textId="77777777" w:rsidR="0079235C" w:rsidRDefault="0079235C" w:rsidP="0031445B">
      <w:pPr>
        <w:pStyle w:val="R"/>
        <w:ind w:left="432"/>
      </w:pPr>
      <w:r>
        <w:t>[1] 0.1428636</w:t>
      </w:r>
    </w:p>
    <w:p w14:paraId="09B89351" w14:textId="77777777" w:rsidR="0079235C" w:rsidRDefault="0079235C" w:rsidP="0031445B">
      <w:pPr>
        <w:ind w:left="-144"/>
        <w:jc w:val="left"/>
      </w:pPr>
    </w:p>
    <w:p w14:paraId="08F83F8E" w14:textId="3EFD8329" w:rsidR="000851F3" w:rsidRDefault="000851F3" w:rsidP="0031445B">
      <w:pPr>
        <w:ind w:left="432"/>
      </w:pPr>
      <w:r>
        <w:t>Note that if</w:t>
      </w:r>
      <w:r w:rsidR="00D1205D">
        <w:t xml:space="preserve"> ALL possible samples of size 20 were taken, the mean and </w:t>
      </w:r>
      <w:r w:rsidR="003756C1">
        <w:t>standard deviation</w:t>
      </w:r>
      <w:r w:rsidR="00D1205D">
        <w:t xml:space="preserve"> of all of them would be</w:t>
      </w:r>
      <w:r>
        <w:t xml:space="preserve"> </w:t>
      </w:r>
      <w:r w:rsidR="00F112E3">
        <w:sym w:font="Symbol" w:char="F06D"/>
      </w:r>
      <w:r>
        <w:t xml:space="preserve"> = 2.8571 and </w:t>
      </w:r>
      <w:r w:rsidR="00F112E3" w:rsidRPr="00F112E3">
        <w:rPr>
          <w:position w:val="-8"/>
        </w:rPr>
        <w:object w:dxaOrig="1100" w:dyaOrig="520" w14:anchorId="16C92E2F">
          <v:shape id="_x0000_i1046" type="#_x0000_t75" style="width:54.5pt;height:26pt" o:ole="">
            <v:imagedata r:id="rId47" o:title=""/>
          </v:shape>
          <o:OLEObject Type="Embed" ProgID="Equation.DSMT4" ShapeID="_x0000_i1046" DrawAspect="Content" ObjectID="_1669828168" r:id="rId49"/>
        </w:object>
      </w:r>
      <w:r>
        <w:t xml:space="preserve"> = 0.1429</w:t>
      </w:r>
    </w:p>
    <w:p w14:paraId="36AAD5BF" w14:textId="77777777" w:rsidR="000851F3" w:rsidRDefault="000851F3" w:rsidP="0031445B">
      <w:pPr>
        <w:ind w:left="432"/>
      </w:pPr>
    </w:p>
    <w:p w14:paraId="52D6CBD7" w14:textId="2440C521" w:rsidR="000851F3" w:rsidRPr="003756C1" w:rsidRDefault="00F112E3" w:rsidP="0031445B">
      <w:pPr>
        <w:ind w:left="432"/>
      </w:pPr>
      <w:r w:rsidRPr="000851F3">
        <w:rPr>
          <w:position w:val="-14"/>
        </w:rPr>
        <w:object w:dxaOrig="2160" w:dyaOrig="540" w14:anchorId="73D243BD">
          <v:shape id="_x0000_i1047" type="#_x0000_t75" style="width:108.5pt;height:28pt" o:ole="">
            <v:imagedata r:id="rId50" o:title=""/>
          </v:shape>
          <o:OLEObject Type="Embed" ProgID="Equation.DSMT4" ShapeID="_x0000_i1047" DrawAspect="Content" ObjectID="_1669828169" r:id="rId51"/>
        </w:object>
      </w:r>
      <w:r w:rsidR="003756C1">
        <w:t>:</w:t>
      </w:r>
    </w:p>
    <w:p w14:paraId="1556CD93" w14:textId="77777777" w:rsidR="000851F3" w:rsidRDefault="000851F3" w:rsidP="0031445B">
      <w:pPr>
        <w:ind w:left="432"/>
      </w:pPr>
    </w:p>
    <w:p w14:paraId="3E194B68" w14:textId="3350D5AF" w:rsidR="000851F3" w:rsidRDefault="00F112E3" w:rsidP="0031445B">
      <w:pPr>
        <w:pStyle w:val="R"/>
        <w:ind w:left="432"/>
      </w:pPr>
      <w:r>
        <w:t xml:space="preserve">&gt; #Estimate of </w:t>
      </w:r>
      <w:proofErr w:type="gramStart"/>
      <w:r>
        <w:t>P(</w:t>
      </w:r>
      <w:proofErr w:type="gramEnd"/>
      <w:r>
        <w:t xml:space="preserve">3 &lt; </w:t>
      </w:r>
      <w:proofErr w:type="spellStart"/>
      <w:r>
        <w:t>Y</w:t>
      </w:r>
      <w:r w:rsidR="000851F3">
        <w:t>bar</w:t>
      </w:r>
      <w:proofErr w:type="spellEnd"/>
      <w:r w:rsidR="000851F3">
        <w:t xml:space="preserve"> &lt; 4)</w:t>
      </w:r>
    </w:p>
    <w:p w14:paraId="2B504D69" w14:textId="4D6F3D2E" w:rsidR="00901883" w:rsidRDefault="00901883" w:rsidP="00901883">
      <w:pPr>
        <w:pStyle w:val="R"/>
        <w:ind w:left="432"/>
      </w:pPr>
      <w:r>
        <w:t xml:space="preserve">&gt; </w:t>
      </w:r>
      <w:proofErr w:type="gramStart"/>
      <w:r>
        <w:t>mean(</w:t>
      </w:r>
      <w:proofErr w:type="spellStart"/>
      <w:proofErr w:type="gramEnd"/>
      <w:r>
        <w:t>ybar</w:t>
      </w:r>
      <w:proofErr w:type="spellEnd"/>
      <w:r>
        <w:t xml:space="preserve"> &lt;= 4) - mean(</w:t>
      </w:r>
      <w:proofErr w:type="spellStart"/>
      <w:r>
        <w:t>ybar</w:t>
      </w:r>
      <w:proofErr w:type="spellEnd"/>
      <w:r>
        <w:t xml:space="preserve"> &lt;= 3)</w:t>
      </w:r>
    </w:p>
    <w:p w14:paraId="0F284735" w14:textId="42B67A01" w:rsidR="000851F3" w:rsidRDefault="00901883" w:rsidP="00901883">
      <w:pPr>
        <w:pStyle w:val="R"/>
        <w:ind w:left="432"/>
      </w:pPr>
      <w:r>
        <w:t>[1] 0.138</w:t>
      </w:r>
    </w:p>
    <w:p w14:paraId="1CB23A21" w14:textId="249196BE" w:rsidR="00DB1C77" w:rsidRDefault="00DB1C77" w:rsidP="0031445B">
      <w:pPr>
        <w:pStyle w:val="R"/>
        <w:ind w:left="432"/>
      </w:pPr>
    </w:p>
    <w:p w14:paraId="7C6CB2D1" w14:textId="77777777" w:rsidR="000851F3" w:rsidRDefault="000851F3" w:rsidP="0031445B">
      <w:pPr>
        <w:pStyle w:val="R"/>
        <w:ind w:left="432"/>
      </w:pPr>
      <w:r>
        <w:t xml:space="preserve">   </w:t>
      </w:r>
    </w:p>
    <w:p w14:paraId="7114E9EB" w14:textId="678BD1AE" w:rsidR="00DB1C77" w:rsidRDefault="00F112E3" w:rsidP="0031445B">
      <w:pPr>
        <w:pStyle w:val="R"/>
        <w:ind w:left="432"/>
      </w:pPr>
      <w:r>
        <w:t xml:space="preserve">&gt; #Estimate of </w:t>
      </w:r>
      <w:proofErr w:type="gramStart"/>
      <w:r>
        <w:t>P(</w:t>
      </w:r>
      <w:proofErr w:type="gramEnd"/>
      <w:r>
        <w:t xml:space="preserve">3 &lt; </w:t>
      </w:r>
      <w:proofErr w:type="spellStart"/>
      <w:r>
        <w:t>Y</w:t>
      </w:r>
      <w:r w:rsidR="000851F3">
        <w:t>bar</w:t>
      </w:r>
      <w:proofErr w:type="spellEnd"/>
      <w:r w:rsidR="000851F3">
        <w:t xml:space="preserve"> &lt; 4) using a normal </w:t>
      </w:r>
    </w:p>
    <w:p w14:paraId="4A5ECF16" w14:textId="77777777" w:rsidR="000851F3" w:rsidRDefault="00DB1C77" w:rsidP="0031445B">
      <w:pPr>
        <w:pStyle w:val="R"/>
        <w:ind w:left="432"/>
      </w:pPr>
      <w:r>
        <w:t xml:space="preserve">    </w:t>
      </w:r>
      <w:r w:rsidR="000851F3">
        <w:t>distribution approximation</w:t>
      </w:r>
    </w:p>
    <w:p w14:paraId="323B5C6E" w14:textId="77777777" w:rsidR="00DB1C77" w:rsidRDefault="00DB1C77" w:rsidP="0031445B">
      <w:pPr>
        <w:pStyle w:val="R"/>
        <w:ind w:left="432"/>
      </w:pPr>
      <w:r>
        <w:t xml:space="preserve">&gt; </w:t>
      </w:r>
      <w:proofErr w:type="spellStart"/>
      <w:proofErr w:type="gramStart"/>
      <w:r w:rsidR="000851F3">
        <w:t>pnorm</w:t>
      </w:r>
      <w:proofErr w:type="spellEnd"/>
      <w:r w:rsidR="000851F3">
        <w:t>(</w:t>
      </w:r>
      <w:proofErr w:type="gramEnd"/>
      <w:r w:rsidR="000851F3">
        <w:t xml:space="preserve">q = 4, mean = mu, </w:t>
      </w:r>
      <w:proofErr w:type="spellStart"/>
      <w:r w:rsidR="000851F3">
        <w:t>sd</w:t>
      </w:r>
      <w:proofErr w:type="spellEnd"/>
      <w:r w:rsidR="000851F3">
        <w:t xml:space="preserve"> = </w:t>
      </w:r>
      <w:proofErr w:type="spellStart"/>
      <w:r w:rsidR="000851F3">
        <w:t>sqrt</w:t>
      </w:r>
      <w:proofErr w:type="spellEnd"/>
      <w:r w:rsidR="000851F3">
        <w:t>(</w:t>
      </w:r>
      <w:proofErr w:type="spellStart"/>
      <w:r w:rsidR="000851F3">
        <w:t>sigma.sq</w:t>
      </w:r>
      <w:proofErr w:type="spellEnd"/>
      <w:r w:rsidR="000851F3">
        <w:t xml:space="preserve">/n)) </w:t>
      </w:r>
      <w:r>
        <w:t>–</w:t>
      </w:r>
      <w:r w:rsidR="000851F3">
        <w:t xml:space="preserve"> </w:t>
      </w:r>
    </w:p>
    <w:p w14:paraId="2A55AED8" w14:textId="77777777" w:rsidR="000851F3" w:rsidRDefault="00DB1C77" w:rsidP="0031445B">
      <w:pPr>
        <w:pStyle w:val="R"/>
        <w:ind w:left="432"/>
      </w:pPr>
      <w:r>
        <w:t xml:space="preserve">    </w:t>
      </w:r>
      <w:proofErr w:type="spellStart"/>
      <w:proofErr w:type="gramStart"/>
      <w:r w:rsidR="000851F3">
        <w:t>pnorm</w:t>
      </w:r>
      <w:proofErr w:type="spellEnd"/>
      <w:r w:rsidR="000851F3">
        <w:t>(</w:t>
      </w:r>
      <w:proofErr w:type="gramEnd"/>
      <w:r w:rsidR="000851F3">
        <w:t xml:space="preserve">q = 3, mean = mu, </w:t>
      </w:r>
      <w:proofErr w:type="spellStart"/>
      <w:r w:rsidR="000851F3">
        <w:t>sd</w:t>
      </w:r>
      <w:proofErr w:type="spellEnd"/>
      <w:r w:rsidR="000851F3">
        <w:t xml:space="preserve"> = </w:t>
      </w:r>
      <w:proofErr w:type="spellStart"/>
      <w:r w:rsidR="000851F3">
        <w:t>sqrt</w:t>
      </w:r>
      <w:proofErr w:type="spellEnd"/>
      <w:r w:rsidR="000851F3">
        <w:t>(</w:t>
      </w:r>
      <w:proofErr w:type="spellStart"/>
      <w:r w:rsidR="000851F3">
        <w:t>sigma.sq</w:t>
      </w:r>
      <w:proofErr w:type="spellEnd"/>
      <w:r w:rsidR="000851F3">
        <w:t>/n))</w:t>
      </w:r>
    </w:p>
    <w:p w14:paraId="342167DD" w14:textId="77777777" w:rsidR="000851F3" w:rsidRDefault="000851F3" w:rsidP="0031445B">
      <w:pPr>
        <w:pStyle w:val="R"/>
        <w:ind w:left="432"/>
      </w:pPr>
      <w:r>
        <w:t>[1] 0.1585936</w:t>
      </w:r>
    </w:p>
    <w:p w14:paraId="009A697F" w14:textId="77777777" w:rsidR="000851F3" w:rsidRDefault="000851F3" w:rsidP="0031445B">
      <w:pPr>
        <w:ind w:left="432"/>
      </w:pPr>
    </w:p>
    <w:p w14:paraId="3ECDE94E" w14:textId="09F9AAF3" w:rsidR="00D1205D" w:rsidRDefault="00D1205D" w:rsidP="0031445B">
      <w:pPr>
        <w:ind w:left="576"/>
      </w:pPr>
      <w:r>
        <w:t xml:space="preserve">Notice how close the probability resulting from the </w:t>
      </w:r>
      <w:r w:rsidR="00287BFB">
        <w:t>central limit theorem</w:t>
      </w:r>
      <w:r>
        <w:t xml:space="preserve"> is to the probability resulting from the simulated </w:t>
      </w:r>
      <w:r w:rsidR="00287BFB">
        <w:t xml:space="preserve">probability distribution of </w:t>
      </w:r>
      <w:r w:rsidR="00F112E3" w:rsidRPr="00F112E3">
        <w:rPr>
          <w:position w:val="-4"/>
        </w:rPr>
        <w:object w:dxaOrig="360" w:dyaOrig="440" w14:anchorId="647D8D3D">
          <v:shape id="_x0000_i1048" type="#_x0000_t75" style="width:18pt;height:22pt" o:ole="">
            <v:imagedata r:id="rId52" o:title=""/>
          </v:shape>
          <o:OLEObject Type="Embed" ProgID="Equation.DSMT4" ShapeID="_x0000_i1048" DrawAspect="Content" ObjectID="_1669828170" r:id="rId53"/>
        </w:object>
      </w:r>
      <w:r>
        <w:t xml:space="preserve">. Thus, the </w:t>
      </w:r>
      <w:r w:rsidR="00287BFB">
        <w:t xml:space="preserve">central limit theorem </w:t>
      </w:r>
      <w:r>
        <w:t xml:space="preserve">allows us to calculate these probabilities without taking 1,000 samples of size 20, finding the mean, finding the variance, </w:t>
      </w:r>
      <w:proofErr w:type="gramStart"/>
      <w:r>
        <w:t>… .</w:t>
      </w:r>
      <w:proofErr w:type="gramEnd"/>
      <w:r>
        <w:t xml:space="preserve">  Of course, taking 1,000 samples </w:t>
      </w:r>
      <w:r>
        <w:lastRenderedPageBreak/>
        <w:t>of size 20 is not feasible for the vast majority of real-life applications!</w:t>
      </w:r>
    </w:p>
    <w:p w14:paraId="7C7C29B4" w14:textId="77777777" w:rsidR="00D1205D" w:rsidRDefault="00D1205D" w:rsidP="0031445B">
      <w:pPr>
        <w:ind w:left="576"/>
      </w:pPr>
    </w:p>
    <w:p w14:paraId="4258D7ED" w14:textId="77777777" w:rsidR="00D1205D" w:rsidRDefault="00D1205D" w:rsidP="0031445B">
      <w:pPr>
        <w:ind w:left="576"/>
      </w:pPr>
    </w:p>
    <w:p w14:paraId="65606A8C" w14:textId="0BE891D9" w:rsidR="00D1205D" w:rsidRDefault="00287BFB" w:rsidP="00C342D8">
      <w:r>
        <w:t>Because</w:t>
      </w:r>
      <w:r w:rsidR="00D1205D">
        <w:t xml:space="preserve"> we thoroughly discussed finding probabilities with the normal </w:t>
      </w:r>
      <w:r>
        <w:t>probability distribution earlier in the chapter</w:t>
      </w:r>
      <w:r w:rsidR="00D1205D">
        <w:t xml:space="preserve">, many of the same techniques with finding these probabilities apply here. </w:t>
      </w:r>
      <w:r w:rsidR="00D1205D">
        <w:rPr>
          <w:b/>
          <w:bCs/>
        </w:rPr>
        <w:t xml:space="preserve">Remember the main advantage of using </w:t>
      </w:r>
      <w:r w:rsidR="00F112E3" w:rsidRPr="00F112E3">
        <w:rPr>
          <w:position w:val="-4"/>
        </w:rPr>
        <w:object w:dxaOrig="360" w:dyaOrig="440" w14:anchorId="537031D6">
          <v:shape id="_x0000_i1049" type="#_x0000_t75" style="width:18pt;height:22pt" o:ole="">
            <v:imagedata r:id="rId52" o:title=""/>
          </v:shape>
          <o:OLEObject Type="Embed" ProgID="Equation.DSMT4" ShapeID="_x0000_i1049" DrawAspect="Content" ObjectID="_1669828171" r:id="rId54"/>
        </w:object>
      </w:r>
      <w:r w:rsidR="00D1205D">
        <w:rPr>
          <w:b/>
          <w:bCs/>
        </w:rPr>
        <w:t xml:space="preserve"> is that you do not need to know the </w:t>
      </w:r>
      <w:r w:rsidR="002C41CA" w:rsidRPr="002C41CA">
        <w:rPr>
          <w:b/>
        </w:rPr>
        <w:t>probability distribution</w:t>
      </w:r>
      <w:r w:rsidR="002C41CA">
        <w:t xml:space="preserve"> </w:t>
      </w:r>
      <w:r w:rsidR="00D1205D">
        <w:rPr>
          <w:b/>
          <w:bCs/>
        </w:rPr>
        <w:t xml:space="preserve">for </w:t>
      </w:r>
      <w:r w:rsidR="00F112E3">
        <w:rPr>
          <w:b/>
          <w:bCs/>
        </w:rPr>
        <w:t>Y</w:t>
      </w:r>
      <w:r w:rsidR="00D1205D">
        <w:rPr>
          <w:b/>
          <w:bCs/>
        </w:rPr>
        <w:t>!</w:t>
      </w:r>
    </w:p>
    <w:p w14:paraId="3EE479B1" w14:textId="77777777" w:rsidR="00D1205D" w:rsidRDefault="00D1205D" w:rsidP="00C342D8"/>
    <w:p w14:paraId="5E1D464D" w14:textId="77777777" w:rsidR="00D1205D" w:rsidRDefault="00D1205D" w:rsidP="00C342D8">
      <w:r>
        <w:rPr>
          <w:u w:val="single"/>
        </w:rPr>
        <w:t>Example</w:t>
      </w:r>
      <w:r>
        <w:t xml:space="preserve">: </w:t>
      </w:r>
      <w:r w:rsidR="00AB1EE9">
        <w:t>Cereal boxes</w:t>
      </w:r>
      <w:r>
        <w:t xml:space="preserve"> (</w:t>
      </w:r>
      <w:proofErr w:type="spellStart"/>
      <w:r w:rsidR="00AE326F">
        <w:t>cereal_</w:t>
      </w:r>
      <w:proofErr w:type="gramStart"/>
      <w:r w:rsidR="00AE326F">
        <w:t>boxes</w:t>
      </w:r>
      <w:r>
        <w:t>.</w:t>
      </w:r>
      <w:r w:rsidR="00CE083F">
        <w:t>R</w:t>
      </w:r>
      <w:proofErr w:type="spellEnd"/>
      <w:proofErr w:type="gramEnd"/>
      <w:r>
        <w:t>)</w:t>
      </w:r>
    </w:p>
    <w:p w14:paraId="241EF15C" w14:textId="77777777" w:rsidR="00D1205D" w:rsidRDefault="00D1205D" w:rsidP="00C342D8">
      <w:pPr>
        <w:pStyle w:val="Header"/>
      </w:pPr>
    </w:p>
    <w:p w14:paraId="521E13CA" w14:textId="77777777" w:rsidR="00D1205D" w:rsidRDefault="00AB1EE9" w:rsidP="00641FE0">
      <w:pPr>
        <w:pStyle w:val="BodyTextIndent"/>
        <w:jc w:val="both"/>
      </w:pPr>
      <w:r>
        <w:t xml:space="preserve">A cereal manufacturer </w:t>
      </w:r>
      <w:r w:rsidR="00D1205D">
        <w:t>claims that it fills boxes on average with 24 oz. of cereal</w:t>
      </w:r>
      <w:r>
        <w:t>. Also, s</w:t>
      </w:r>
      <w:r w:rsidR="00D1205D">
        <w:t xml:space="preserve">uppose a FDA official wants to </w:t>
      </w:r>
      <w:r>
        <w:t>determine</w:t>
      </w:r>
      <w:r w:rsidR="00D1205D">
        <w:t xml:space="preserve"> if </w:t>
      </w:r>
      <w:r>
        <w:t xml:space="preserve">the cereal </w:t>
      </w:r>
      <w:r w:rsidR="00D1205D">
        <w:t xml:space="preserve">boxes </w:t>
      </w:r>
      <w:r>
        <w:t>truly</w:t>
      </w:r>
      <w:r w:rsidR="00D1205D">
        <w:t xml:space="preserve"> have t</w:t>
      </w:r>
      <w:r>
        <w:t xml:space="preserve">he advertised weight of 24 oz. </w:t>
      </w:r>
      <w:r w:rsidR="00D1205D">
        <w:t>The FDA official random</w:t>
      </w:r>
      <w:r w:rsidR="002C41CA">
        <w:t>ly</w:t>
      </w:r>
      <w:r w:rsidR="00D1205D">
        <w:t xml:space="preserve"> samples 36 boxes of cereal.  </w:t>
      </w:r>
    </w:p>
    <w:p w14:paraId="66E9FD27" w14:textId="77777777" w:rsidR="00D1205D" w:rsidRDefault="00D1205D" w:rsidP="00641FE0">
      <w:pPr>
        <w:ind w:left="720"/>
      </w:pPr>
    </w:p>
    <w:p w14:paraId="39A1BA07" w14:textId="77777777" w:rsidR="00D1205D" w:rsidRDefault="00D1205D" w:rsidP="00641FE0">
      <w:pPr>
        <w:ind w:left="720"/>
      </w:pPr>
      <w:r>
        <w:t xml:space="preserve">Suppose </w:t>
      </w:r>
      <w:r w:rsidR="00AB1EE9">
        <w:t xml:space="preserve">the cereal boxes are truly being made with </w:t>
      </w:r>
      <w:r>
        <w:sym w:font="Symbol" w:char="F06D"/>
      </w:r>
      <w:r w:rsidR="00AB1EE9">
        <w:t xml:space="preserve"> </w:t>
      </w:r>
      <w:r>
        <w:t>=</w:t>
      </w:r>
      <w:r w:rsidR="00AB1EE9">
        <w:t xml:space="preserve"> </w:t>
      </w:r>
      <w:r>
        <w:t xml:space="preserve">24 oz. of cereal and </w:t>
      </w:r>
      <w:r>
        <w:sym w:font="Symbol" w:char="F073"/>
      </w:r>
      <w:r w:rsidR="00AB1EE9">
        <w:t xml:space="preserve"> </w:t>
      </w:r>
      <w:r>
        <w:t>=</w:t>
      </w:r>
      <w:r w:rsidR="00AB1EE9">
        <w:t xml:space="preserve"> </w:t>
      </w:r>
      <w:r>
        <w:t>2 oz. of cereal.</w:t>
      </w:r>
    </w:p>
    <w:p w14:paraId="0C6A77DC" w14:textId="77777777" w:rsidR="00D1205D" w:rsidRDefault="00D1205D" w:rsidP="00641FE0">
      <w:pPr>
        <w:ind w:left="720"/>
      </w:pPr>
    </w:p>
    <w:p w14:paraId="6B84FA2D" w14:textId="77777777" w:rsidR="00641FE0" w:rsidRDefault="00D1205D" w:rsidP="00F125A5">
      <w:pPr>
        <w:numPr>
          <w:ilvl w:val="0"/>
          <w:numId w:val="6"/>
        </w:numPr>
        <w:jc w:val="left"/>
      </w:pPr>
      <w:bookmarkStart w:id="1" w:name="CLT"/>
      <w:r>
        <w:t>What is the approximate probability the sample mean weight is greater than 23 oz.?</w:t>
      </w:r>
      <w:bookmarkEnd w:id="1"/>
      <w:r>
        <w:t xml:space="preserve">  </w:t>
      </w:r>
    </w:p>
    <w:p w14:paraId="677E8695" w14:textId="77777777" w:rsidR="003D7928" w:rsidRDefault="003D7928" w:rsidP="00641FE0">
      <w:pPr>
        <w:ind w:left="720"/>
        <w:jc w:val="left"/>
      </w:pPr>
    </w:p>
    <w:p w14:paraId="7BFDF43E" w14:textId="77777777" w:rsidR="00641FE0" w:rsidRDefault="00C342D8" w:rsidP="003D7928">
      <w:pPr>
        <w:ind w:left="1170"/>
        <w:jc w:val="left"/>
      </w:pPr>
      <w:r>
        <w:t>Notice that nothing is said about the probability distribution for each box here!!!</w:t>
      </w:r>
    </w:p>
    <w:p w14:paraId="588FE0DD" w14:textId="77777777" w:rsidR="00641FE0" w:rsidRDefault="00641FE0" w:rsidP="003D7928">
      <w:pPr>
        <w:ind w:left="1170"/>
        <w:jc w:val="left"/>
      </w:pPr>
    </w:p>
    <w:p w14:paraId="22B25F52" w14:textId="2FD58345" w:rsidR="00D1205D" w:rsidRDefault="00A52A3C" w:rsidP="002C41CA">
      <w:pPr>
        <w:ind w:left="1170"/>
      </w:pPr>
      <w:r>
        <w:lastRenderedPageBreak/>
        <w:t xml:space="preserve">Plot of the approximate normal distribution for </w:t>
      </w:r>
      <w:r w:rsidR="00676501" w:rsidRPr="00F112E3">
        <w:rPr>
          <w:position w:val="-4"/>
        </w:rPr>
        <w:object w:dxaOrig="360" w:dyaOrig="440" w14:anchorId="67F5D476">
          <v:shape id="_x0000_i1050" type="#_x0000_t75" style="width:18pt;height:22pt" o:ole="">
            <v:imagedata r:id="rId52" o:title=""/>
          </v:shape>
          <o:OLEObject Type="Embed" ProgID="Equation.DSMT4" ShapeID="_x0000_i1050" DrawAspect="Content" ObjectID="_1669828172" r:id="rId55"/>
        </w:object>
      </w:r>
      <w:r>
        <w:t xml:space="preserve"> </w:t>
      </w:r>
      <w:r w:rsidR="002C41CA">
        <w:br/>
      </w:r>
      <w:r>
        <w:t>(</w:t>
      </w:r>
      <w:r w:rsidR="00ED22BF">
        <w:sym w:font="Symbol" w:char="F06D"/>
      </w:r>
      <w:r w:rsidR="00ED22BF">
        <w:t xml:space="preserve"> = 24 </w:t>
      </w:r>
      <w:r>
        <w:t xml:space="preserve">and </w:t>
      </w:r>
      <w:r w:rsidR="00ED22BF" w:rsidRPr="00A52A3C">
        <w:rPr>
          <w:position w:val="-14"/>
        </w:rPr>
        <w:object w:dxaOrig="3739" w:dyaOrig="580" w14:anchorId="3BAED85F">
          <v:shape id="_x0000_i1051" type="#_x0000_t75" style="width:186pt;height:30pt" o:ole="">
            <v:imagedata r:id="rId56" o:title=""/>
          </v:shape>
          <o:OLEObject Type="Embed" ProgID="Equation.DSMT4" ShapeID="_x0000_i1051" DrawAspect="Content" ObjectID="_1669828173" r:id="rId57"/>
        </w:object>
      </w:r>
      <w:r>
        <w:t xml:space="preserve">). </w:t>
      </w:r>
    </w:p>
    <w:p w14:paraId="2FFF88E2" w14:textId="77777777" w:rsidR="00C342D8" w:rsidRDefault="00C342D8" w:rsidP="003D7928">
      <w:pPr>
        <w:ind w:left="1620"/>
      </w:pPr>
    </w:p>
    <w:p w14:paraId="79331380" w14:textId="64DB9F49" w:rsidR="00C342D8" w:rsidRDefault="00C342D8" w:rsidP="003D7928">
      <w:pPr>
        <w:pStyle w:val="R"/>
        <w:ind w:left="1170"/>
      </w:pPr>
      <w:r>
        <w:t>&gt; mu</w:t>
      </w:r>
      <w:r w:rsidR="00ED22BF">
        <w:t xml:space="preserve"> </w:t>
      </w:r>
      <w:r>
        <w:t>&lt;-</w:t>
      </w:r>
      <w:r w:rsidR="00ED22BF">
        <w:t xml:space="preserve"> </w:t>
      </w:r>
      <w:r>
        <w:t>24</w:t>
      </w:r>
    </w:p>
    <w:p w14:paraId="378007B1" w14:textId="6CE70A41" w:rsidR="00C342D8" w:rsidRDefault="00C342D8" w:rsidP="003D7928">
      <w:pPr>
        <w:pStyle w:val="R"/>
        <w:ind w:left="1170"/>
      </w:pPr>
      <w:r>
        <w:t>&gt; sigma</w:t>
      </w:r>
      <w:r w:rsidR="00ED22BF">
        <w:t xml:space="preserve"> </w:t>
      </w:r>
      <w:r>
        <w:t>&lt;-</w:t>
      </w:r>
      <w:r w:rsidR="00ED22BF">
        <w:t xml:space="preserve"> </w:t>
      </w:r>
      <w:r>
        <w:t>2</w:t>
      </w:r>
    </w:p>
    <w:p w14:paraId="45B3E43F" w14:textId="202DF941" w:rsidR="00C342D8" w:rsidRDefault="00C342D8" w:rsidP="003D7928">
      <w:pPr>
        <w:pStyle w:val="R"/>
        <w:ind w:left="1170"/>
      </w:pPr>
      <w:r>
        <w:t>&gt; n</w:t>
      </w:r>
      <w:r w:rsidR="00ED22BF">
        <w:t xml:space="preserve"> </w:t>
      </w:r>
      <w:r>
        <w:t>&lt;-</w:t>
      </w:r>
      <w:r w:rsidR="00ED22BF">
        <w:t xml:space="preserve"> </w:t>
      </w:r>
      <w:r>
        <w:t>36</w:t>
      </w:r>
    </w:p>
    <w:p w14:paraId="214821A6" w14:textId="77777777" w:rsidR="00C342D8" w:rsidRDefault="00C342D8" w:rsidP="003D7928">
      <w:pPr>
        <w:pStyle w:val="R"/>
        <w:ind w:left="1170"/>
      </w:pPr>
      <w:r>
        <w:t xml:space="preserve"> </w:t>
      </w:r>
    </w:p>
    <w:p w14:paraId="56DEA91C" w14:textId="3DC7F767" w:rsidR="00F112E3" w:rsidRDefault="00C342D8" w:rsidP="003D7928">
      <w:pPr>
        <w:pStyle w:val="R"/>
        <w:ind w:left="1170"/>
      </w:pPr>
      <w:r>
        <w:t xml:space="preserve">&gt; #Approximate normal distribution for </w:t>
      </w:r>
      <w:proofErr w:type="spellStart"/>
      <w:r w:rsidR="00F112E3">
        <w:t>Y</w:t>
      </w:r>
      <w:r>
        <w:t>bar</w:t>
      </w:r>
      <w:proofErr w:type="spellEnd"/>
      <w:r w:rsidR="00F112E3">
        <w:t xml:space="preserve"> </w:t>
      </w:r>
      <w:r w:rsidR="00F112E3" w:rsidRPr="00F112E3">
        <w:t xml:space="preserve">- not </w:t>
      </w:r>
    </w:p>
    <w:p w14:paraId="673FB232" w14:textId="40730615" w:rsidR="00C342D8" w:rsidRDefault="00F112E3" w:rsidP="003D7928">
      <w:pPr>
        <w:pStyle w:val="R"/>
        <w:ind w:left="1170"/>
      </w:pPr>
      <w:r>
        <w:t xml:space="preserve">    </w:t>
      </w:r>
      <w:r w:rsidR="00ED22BF" w:rsidRPr="00F112E3">
        <w:t>responsible</w:t>
      </w:r>
      <w:r w:rsidRPr="00F112E3">
        <w:t xml:space="preserve"> for </w:t>
      </w:r>
      <w:proofErr w:type="gramStart"/>
      <w:r w:rsidRPr="00F112E3">
        <w:t>expression(</w:t>
      </w:r>
      <w:proofErr w:type="gramEnd"/>
      <w:r w:rsidRPr="00F112E3">
        <w:t>) part</w:t>
      </w:r>
    </w:p>
    <w:p w14:paraId="11A420A7" w14:textId="77777777" w:rsidR="00C342D8" w:rsidRDefault="00C342D8" w:rsidP="003D7928">
      <w:pPr>
        <w:pStyle w:val="R"/>
        <w:ind w:left="1170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dnorm</w:t>
      </w:r>
      <w:proofErr w:type="spellEnd"/>
      <w:r>
        <w:t xml:space="preserve">(x = x, mean = mu, </w:t>
      </w:r>
      <w:proofErr w:type="spellStart"/>
      <w:r>
        <w:t>sd</w:t>
      </w:r>
      <w:proofErr w:type="spellEnd"/>
      <w:r>
        <w:t xml:space="preserve"> = </w:t>
      </w:r>
    </w:p>
    <w:p w14:paraId="60855D24" w14:textId="3D07FF79" w:rsidR="003D7928" w:rsidRDefault="00C342D8" w:rsidP="003D7928">
      <w:pPr>
        <w:pStyle w:val="R"/>
        <w:ind w:left="1170"/>
      </w:pPr>
      <w:r>
        <w:t xml:space="preserve">   sigma</w:t>
      </w:r>
      <w:r w:rsidR="003D7928">
        <w:t xml:space="preserve"> </w:t>
      </w:r>
      <w:r>
        <w:t>/</w:t>
      </w:r>
      <w:proofErr w:type="spellStart"/>
      <w:r>
        <w:t>sqrt</w:t>
      </w:r>
      <w:proofErr w:type="spellEnd"/>
      <w:r>
        <w:t xml:space="preserve">(n)), </w:t>
      </w:r>
      <w:proofErr w:type="spellStart"/>
      <w:r w:rsidR="00D532C5">
        <w:t>xlim</w:t>
      </w:r>
      <w:proofErr w:type="spellEnd"/>
      <w:r w:rsidR="00D532C5">
        <w:t xml:space="preserve"> </w:t>
      </w:r>
      <w:r>
        <w:t xml:space="preserve">= </w:t>
      </w:r>
      <w:proofErr w:type="gramStart"/>
      <w:r w:rsidR="00D532C5">
        <w:t>c(</w:t>
      </w:r>
      <w:proofErr w:type="gramEnd"/>
      <w:r>
        <w:t>22 26</w:t>
      </w:r>
      <w:r w:rsidR="00D532C5">
        <w:t>)</w:t>
      </w:r>
      <w:r>
        <w:t xml:space="preserve">, col = </w:t>
      </w:r>
    </w:p>
    <w:p w14:paraId="775309F0" w14:textId="55938DED" w:rsidR="003D7928" w:rsidRDefault="003D7928" w:rsidP="003D7928">
      <w:pPr>
        <w:pStyle w:val="R"/>
        <w:ind w:left="1170"/>
      </w:pPr>
      <w:r>
        <w:t xml:space="preserve">   </w:t>
      </w:r>
      <w:r w:rsidR="00C342D8">
        <w:t xml:space="preserve">"red", n = 1000, </w:t>
      </w:r>
      <w:proofErr w:type="spellStart"/>
      <w:r>
        <w:t>xlab</w:t>
      </w:r>
      <w:proofErr w:type="spellEnd"/>
      <w:r>
        <w:t xml:space="preserve"> = expression(bar(</w:t>
      </w:r>
      <w:r w:rsidR="00F112E3">
        <w:t>Y</w:t>
      </w:r>
      <w:r>
        <w:t xml:space="preserve">)), </w:t>
      </w:r>
    </w:p>
    <w:p w14:paraId="47B1308D" w14:textId="7E6BBB03" w:rsidR="00C342D8" w:rsidRDefault="003D7928" w:rsidP="003D7928">
      <w:pPr>
        <w:pStyle w:val="R"/>
        <w:ind w:left="1170"/>
      </w:pPr>
      <w:r>
        <w:t xml:space="preserve">   </w:t>
      </w:r>
      <w:proofErr w:type="spellStart"/>
      <w:r>
        <w:t>ylab</w:t>
      </w:r>
      <w:proofErr w:type="spellEnd"/>
      <w:r>
        <w:t xml:space="preserve"> = </w:t>
      </w:r>
      <w:proofErr w:type="gramStart"/>
      <w:r w:rsidR="00C342D8">
        <w:t>expression(</w:t>
      </w:r>
      <w:proofErr w:type="gramEnd"/>
      <w:r w:rsidR="00C342D8">
        <w:t>paste("f(", bar(</w:t>
      </w:r>
      <w:r w:rsidR="00F112E3">
        <w:t>Y</w:t>
      </w:r>
      <w:r w:rsidR="00C342D8">
        <w:t>), ")")))</w:t>
      </w:r>
    </w:p>
    <w:p w14:paraId="73A06E81" w14:textId="77777777" w:rsidR="00C342D8" w:rsidRDefault="00C342D8" w:rsidP="003D7928">
      <w:pPr>
        <w:pStyle w:val="R"/>
        <w:ind w:left="1170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>h = 0)</w:t>
      </w:r>
    </w:p>
    <w:p w14:paraId="6CBC5088" w14:textId="77777777" w:rsidR="00C342D8" w:rsidRDefault="00C342D8" w:rsidP="003D7928">
      <w:pPr>
        <w:pStyle w:val="R"/>
        <w:ind w:left="450"/>
      </w:pPr>
    </w:p>
    <w:p w14:paraId="0F6A7369" w14:textId="6EA264A0" w:rsidR="00C342D8" w:rsidRDefault="00232DB4" w:rsidP="003D7928">
      <w:pPr>
        <w:pStyle w:val="R"/>
        <w:ind w:left="1026"/>
        <w:jc w:val="center"/>
      </w:pPr>
      <w:r>
        <w:rPr>
          <w:noProof/>
        </w:rPr>
        <w:drawing>
          <wp:inline distT="0" distB="0" distL="0" distR="0" wp14:anchorId="66FB4569" wp14:editId="69A7609C">
            <wp:extent cx="5930900" cy="349758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35555" cy="35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3C52" w14:textId="3C27C94E" w:rsidR="00D1205D" w:rsidRDefault="00D1205D" w:rsidP="003D7928">
      <w:pPr>
        <w:ind w:left="1170"/>
      </w:pPr>
      <w:r>
        <w:t>Find P(</w:t>
      </w:r>
      <w:r w:rsidR="00676501" w:rsidRPr="00F112E3">
        <w:rPr>
          <w:position w:val="-4"/>
        </w:rPr>
        <w:object w:dxaOrig="360" w:dyaOrig="440" w14:anchorId="76769FE1">
          <v:shape id="_x0000_i1052" type="#_x0000_t75" style="width:18pt;height:22pt" o:ole="">
            <v:imagedata r:id="rId52" o:title=""/>
          </v:shape>
          <o:OLEObject Type="Embed" ProgID="Equation.DSMT4" ShapeID="_x0000_i1052" DrawAspect="Content" ObjectID="_1669828174" r:id="rId59"/>
        </w:object>
      </w:r>
      <w:r>
        <w:t>&gt;</w:t>
      </w:r>
      <w:r w:rsidR="00641FE0">
        <w:t xml:space="preserve"> </w:t>
      </w:r>
      <w:r>
        <w:t>23) = 1 – P(</w:t>
      </w:r>
      <w:r w:rsidR="00676501" w:rsidRPr="00F112E3">
        <w:rPr>
          <w:position w:val="-4"/>
        </w:rPr>
        <w:object w:dxaOrig="360" w:dyaOrig="440" w14:anchorId="687A7001">
          <v:shape id="_x0000_i1053" type="#_x0000_t75" style="width:18pt;height:22pt" o:ole="">
            <v:imagedata r:id="rId52" o:title=""/>
          </v:shape>
          <o:OLEObject Type="Embed" ProgID="Equation.DSMT4" ShapeID="_x0000_i1053" DrawAspect="Content" ObjectID="_1669828175" r:id="rId60"/>
        </w:object>
      </w:r>
      <w:r w:rsidR="00641FE0">
        <w:t xml:space="preserve">&lt; 23). </w:t>
      </w:r>
      <w:r>
        <w:t xml:space="preserve">The resulting probability is 0.9987. </w:t>
      </w:r>
    </w:p>
    <w:p w14:paraId="2C48B99B" w14:textId="77777777" w:rsidR="00641FE0" w:rsidRDefault="00641FE0" w:rsidP="003D7928">
      <w:pPr>
        <w:ind w:left="1170"/>
      </w:pPr>
    </w:p>
    <w:p w14:paraId="7D054267" w14:textId="491CE87F" w:rsidR="00641FE0" w:rsidRDefault="00641FE0" w:rsidP="003D7928">
      <w:pPr>
        <w:pStyle w:val="R"/>
        <w:ind w:left="1170"/>
      </w:pPr>
      <w:r>
        <w:lastRenderedPageBreak/>
        <w:t xml:space="preserve">&gt; 1 -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23, mean = mu, </w:t>
      </w:r>
      <w:proofErr w:type="spellStart"/>
      <w:r>
        <w:t>sd</w:t>
      </w:r>
      <w:proofErr w:type="spellEnd"/>
      <w:r>
        <w:t xml:space="preserve"> =</w:t>
      </w:r>
      <w:r w:rsidR="00ED22BF">
        <w:t xml:space="preserve"> </w:t>
      </w:r>
      <w:r>
        <w:t>sigma/</w:t>
      </w:r>
      <w:proofErr w:type="spellStart"/>
      <w:r>
        <w:t>sqrt</w:t>
      </w:r>
      <w:proofErr w:type="spellEnd"/>
      <w:r>
        <w:t>(n))</w:t>
      </w:r>
    </w:p>
    <w:p w14:paraId="4DD16B1E" w14:textId="77777777" w:rsidR="00641FE0" w:rsidRDefault="00641FE0" w:rsidP="003D7928">
      <w:pPr>
        <w:pStyle w:val="R"/>
        <w:ind w:left="1170"/>
      </w:pPr>
      <w:r>
        <w:t>[1] 0.9986501</w:t>
      </w:r>
    </w:p>
    <w:p w14:paraId="760747EB" w14:textId="77777777" w:rsidR="00D1205D" w:rsidRDefault="00D1205D" w:rsidP="00D1205D"/>
    <w:p w14:paraId="105F0367" w14:textId="77777777" w:rsidR="00D1205D" w:rsidRDefault="00D1205D" w:rsidP="00F125A5">
      <w:pPr>
        <w:numPr>
          <w:ilvl w:val="0"/>
          <w:numId w:val="6"/>
        </w:numPr>
        <w:jc w:val="left"/>
      </w:pPr>
      <w:r>
        <w:t xml:space="preserve">What is the approximate probability the sample mean weight of the boxes is between 23 and 25 oz.? </w:t>
      </w:r>
    </w:p>
    <w:p w14:paraId="281231CE" w14:textId="77777777" w:rsidR="00D1205D" w:rsidRDefault="00D1205D" w:rsidP="00D1205D">
      <w:pPr>
        <w:ind w:left="720"/>
      </w:pPr>
    </w:p>
    <w:p w14:paraId="5D0D65D4" w14:textId="3F852AC0" w:rsidR="00D1205D" w:rsidRDefault="00D1205D" w:rsidP="00D1205D">
      <w:pPr>
        <w:ind w:left="1170"/>
      </w:pPr>
      <w:r>
        <w:t>Find P(23</w:t>
      </w:r>
      <w:r w:rsidR="00641FE0">
        <w:t xml:space="preserve"> </w:t>
      </w:r>
      <w:r>
        <w:t>&lt;</w:t>
      </w:r>
      <w:r w:rsidR="00641FE0">
        <w:t xml:space="preserve"> </w:t>
      </w:r>
      <w:r w:rsidR="00676501" w:rsidRPr="00F112E3">
        <w:rPr>
          <w:position w:val="-4"/>
        </w:rPr>
        <w:object w:dxaOrig="360" w:dyaOrig="440" w14:anchorId="36002B2D">
          <v:shape id="_x0000_i1054" type="#_x0000_t75" style="width:18pt;height:22pt" o:ole="">
            <v:imagedata r:id="rId52" o:title=""/>
          </v:shape>
          <o:OLEObject Type="Embed" ProgID="Equation.DSMT4" ShapeID="_x0000_i1054" DrawAspect="Content" ObjectID="_1669828176" r:id="rId61"/>
        </w:object>
      </w:r>
      <w:r w:rsidR="00641FE0">
        <w:t xml:space="preserve"> &lt; 25). </w:t>
      </w:r>
      <w:r>
        <w:t>The resulting probability is 0.9973.</w:t>
      </w:r>
    </w:p>
    <w:p w14:paraId="6608667B" w14:textId="77777777" w:rsidR="00641FE0" w:rsidRDefault="00641FE0" w:rsidP="00D1205D">
      <w:pPr>
        <w:ind w:left="1170"/>
      </w:pPr>
    </w:p>
    <w:p w14:paraId="6B506F2C" w14:textId="77777777" w:rsidR="002C41CA" w:rsidRDefault="00641FE0" w:rsidP="00641FE0">
      <w:pPr>
        <w:pStyle w:val="R"/>
        <w:ind w:left="1170"/>
      </w:pPr>
      <w:r>
        <w:t xml:space="preserve">&gt;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25, mean = mu, </w:t>
      </w:r>
      <w:proofErr w:type="spellStart"/>
      <w:r>
        <w:t>sd</w:t>
      </w:r>
      <w:proofErr w:type="spellEnd"/>
      <w:r>
        <w:t xml:space="preserve"> =sigma/</w:t>
      </w:r>
      <w:proofErr w:type="spellStart"/>
      <w:r>
        <w:t>sqrt</w:t>
      </w:r>
      <w:proofErr w:type="spellEnd"/>
      <w:r>
        <w:t xml:space="preserve">(n)) </w:t>
      </w:r>
      <w:r w:rsidR="002C41CA">
        <w:t>–</w:t>
      </w:r>
      <w:r>
        <w:t xml:space="preserve"> </w:t>
      </w:r>
    </w:p>
    <w:p w14:paraId="07C5D9CF" w14:textId="77777777" w:rsidR="00641FE0" w:rsidRDefault="002C41CA" w:rsidP="00641FE0">
      <w:pPr>
        <w:pStyle w:val="R"/>
        <w:ind w:left="1170"/>
      </w:pPr>
      <w:r>
        <w:t xml:space="preserve">    </w:t>
      </w:r>
      <w:proofErr w:type="spellStart"/>
      <w:proofErr w:type="gramStart"/>
      <w:r w:rsidR="00641FE0">
        <w:t>pnorm</w:t>
      </w:r>
      <w:proofErr w:type="spellEnd"/>
      <w:r w:rsidR="00641FE0">
        <w:t>(</w:t>
      </w:r>
      <w:proofErr w:type="gramEnd"/>
      <w:r w:rsidR="00641FE0">
        <w:t xml:space="preserve">q = 23, mean = mu, </w:t>
      </w:r>
      <w:proofErr w:type="spellStart"/>
      <w:r w:rsidR="00641FE0">
        <w:t>sd</w:t>
      </w:r>
      <w:proofErr w:type="spellEnd"/>
      <w:r w:rsidR="00641FE0">
        <w:t xml:space="preserve"> =sigma/</w:t>
      </w:r>
      <w:proofErr w:type="spellStart"/>
      <w:r w:rsidR="00641FE0">
        <w:t>sqrt</w:t>
      </w:r>
      <w:proofErr w:type="spellEnd"/>
      <w:r w:rsidR="00641FE0">
        <w:t>(n))</w:t>
      </w:r>
    </w:p>
    <w:p w14:paraId="4C418030" w14:textId="77777777" w:rsidR="00641FE0" w:rsidRDefault="00641FE0" w:rsidP="00641FE0">
      <w:pPr>
        <w:pStyle w:val="R"/>
        <w:ind w:left="1170"/>
      </w:pPr>
      <w:r>
        <w:t>[1] 0.9973002</w:t>
      </w:r>
    </w:p>
    <w:p w14:paraId="07DF8ECD" w14:textId="77777777" w:rsidR="00D1205D" w:rsidRDefault="00D1205D" w:rsidP="00D1205D">
      <w:pPr>
        <w:ind w:left="720"/>
      </w:pPr>
    </w:p>
    <w:p w14:paraId="26760E63" w14:textId="77777777" w:rsidR="00D1205D" w:rsidRDefault="00D1205D" w:rsidP="00F125A5">
      <w:pPr>
        <w:numPr>
          <w:ilvl w:val="0"/>
          <w:numId w:val="6"/>
        </w:numPr>
      </w:pPr>
      <w:r>
        <w:t xml:space="preserve">The company will be fined if the sample mean weight of the boxes is not within </w:t>
      </w:r>
      <w:r>
        <w:sym w:font="Symbol" w:char="F0B1"/>
      </w:r>
      <w:r>
        <w:t>1 oz. of the advertised true mean. What is the approximate probability the company will receive a fine?</w:t>
      </w:r>
    </w:p>
    <w:p w14:paraId="1A12C37C" w14:textId="77777777" w:rsidR="00D1205D" w:rsidRDefault="00D1205D" w:rsidP="00D1205D"/>
    <w:p w14:paraId="5CE22584" w14:textId="298E8FE6" w:rsidR="00D1205D" w:rsidRDefault="00D1205D" w:rsidP="002C41CA">
      <w:pPr>
        <w:ind w:left="1440"/>
      </w:pPr>
      <w:r>
        <w:t>Find P(</w:t>
      </w:r>
      <w:r w:rsidR="00676501" w:rsidRPr="00F112E3">
        <w:rPr>
          <w:position w:val="-4"/>
        </w:rPr>
        <w:object w:dxaOrig="360" w:dyaOrig="440" w14:anchorId="32C264E2">
          <v:shape id="_x0000_i1055" type="#_x0000_t75" style="width:18pt;height:22pt" o:ole="">
            <v:imagedata r:id="rId52" o:title=""/>
          </v:shape>
          <o:OLEObject Type="Embed" ProgID="Equation.DSMT4" ShapeID="_x0000_i1055" DrawAspect="Content" ObjectID="_1669828177" r:id="rId62"/>
        </w:object>
      </w:r>
      <w:r>
        <w:t>&lt;</w:t>
      </w:r>
      <w:r w:rsidR="00641FE0">
        <w:t xml:space="preserve"> </w:t>
      </w:r>
      <w:r>
        <w:t xml:space="preserve">23 or </w:t>
      </w:r>
      <w:r w:rsidR="00676501" w:rsidRPr="00F112E3">
        <w:rPr>
          <w:position w:val="-4"/>
        </w:rPr>
        <w:object w:dxaOrig="360" w:dyaOrig="440" w14:anchorId="5594CE71">
          <v:shape id="_x0000_i1056" type="#_x0000_t75" style="width:18pt;height:22pt" o:ole="">
            <v:imagedata r:id="rId52" o:title=""/>
          </v:shape>
          <o:OLEObject Type="Embed" ProgID="Equation.DSMT4" ShapeID="_x0000_i1056" DrawAspect="Content" ObjectID="_1669828178" r:id="rId63"/>
        </w:object>
      </w:r>
      <w:r w:rsidR="00641FE0">
        <w:t xml:space="preserve"> </w:t>
      </w:r>
      <w:r>
        <w:t>&gt;</w:t>
      </w:r>
      <w:r w:rsidR="00641FE0">
        <w:t xml:space="preserve"> </w:t>
      </w:r>
      <w:r>
        <w:t>25). This is 1</w:t>
      </w:r>
      <w:r w:rsidR="002C41CA">
        <w:t xml:space="preserve"> – </w:t>
      </w:r>
      <w:r>
        <w:t>P(23</w:t>
      </w:r>
      <w:r w:rsidR="00641FE0">
        <w:t xml:space="preserve"> </w:t>
      </w:r>
      <w:r>
        <w:t>&lt;</w:t>
      </w:r>
      <w:r w:rsidR="00641FE0">
        <w:t xml:space="preserve"> </w:t>
      </w:r>
      <w:r w:rsidR="00676501" w:rsidRPr="00F112E3">
        <w:rPr>
          <w:position w:val="-4"/>
        </w:rPr>
        <w:object w:dxaOrig="360" w:dyaOrig="440" w14:anchorId="434EF099">
          <v:shape id="_x0000_i1057" type="#_x0000_t75" style="width:18pt;height:22pt" o:ole="">
            <v:imagedata r:id="rId52" o:title=""/>
          </v:shape>
          <o:OLEObject Type="Embed" ProgID="Equation.DSMT4" ShapeID="_x0000_i1057" DrawAspect="Content" ObjectID="_1669828179" r:id="rId64"/>
        </w:object>
      </w:r>
      <w:r w:rsidR="00641FE0">
        <w:t xml:space="preserve"> </w:t>
      </w:r>
      <w:r>
        <w:t>&lt;</w:t>
      </w:r>
      <w:r w:rsidR="00641FE0">
        <w:t xml:space="preserve"> </w:t>
      </w:r>
      <w:r>
        <w:t>25) = 1</w:t>
      </w:r>
      <w:r w:rsidR="00676501">
        <w:t xml:space="preserve"> </w:t>
      </w:r>
      <w:r>
        <w:t>-</w:t>
      </w:r>
      <w:r w:rsidR="00676501">
        <w:t xml:space="preserve"> </w:t>
      </w:r>
      <w:r>
        <w:t>0.9973 = 0.0027.</w:t>
      </w:r>
    </w:p>
    <w:p w14:paraId="6AC61F01" w14:textId="77777777" w:rsidR="00D1205D" w:rsidRDefault="00D1205D" w:rsidP="00D1205D"/>
    <w:p w14:paraId="4DA05256" w14:textId="77777777" w:rsidR="00D1205D" w:rsidRDefault="00D1205D" w:rsidP="00D1205D">
      <w:pPr>
        <w:pStyle w:val="Header"/>
      </w:pPr>
    </w:p>
    <w:sectPr w:rsidR="00D1205D" w:rsidSect="00C63D78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9E82" w14:textId="77777777" w:rsidR="003D2007" w:rsidRDefault="003D2007" w:rsidP="009235A6">
      <w:r>
        <w:separator/>
      </w:r>
    </w:p>
  </w:endnote>
  <w:endnote w:type="continuationSeparator" w:id="0">
    <w:p w14:paraId="7AFEC0D5" w14:textId="77777777" w:rsidR="003D2007" w:rsidRDefault="003D2007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C8AB6B62-9B5D-43A1-8622-82999201093D}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2" w:fontKey="{5A1606CA-E3BB-4C8F-AF78-73A08F9F2E6C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6B43" w14:textId="77777777" w:rsidR="00C32C99" w:rsidRDefault="00C3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76B3" w14:textId="77777777" w:rsidR="00C32C99" w:rsidRDefault="00C32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255C" w14:textId="77777777" w:rsidR="00C32C99" w:rsidRDefault="00C3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5C0C" w14:textId="77777777" w:rsidR="003D2007" w:rsidRDefault="003D2007" w:rsidP="009235A6">
      <w:r>
        <w:separator/>
      </w:r>
    </w:p>
  </w:footnote>
  <w:footnote w:type="continuationSeparator" w:id="0">
    <w:p w14:paraId="5ECCA307" w14:textId="77777777" w:rsidR="003D2007" w:rsidRDefault="003D2007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2DBE" w14:textId="77777777" w:rsidR="00C32C99" w:rsidRDefault="00C3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5FE67AD6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7100B2">
          <w:rPr>
            <w:noProof/>
            <w:sz w:val="28"/>
            <w:szCs w:val="28"/>
          </w:rPr>
          <w:t>11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8913" w14:textId="77777777" w:rsidR="00C32C99" w:rsidRDefault="00C3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7175D8"/>
    <w:multiLevelType w:val="hybridMultilevel"/>
    <w:tmpl w:val="58A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65AFE"/>
    <w:multiLevelType w:val="hybridMultilevel"/>
    <w:tmpl w:val="06068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0775B"/>
    <w:multiLevelType w:val="hybridMultilevel"/>
    <w:tmpl w:val="43BC0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4"/>
  </w:num>
  <w:num w:numId="4">
    <w:abstractNumId w:val="17"/>
  </w:num>
  <w:num w:numId="5">
    <w:abstractNumId w:val="15"/>
  </w:num>
  <w:num w:numId="6">
    <w:abstractNumId w:val="23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14"/>
  </w:num>
  <w:num w:numId="12">
    <w:abstractNumId w:val="0"/>
  </w:num>
  <w:num w:numId="13">
    <w:abstractNumId w:val="27"/>
  </w:num>
  <w:num w:numId="14">
    <w:abstractNumId w:val="2"/>
  </w:num>
  <w:num w:numId="15">
    <w:abstractNumId w:val="20"/>
  </w:num>
  <w:num w:numId="16">
    <w:abstractNumId w:val="19"/>
  </w:num>
  <w:num w:numId="17">
    <w:abstractNumId w:val="29"/>
  </w:num>
  <w:num w:numId="18">
    <w:abstractNumId w:val="6"/>
  </w:num>
  <w:num w:numId="19">
    <w:abstractNumId w:val="16"/>
  </w:num>
  <w:num w:numId="20">
    <w:abstractNumId w:val="7"/>
  </w:num>
  <w:num w:numId="21">
    <w:abstractNumId w:val="8"/>
  </w:num>
  <w:num w:numId="22">
    <w:abstractNumId w:val="28"/>
  </w:num>
  <w:num w:numId="23">
    <w:abstractNumId w:val="11"/>
  </w:num>
  <w:num w:numId="24">
    <w:abstractNumId w:val="18"/>
  </w:num>
  <w:num w:numId="25">
    <w:abstractNumId w:val="22"/>
  </w:num>
  <w:num w:numId="26">
    <w:abstractNumId w:val="21"/>
  </w:num>
  <w:num w:numId="27">
    <w:abstractNumId w:val="26"/>
  </w:num>
  <w:num w:numId="28">
    <w:abstractNumId w:val="1"/>
  </w:num>
  <w:num w:numId="29">
    <w:abstractNumId w:val="12"/>
  </w:num>
  <w:num w:numId="30">
    <w:abstractNumId w:val="3"/>
  </w:num>
  <w:num w:numId="3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7"/>
    <w:rsid w:val="0000139C"/>
    <w:rsid w:val="000023EA"/>
    <w:rsid w:val="00003F2D"/>
    <w:rsid w:val="00004E35"/>
    <w:rsid w:val="000060F0"/>
    <w:rsid w:val="000103DA"/>
    <w:rsid w:val="00016013"/>
    <w:rsid w:val="000220C5"/>
    <w:rsid w:val="000231F1"/>
    <w:rsid w:val="00023EC3"/>
    <w:rsid w:val="00024EBC"/>
    <w:rsid w:val="00026DCF"/>
    <w:rsid w:val="0002764C"/>
    <w:rsid w:val="00027AC8"/>
    <w:rsid w:val="00027D38"/>
    <w:rsid w:val="00027D7E"/>
    <w:rsid w:val="00033CEC"/>
    <w:rsid w:val="00033FCD"/>
    <w:rsid w:val="00036FBC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54B9"/>
    <w:rsid w:val="00095DFA"/>
    <w:rsid w:val="000A696C"/>
    <w:rsid w:val="000B40A7"/>
    <w:rsid w:val="000B7E22"/>
    <w:rsid w:val="000C2803"/>
    <w:rsid w:val="000C688B"/>
    <w:rsid w:val="000D16FC"/>
    <w:rsid w:val="000D3073"/>
    <w:rsid w:val="000D3089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96F7D"/>
    <w:rsid w:val="001A11CD"/>
    <w:rsid w:val="001B004D"/>
    <w:rsid w:val="001B0458"/>
    <w:rsid w:val="001B0FFC"/>
    <w:rsid w:val="001B7105"/>
    <w:rsid w:val="001C59AE"/>
    <w:rsid w:val="001C6EC6"/>
    <w:rsid w:val="001D03F2"/>
    <w:rsid w:val="001D0467"/>
    <w:rsid w:val="001D2D02"/>
    <w:rsid w:val="001D5B97"/>
    <w:rsid w:val="001D6016"/>
    <w:rsid w:val="001D79E0"/>
    <w:rsid w:val="001E1AA8"/>
    <w:rsid w:val="001E7751"/>
    <w:rsid w:val="001F068A"/>
    <w:rsid w:val="001F58BF"/>
    <w:rsid w:val="001F6233"/>
    <w:rsid w:val="001F6785"/>
    <w:rsid w:val="001F6E79"/>
    <w:rsid w:val="001F7276"/>
    <w:rsid w:val="001F7446"/>
    <w:rsid w:val="002034A7"/>
    <w:rsid w:val="002078B2"/>
    <w:rsid w:val="00210BD5"/>
    <w:rsid w:val="00215E6C"/>
    <w:rsid w:val="002315C1"/>
    <w:rsid w:val="00231AB7"/>
    <w:rsid w:val="002322E4"/>
    <w:rsid w:val="00232DB4"/>
    <w:rsid w:val="00236FDE"/>
    <w:rsid w:val="00245D4D"/>
    <w:rsid w:val="00245DA0"/>
    <w:rsid w:val="00246972"/>
    <w:rsid w:val="0025008D"/>
    <w:rsid w:val="00251000"/>
    <w:rsid w:val="00254943"/>
    <w:rsid w:val="00254D6C"/>
    <w:rsid w:val="00261CCC"/>
    <w:rsid w:val="002645A4"/>
    <w:rsid w:val="002648A0"/>
    <w:rsid w:val="00264B8C"/>
    <w:rsid w:val="002655E5"/>
    <w:rsid w:val="002726A0"/>
    <w:rsid w:val="00275C68"/>
    <w:rsid w:val="002822DA"/>
    <w:rsid w:val="00282EAE"/>
    <w:rsid w:val="002849EF"/>
    <w:rsid w:val="002850A4"/>
    <w:rsid w:val="00287BFB"/>
    <w:rsid w:val="002903DC"/>
    <w:rsid w:val="00294B67"/>
    <w:rsid w:val="002A6D88"/>
    <w:rsid w:val="002B01CD"/>
    <w:rsid w:val="002C12B5"/>
    <w:rsid w:val="002C30B7"/>
    <w:rsid w:val="002C346D"/>
    <w:rsid w:val="002C41CA"/>
    <w:rsid w:val="002C641F"/>
    <w:rsid w:val="002C6FDB"/>
    <w:rsid w:val="002D1339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2F7657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336D"/>
    <w:rsid w:val="003748DD"/>
    <w:rsid w:val="003756C1"/>
    <w:rsid w:val="00382E16"/>
    <w:rsid w:val="00382FD1"/>
    <w:rsid w:val="0038665F"/>
    <w:rsid w:val="0039318D"/>
    <w:rsid w:val="003B72F5"/>
    <w:rsid w:val="003C0219"/>
    <w:rsid w:val="003C125B"/>
    <w:rsid w:val="003C27A7"/>
    <w:rsid w:val="003D200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7D0E"/>
    <w:rsid w:val="00431CDC"/>
    <w:rsid w:val="00441829"/>
    <w:rsid w:val="00442277"/>
    <w:rsid w:val="004508CA"/>
    <w:rsid w:val="0045235B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3E6"/>
    <w:rsid w:val="00475BAA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521F"/>
    <w:rsid w:val="004E7F47"/>
    <w:rsid w:val="004F39AB"/>
    <w:rsid w:val="004F464D"/>
    <w:rsid w:val="004F68D8"/>
    <w:rsid w:val="004F7EED"/>
    <w:rsid w:val="00510F8E"/>
    <w:rsid w:val="00531E7A"/>
    <w:rsid w:val="00532AEB"/>
    <w:rsid w:val="00542241"/>
    <w:rsid w:val="00544354"/>
    <w:rsid w:val="005574CC"/>
    <w:rsid w:val="00557F48"/>
    <w:rsid w:val="00564BA0"/>
    <w:rsid w:val="00566480"/>
    <w:rsid w:val="0057371F"/>
    <w:rsid w:val="0057378F"/>
    <w:rsid w:val="005756F4"/>
    <w:rsid w:val="0058407D"/>
    <w:rsid w:val="00590EA0"/>
    <w:rsid w:val="00594EE3"/>
    <w:rsid w:val="00595B14"/>
    <w:rsid w:val="005A15EB"/>
    <w:rsid w:val="005A5D3B"/>
    <w:rsid w:val="005A6A1B"/>
    <w:rsid w:val="005B0FC8"/>
    <w:rsid w:val="005B572C"/>
    <w:rsid w:val="005B7F97"/>
    <w:rsid w:val="005C1F0B"/>
    <w:rsid w:val="005C3AE0"/>
    <w:rsid w:val="005C3F80"/>
    <w:rsid w:val="005C562C"/>
    <w:rsid w:val="005C5B54"/>
    <w:rsid w:val="005C6F2D"/>
    <w:rsid w:val="005C70D5"/>
    <w:rsid w:val="005D2600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05B9B"/>
    <w:rsid w:val="006109DF"/>
    <w:rsid w:val="0061221B"/>
    <w:rsid w:val="00612D4E"/>
    <w:rsid w:val="00614486"/>
    <w:rsid w:val="00617AA1"/>
    <w:rsid w:val="00622BA5"/>
    <w:rsid w:val="00623441"/>
    <w:rsid w:val="0062434A"/>
    <w:rsid w:val="00626613"/>
    <w:rsid w:val="00633C16"/>
    <w:rsid w:val="00641FE0"/>
    <w:rsid w:val="00644E14"/>
    <w:rsid w:val="006615B0"/>
    <w:rsid w:val="0066338D"/>
    <w:rsid w:val="0067438C"/>
    <w:rsid w:val="00676501"/>
    <w:rsid w:val="00677B60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05B18"/>
    <w:rsid w:val="007100B2"/>
    <w:rsid w:val="0071209F"/>
    <w:rsid w:val="00720855"/>
    <w:rsid w:val="0072416E"/>
    <w:rsid w:val="007244FB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6431F"/>
    <w:rsid w:val="00774DCE"/>
    <w:rsid w:val="00774DD9"/>
    <w:rsid w:val="00782929"/>
    <w:rsid w:val="00786559"/>
    <w:rsid w:val="00786C7B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6C36"/>
    <w:rsid w:val="007C728E"/>
    <w:rsid w:val="007C7857"/>
    <w:rsid w:val="007D55D5"/>
    <w:rsid w:val="007E0940"/>
    <w:rsid w:val="007E0EE3"/>
    <w:rsid w:val="007F0DD5"/>
    <w:rsid w:val="007F5DED"/>
    <w:rsid w:val="007F626A"/>
    <w:rsid w:val="00802FC2"/>
    <w:rsid w:val="00810AF2"/>
    <w:rsid w:val="00814F77"/>
    <w:rsid w:val="008211E6"/>
    <w:rsid w:val="0083113C"/>
    <w:rsid w:val="0083364C"/>
    <w:rsid w:val="00834F80"/>
    <w:rsid w:val="00843ABE"/>
    <w:rsid w:val="00851638"/>
    <w:rsid w:val="00851A0D"/>
    <w:rsid w:val="0085660B"/>
    <w:rsid w:val="00863C09"/>
    <w:rsid w:val="00865609"/>
    <w:rsid w:val="00866029"/>
    <w:rsid w:val="00880E50"/>
    <w:rsid w:val="0088212F"/>
    <w:rsid w:val="0088752D"/>
    <w:rsid w:val="008902A6"/>
    <w:rsid w:val="008A6BEC"/>
    <w:rsid w:val="008A70A4"/>
    <w:rsid w:val="008B517B"/>
    <w:rsid w:val="008B77A4"/>
    <w:rsid w:val="008C3BCB"/>
    <w:rsid w:val="008C5A5C"/>
    <w:rsid w:val="008E2103"/>
    <w:rsid w:val="008E2D21"/>
    <w:rsid w:val="008E55AB"/>
    <w:rsid w:val="008F0787"/>
    <w:rsid w:val="008F41CD"/>
    <w:rsid w:val="00900FB1"/>
    <w:rsid w:val="0090159B"/>
    <w:rsid w:val="00901883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1841"/>
    <w:rsid w:val="009722D9"/>
    <w:rsid w:val="00972420"/>
    <w:rsid w:val="00975BE2"/>
    <w:rsid w:val="009944B5"/>
    <w:rsid w:val="00994D0D"/>
    <w:rsid w:val="0099648D"/>
    <w:rsid w:val="009A1DCD"/>
    <w:rsid w:val="009A2CA0"/>
    <w:rsid w:val="009A5A63"/>
    <w:rsid w:val="009B01F1"/>
    <w:rsid w:val="009B4436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715C"/>
    <w:rsid w:val="00A15CC3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AF3A48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7F4"/>
    <w:rsid w:val="00B53BE7"/>
    <w:rsid w:val="00B60089"/>
    <w:rsid w:val="00B60DD2"/>
    <w:rsid w:val="00B642B0"/>
    <w:rsid w:val="00B66EEF"/>
    <w:rsid w:val="00B72331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2C99"/>
    <w:rsid w:val="00C339F1"/>
    <w:rsid w:val="00C342D8"/>
    <w:rsid w:val="00C40029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7034"/>
    <w:rsid w:val="00C80040"/>
    <w:rsid w:val="00C809B5"/>
    <w:rsid w:val="00C86DD7"/>
    <w:rsid w:val="00C90973"/>
    <w:rsid w:val="00C968F0"/>
    <w:rsid w:val="00CA1275"/>
    <w:rsid w:val="00CA1BE7"/>
    <w:rsid w:val="00CA4AC6"/>
    <w:rsid w:val="00CA5F5A"/>
    <w:rsid w:val="00CA6C01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2C5"/>
    <w:rsid w:val="00D53A13"/>
    <w:rsid w:val="00D56A27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6C53"/>
    <w:rsid w:val="00DC00E7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53A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A42D9"/>
    <w:rsid w:val="00EA5B50"/>
    <w:rsid w:val="00EB3C45"/>
    <w:rsid w:val="00ED1D5D"/>
    <w:rsid w:val="00ED22BF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12E3"/>
    <w:rsid w:val="00F125A5"/>
    <w:rsid w:val="00F13454"/>
    <w:rsid w:val="00F17975"/>
    <w:rsid w:val="00F20FFD"/>
    <w:rsid w:val="00F228BE"/>
    <w:rsid w:val="00F2383E"/>
    <w:rsid w:val="00F2762E"/>
    <w:rsid w:val="00F3502B"/>
    <w:rsid w:val="00F42AB3"/>
    <w:rsid w:val="00F51066"/>
    <w:rsid w:val="00F54A52"/>
    <w:rsid w:val="00F5563D"/>
    <w:rsid w:val="00F62ACE"/>
    <w:rsid w:val="00F62DE7"/>
    <w:rsid w:val="00F63BB9"/>
    <w:rsid w:val="00F6414C"/>
    <w:rsid w:val="00F72B00"/>
    <w:rsid w:val="00F7308F"/>
    <w:rsid w:val="00F76278"/>
    <w:rsid w:val="00F87745"/>
    <w:rsid w:val="00F94A7F"/>
    <w:rsid w:val="00F95652"/>
    <w:rsid w:val="00F9662C"/>
    <w:rsid w:val="00FA4CEB"/>
    <w:rsid w:val="00FA55F4"/>
    <w:rsid w:val="00FA70DC"/>
    <w:rsid w:val="00FB7AC1"/>
    <w:rsid w:val="00FC7599"/>
    <w:rsid w:val="00FD37D8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footer" Target="footer2.xml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png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png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emf"/><Relationship Id="rId59" Type="http://schemas.openxmlformats.org/officeDocument/2006/relationships/oleObject" Target="embeddings/oleObject28.bin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2020-07-13T20:47:00Z</dcterms:created>
  <dcterms:modified xsi:type="dcterms:W3CDTF">2020-12-19T02:22:00Z</dcterms:modified>
</cp:coreProperties>
</file>