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0BC2" w14:textId="74DFA407" w:rsidR="00060FAE" w:rsidRPr="00060FAE" w:rsidRDefault="00060FAE" w:rsidP="00060FAE">
      <w:pPr>
        <w:rPr>
          <w:b/>
        </w:rPr>
      </w:pPr>
      <w:r w:rsidRPr="00060FAE">
        <w:rPr>
          <w:b/>
        </w:rPr>
        <w:t>Section 1.2 – Two binary variables</w:t>
      </w:r>
    </w:p>
    <w:p w14:paraId="3872DAD5" w14:textId="08669308" w:rsidR="00060FAE" w:rsidRDefault="00060FAE" w:rsidP="00060FAE"/>
    <w:p w14:paraId="2941F08D" w14:textId="2D70916A" w:rsidR="00060FAE" w:rsidRDefault="00060FAE" w:rsidP="00060FAE">
      <w:pPr>
        <w:ind w:left="720"/>
      </w:pPr>
      <w:r>
        <w:t xml:space="preserve">This section extends the methods from Section 1.1 to a heterogeneous setting where individual items come from one of two </w:t>
      </w:r>
      <w:r w:rsidR="003F66F6">
        <w:t>groups</w:t>
      </w:r>
      <w:r>
        <w:t>.</w:t>
      </w:r>
      <w:r w:rsidR="003F66F6">
        <w:t xml:space="preserve"> Because there is still a binary response, we can summarize the sample in a 2</w:t>
      </w:r>
      <w:r w:rsidR="003F66F6">
        <w:sym w:font="Symbol" w:char="F0B4"/>
      </w:r>
      <w:r w:rsidR="003F66F6">
        <w:t>2 contingency table</w:t>
      </w:r>
      <w:r w:rsidR="00F21C50">
        <w:t xml:space="preserve"> (a.k.a., two-way table)</w:t>
      </w:r>
      <w:r w:rsidR="003F66F6">
        <w:t xml:space="preserve">. Below are a few examples. </w:t>
      </w:r>
    </w:p>
    <w:p w14:paraId="61B61C86" w14:textId="77777777" w:rsidR="002F63D9" w:rsidRDefault="002F63D9" w:rsidP="000779CF"/>
    <w:p w14:paraId="22712F93" w14:textId="129B0503" w:rsidR="00FC02A9" w:rsidRDefault="0022505E" w:rsidP="0022505E">
      <w:r>
        <w:rPr>
          <w:u w:val="single"/>
        </w:rPr>
        <w:t>Example</w:t>
      </w:r>
      <w:r w:rsidR="00A24BBE">
        <w:t>: Larry Bird; data from Wardrop (</w:t>
      </w:r>
      <w:r w:rsidR="00821B18">
        <w:t>1995)</w:t>
      </w:r>
    </w:p>
    <w:p w14:paraId="6B3AEDA5" w14:textId="77777777" w:rsidR="0022505E" w:rsidRDefault="0022505E" w:rsidP="0022505E"/>
    <w:p w14:paraId="4EBBCB93" w14:textId="77777777" w:rsidR="0022505E" w:rsidRDefault="001B607A" w:rsidP="0022505E">
      <w:pPr>
        <w:pStyle w:val="BodyTextIndent"/>
      </w:pPr>
      <w:r>
        <w:rPr>
          <w:noProof/>
        </w:rPr>
        <w:drawing>
          <wp:anchor distT="0" distB="0" distL="114300" distR="114300" simplePos="0" relativeHeight="251646976" behindDoc="0" locked="0" layoutInCell="1" allowOverlap="1" wp14:anchorId="3B0FFEC0" wp14:editId="6FACEEBA">
            <wp:simplePos x="0" y="0"/>
            <wp:positionH relativeFrom="column">
              <wp:posOffset>4990465</wp:posOffset>
            </wp:positionH>
            <wp:positionV relativeFrom="paragraph">
              <wp:posOffset>24765</wp:posOffset>
            </wp:positionV>
            <wp:extent cx="1927860" cy="2857500"/>
            <wp:effectExtent l="0" t="0" r="0" b="0"/>
            <wp:wrapSquare wrapText="bothSides"/>
            <wp:docPr id="96" name="Picture 2" descr="birdc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c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05E">
        <w:t>Free throws are typically shot in pairs.  Below is a contingency table summarizing Larry Bird’s first and second free throw attempts during th</w:t>
      </w:r>
      <w:r w:rsidR="006F6E6C">
        <w:t>e 1980-1 and 1981-2 NBA seasons:</w:t>
      </w:r>
    </w:p>
    <w:p w14:paraId="157DB154" w14:textId="77777777" w:rsidR="001B607A" w:rsidRDefault="001B607A" w:rsidP="0022505E">
      <w:pPr>
        <w:pStyle w:val="BodyTextIndent"/>
      </w:pPr>
    </w:p>
    <w:tbl>
      <w:tblPr>
        <w:tblW w:w="6570" w:type="dxa"/>
        <w:tblInd w:w="720" w:type="dxa"/>
        <w:tblLayout w:type="fixed"/>
        <w:tblCellMar>
          <w:left w:w="0" w:type="dxa"/>
          <w:right w:w="0" w:type="dxa"/>
        </w:tblCellMar>
        <w:tblLook w:val="0000" w:firstRow="0" w:lastRow="0" w:firstColumn="0" w:lastColumn="0" w:noHBand="0" w:noVBand="0"/>
      </w:tblPr>
      <w:tblGrid>
        <w:gridCol w:w="948"/>
        <w:gridCol w:w="1392"/>
        <w:gridCol w:w="1169"/>
        <w:gridCol w:w="1621"/>
        <w:gridCol w:w="1440"/>
      </w:tblGrid>
      <w:tr w:rsidR="001B607A" w:rsidRPr="00774CD1" w14:paraId="278E6D13" w14:textId="77777777" w:rsidTr="004070BE">
        <w:trPr>
          <w:trHeight w:val="255"/>
        </w:trPr>
        <w:tc>
          <w:tcPr>
            <w:tcW w:w="948" w:type="dxa"/>
            <w:tcBorders>
              <w:bottom w:val="nil"/>
              <w:right w:val="nil"/>
            </w:tcBorders>
            <w:noWrap/>
            <w:vAlign w:val="bottom"/>
          </w:tcPr>
          <w:p w14:paraId="12089EB6" w14:textId="77777777" w:rsidR="001B607A" w:rsidRPr="00774CD1" w:rsidRDefault="001B607A" w:rsidP="004070BE">
            <w:pPr>
              <w:jc w:val="center"/>
              <w:rPr>
                <w:rFonts w:eastAsia="Arial Unicode MS"/>
                <w:b/>
                <w:bCs/>
              </w:rPr>
            </w:pPr>
          </w:p>
        </w:tc>
        <w:tc>
          <w:tcPr>
            <w:tcW w:w="1392" w:type="dxa"/>
            <w:tcBorders>
              <w:left w:val="nil"/>
              <w:bottom w:val="nil"/>
              <w:right w:val="nil"/>
            </w:tcBorders>
            <w:noWrap/>
            <w:vAlign w:val="bottom"/>
          </w:tcPr>
          <w:p w14:paraId="6FBD729F" w14:textId="77777777" w:rsidR="001B607A" w:rsidRPr="00774CD1" w:rsidRDefault="001B607A" w:rsidP="004070BE">
            <w:pPr>
              <w:jc w:val="center"/>
              <w:rPr>
                <w:rFonts w:eastAsia="Arial Unicode MS"/>
              </w:rPr>
            </w:pPr>
          </w:p>
        </w:tc>
        <w:tc>
          <w:tcPr>
            <w:tcW w:w="2790" w:type="dxa"/>
            <w:gridSpan w:val="2"/>
            <w:tcBorders>
              <w:top w:val="single" w:sz="8" w:space="0" w:color="auto"/>
              <w:left w:val="single" w:sz="4" w:space="0" w:color="auto"/>
              <w:bottom w:val="single" w:sz="4" w:space="0" w:color="auto"/>
              <w:right w:val="single" w:sz="8" w:space="0" w:color="auto"/>
            </w:tcBorders>
            <w:noWrap/>
            <w:vAlign w:val="bottom"/>
          </w:tcPr>
          <w:p w14:paraId="51E33B0B" w14:textId="77777777" w:rsidR="001B607A" w:rsidRPr="00774CD1" w:rsidRDefault="001B607A" w:rsidP="004070BE">
            <w:pPr>
              <w:jc w:val="center"/>
              <w:rPr>
                <w:rFonts w:eastAsia="Arial Unicode MS"/>
              </w:rPr>
            </w:pPr>
            <w:r w:rsidRPr="00774CD1">
              <w:t>Second</w:t>
            </w:r>
          </w:p>
        </w:tc>
        <w:tc>
          <w:tcPr>
            <w:tcW w:w="1440" w:type="dxa"/>
            <w:tcBorders>
              <w:left w:val="single" w:sz="8" w:space="0" w:color="auto"/>
              <w:bottom w:val="single" w:sz="8" w:space="0" w:color="auto"/>
            </w:tcBorders>
            <w:noWrap/>
            <w:vAlign w:val="bottom"/>
          </w:tcPr>
          <w:p w14:paraId="155CE373" w14:textId="77777777" w:rsidR="001B607A" w:rsidRPr="00774CD1" w:rsidRDefault="001B607A" w:rsidP="004070BE">
            <w:pPr>
              <w:jc w:val="center"/>
              <w:rPr>
                <w:rFonts w:eastAsia="Arial Unicode MS"/>
              </w:rPr>
            </w:pPr>
            <w:r w:rsidRPr="00774CD1">
              <w:t> </w:t>
            </w:r>
          </w:p>
        </w:tc>
      </w:tr>
      <w:tr w:rsidR="001B607A" w:rsidRPr="00774CD1" w14:paraId="67F522A6" w14:textId="77777777" w:rsidTr="004070BE">
        <w:trPr>
          <w:trHeight w:val="255"/>
        </w:trPr>
        <w:tc>
          <w:tcPr>
            <w:tcW w:w="948" w:type="dxa"/>
            <w:tcBorders>
              <w:top w:val="nil"/>
              <w:bottom w:val="single" w:sz="4" w:space="0" w:color="auto"/>
              <w:right w:val="nil"/>
            </w:tcBorders>
            <w:noWrap/>
            <w:vAlign w:val="bottom"/>
          </w:tcPr>
          <w:p w14:paraId="1DFB3185" w14:textId="77777777" w:rsidR="001B607A" w:rsidRPr="00774CD1" w:rsidRDefault="001B607A" w:rsidP="004070BE">
            <w:pPr>
              <w:jc w:val="center"/>
              <w:rPr>
                <w:rFonts w:eastAsia="Arial Unicode MS"/>
              </w:rPr>
            </w:pPr>
            <w:r w:rsidRPr="00774CD1">
              <w:t> </w:t>
            </w:r>
          </w:p>
        </w:tc>
        <w:tc>
          <w:tcPr>
            <w:tcW w:w="1392" w:type="dxa"/>
            <w:tcBorders>
              <w:top w:val="nil"/>
              <w:left w:val="nil"/>
              <w:bottom w:val="single" w:sz="4" w:space="0" w:color="auto"/>
              <w:right w:val="single" w:sz="4" w:space="0" w:color="auto"/>
            </w:tcBorders>
            <w:noWrap/>
            <w:vAlign w:val="bottom"/>
          </w:tcPr>
          <w:p w14:paraId="48A776F6" w14:textId="77777777" w:rsidR="001B607A" w:rsidRPr="00774CD1" w:rsidRDefault="001B607A" w:rsidP="004070BE">
            <w:pPr>
              <w:jc w:val="center"/>
              <w:rPr>
                <w:rFonts w:eastAsia="Arial Unicode MS"/>
              </w:rPr>
            </w:pPr>
            <w:r w:rsidRPr="00774CD1">
              <w:t> </w:t>
            </w:r>
          </w:p>
        </w:tc>
        <w:tc>
          <w:tcPr>
            <w:tcW w:w="1169" w:type="dxa"/>
            <w:tcBorders>
              <w:top w:val="nil"/>
              <w:left w:val="nil"/>
              <w:bottom w:val="single" w:sz="4" w:space="0" w:color="auto"/>
              <w:right w:val="single" w:sz="4" w:space="0" w:color="auto"/>
            </w:tcBorders>
            <w:noWrap/>
            <w:vAlign w:val="bottom"/>
          </w:tcPr>
          <w:p w14:paraId="5B8B8552" w14:textId="77777777" w:rsidR="001B607A" w:rsidRPr="00774CD1" w:rsidRDefault="001B607A" w:rsidP="004070BE">
            <w:pPr>
              <w:jc w:val="center"/>
              <w:rPr>
                <w:rFonts w:eastAsia="Arial Unicode MS"/>
              </w:rPr>
            </w:pPr>
            <w:r w:rsidRPr="00774CD1">
              <w:t>Made</w:t>
            </w:r>
          </w:p>
        </w:tc>
        <w:tc>
          <w:tcPr>
            <w:tcW w:w="1621" w:type="dxa"/>
            <w:tcBorders>
              <w:top w:val="nil"/>
              <w:left w:val="nil"/>
              <w:bottom w:val="single" w:sz="4" w:space="0" w:color="auto"/>
              <w:right w:val="single" w:sz="4" w:space="0" w:color="auto"/>
            </w:tcBorders>
            <w:noWrap/>
            <w:vAlign w:val="bottom"/>
          </w:tcPr>
          <w:p w14:paraId="12867F59" w14:textId="77777777" w:rsidR="001B607A" w:rsidRPr="00774CD1" w:rsidRDefault="001B607A" w:rsidP="004070BE">
            <w:pPr>
              <w:jc w:val="center"/>
              <w:rPr>
                <w:rFonts w:eastAsia="Arial Unicode MS"/>
              </w:rPr>
            </w:pPr>
            <w:r w:rsidRPr="00774CD1">
              <w:t>Missed</w:t>
            </w:r>
          </w:p>
        </w:tc>
        <w:tc>
          <w:tcPr>
            <w:tcW w:w="1440" w:type="dxa"/>
            <w:tcBorders>
              <w:top w:val="single" w:sz="8" w:space="0" w:color="auto"/>
              <w:left w:val="nil"/>
              <w:bottom w:val="single" w:sz="4" w:space="0" w:color="auto"/>
              <w:right w:val="single" w:sz="8" w:space="0" w:color="auto"/>
            </w:tcBorders>
            <w:noWrap/>
            <w:vAlign w:val="bottom"/>
          </w:tcPr>
          <w:p w14:paraId="4CD023AB" w14:textId="77777777" w:rsidR="001B607A" w:rsidRPr="00774CD1" w:rsidRDefault="001B607A" w:rsidP="004070BE">
            <w:pPr>
              <w:jc w:val="center"/>
              <w:rPr>
                <w:rFonts w:eastAsia="Arial Unicode MS"/>
              </w:rPr>
            </w:pPr>
            <w:r w:rsidRPr="00774CD1">
              <w:t>Total</w:t>
            </w:r>
          </w:p>
        </w:tc>
      </w:tr>
      <w:tr w:rsidR="001B607A" w:rsidRPr="00774CD1" w14:paraId="2DDF52C5" w14:textId="77777777" w:rsidTr="004070BE">
        <w:trPr>
          <w:cantSplit/>
          <w:trHeight w:val="255"/>
        </w:trPr>
        <w:tc>
          <w:tcPr>
            <w:tcW w:w="948" w:type="dxa"/>
            <w:vMerge w:val="restart"/>
            <w:tcBorders>
              <w:top w:val="single" w:sz="4" w:space="0" w:color="auto"/>
              <w:left w:val="single" w:sz="8" w:space="0" w:color="auto"/>
              <w:bottom w:val="single" w:sz="4" w:space="0" w:color="auto"/>
              <w:right w:val="single" w:sz="8" w:space="0" w:color="auto"/>
            </w:tcBorders>
            <w:noWrap/>
            <w:vAlign w:val="center"/>
          </w:tcPr>
          <w:p w14:paraId="423F17BE" w14:textId="77777777" w:rsidR="001B607A" w:rsidRPr="00774CD1" w:rsidRDefault="001B607A" w:rsidP="004070BE">
            <w:pPr>
              <w:jc w:val="center"/>
              <w:rPr>
                <w:rFonts w:eastAsia="Arial Unicode MS"/>
              </w:rPr>
            </w:pPr>
            <w:r w:rsidRPr="00774CD1">
              <w:t>First</w:t>
            </w:r>
          </w:p>
        </w:tc>
        <w:tc>
          <w:tcPr>
            <w:tcW w:w="1392" w:type="dxa"/>
            <w:tcBorders>
              <w:top w:val="nil"/>
              <w:left w:val="single" w:sz="8" w:space="0" w:color="auto"/>
              <w:bottom w:val="single" w:sz="4" w:space="0" w:color="auto"/>
              <w:right w:val="single" w:sz="4" w:space="0" w:color="auto"/>
            </w:tcBorders>
            <w:noWrap/>
            <w:vAlign w:val="bottom"/>
          </w:tcPr>
          <w:p w14:paraId="097E9AE9" w14:textId="77777777" w:rsidR="001B607A" w:rsidRPr="00774CD1" w:rsidRDefault="001B607A" w:rsidP="004070BE">
            <w:pPr>
              <w:jc w:val="center"/>
              <w:rPr>
                <w:rFonts w:eastAsia="Arial Unicode MS"/>
              </w:rPr>
            </w:pPr>
            <w:r w:rsidRPr="00774CD1">
              <w:t>Made</w:t>
            </w:r>
          </w:p>
        </w:tc>
        <w:tc>
          <w:tcPr>
            <w:tcW w:w="1169" w:type="dxa"/>
            <w:tcBorders>
              <w:top w:val="nil"/>
              <w:left w:val="nil"/>
              <w:bottom w:val="single" w:sz="4" w:space="0" w:color="auto"/>
              <w:right w:val="single" w:sz="4" w:space="0" w:color="auto"/>
            </w:tcBorders>
            <w:noWrap/>
            <w:vAlign w:val="bottom"/>
          </w:tcPr>
          <w:p w14:paraId="590989AD" w14:textId="77777777" w:rsidR="001B607A" w:rsidRPr="00774CD1" w:rsidRDefault="001B607A" w:rsidP="004070BE">
            <w:pPr>
              <w:jc w:val="center"/>
              <w:rPr>
                <w:rFonts w:eastAsia="Arial Unicode MS"/>
              </w:rPr>
            </w:pPr>
            <w:r w:rsidRPr="00774CD1">
              <w:t>251</w:t>
            </w:r>
          </w:p>
        </w:tc>
        <w:tc>
          <w:tcPr>
            <w:tcW w:w="1621" w:type="dxa"/>
            <w:tcBorders>
              <w:top w:val="nil"/>
              <w:left w:val="nil"/>
              <w:bottom w:val="single" w:sz="4" w:space="0" w:color="auto"/>
              <w:right w:val="single" w:sz="4" w:space="0" w:color="auto"/>
            </w:tcBorders>
            <w:noWrap/>
            <w:vAlign w:val="bottom"/>
          </w:tcPr>
          <w:p w14:paraId="5DF3920E" w14:textId="77777777" w:rsidR="001B607A" w:rsidRPr="00774CD1" w:rsidRDefault="001B607A" w:rsidP="004070BE">
            <w:pPr>
              <w:jc w:val="center"/>
              <w:rPr>
                <w:rFonts w:eastAsia="Arial Unicode MS"/>
              </w:rPr>
            </w:pPr>
            <w:r w:rsidRPr="00774CD1">
              <w:t>34</w:t>
            </w:r>
          </w:p>
        </w:tc>
        <w:tc>
          <w:tcPr>
            <w:tcW w:w="1440" w:type="dxa"/>
            <w:tcBorders>
              <w:top w:val="nil"/>
              <w:left w:val="nil"/>
              <w:bottom w:val="single" w:sz="4" w:space="0" w:color="auto"/>
              <w:right w:val="single" w:sz="8" w:space="0" w:color="auto"/>
            </w:tcBorders>
            <w:noWrap/>
            <w:vAlign w:val="bottom"/>
          </w:tcPr>
          <w:p w14:paraId="6437059D" w14:textId="77777777" w:rsidR="001B607A" w:rsidRPr="00774CD1" w:rsidRDefault="001B607A" w:rsidP="004070BE">
            <w:pPr>
              <w:jc w:val="center"/>
              <w:rPr>
                <w:rFonts w:eastAsia="Arial Unicode MS"/>
              </w:rPr>
            </w:pPr>
            <w:r w:rsidRPr="00774CD1">
              <w:t>285</w:t>
            </w:r>
          </w:p>
        </w:tc>
      </w:tr>
      <w:tr w:rsidR="001B607A" w:rsidRPr="00774CD1" w14:paraId="791A6AED" w14:textId="77777777" w:rsidTr="004070BE">
        <w:trPr>
          <w:cantSplit/>
          <w:trHeight w:val="255"/>
        </w:trPr>
        <w:tc>
          <w:tcPr>
            <w:tcW w:w="948" w:type="dxa"/>
            <w:vMerge/>
            <w:tcBorders>
              <w:top w:val="single" w:sz="4" w:space="0" w:color="auto"/>
              <w:left w:val="single" w:sz="8" w:space="0" w:color="auto"/>
              <w:bottom w:val="single" w:sz="4" w:space="0" w:color="auto"/>
              <w:right w:val="single" w:sz="8" w:space="0" w:color="auto"/>
            </w:tcBorders>
            <w:vAlign w:val="center"/>
          </w:tcPr>
          <w:p w14:paraId="6B771745" w14:textId="77777777" w:rsidR="001B607A" w:rsidRPr="00774CD1" w:rsidRDefault="001B607A" w:rsidP="004070BE">
            <w:pPr>
              <w:rPr>
                <w:rFonts w:eastAsia="Arial Unicode MS"/>
              </w:rPr>
            </w:pPr>
          </w:p>
        </w:tc>
        <w:tc>
          <w:tcPr>
            <w:tcW w:w="1392" w:type="dxa"/>
            <w:tcBorders>
              <w:top w:val="nil"/>
              <w:left w:val="single" w:sz="8" w:space="0" w:color="auto"/>
              <w:bottom w:val="single" w:sz="4" w:space="0" w:color="auto"/>
              <w:right w:val="single" w:sz="4" w:space="0" w:color="auto"/>
            </w:tcBorders>
            <w:noWrap/>
            <w:vAlign w:val="bottom"/>
          </w:tcPr>
          <w:p w14:paraId="52C4ABC0" w14:textId="77777777" w:rsidR="001B607A" w:rsidRPr="00774CD1" w:rsidRDefault="001B607A" w:rsidP="004070BE">
            <w:pPr>
              <w:jc w:val="center"/>
              <w:rPr>
                <w:rFonts w:eastAsia="Arial Unicode MS"/>
              </w:rPr>
            </w:pPr>
            <w:r w:rsidRPr="00774CD1">
              <w:t>Missed</w:t>
            </w:r>
          </w:p>
        </w:tc>
        <w:tc>
          <w:tcPr>
            <w:tcW w:w="1169" w:type="dxa"/>
            <w:tcBorders>
              <w:top w:val="nil"/>
              <w:left w:val="nil"/>
              <w:bottom w:val="single" w:sz="4" w:space="0" w:color="auto"/>
              <w:right w:val="single" w:sz="4" w:space="0" w:color="auto"/>
            </w:tcBorders>
            <w:noWrap/>
            <w:vAlign w:val="bottom"/>
          </w:tcPr>
          <w:p w14:paraId="5DFDBDFD" w14:textId="77777777" w:rsidR="001B607A" w:rsidRPr="00774CD1" w:rsidRDefault="001B607A" w:rsidP="004070BE">
            <w:pPr>
              <w:jc w:val="center"/>
              <w:rPr>
                <w:rFonts w:eastAsia="Arial Unicode MS"/>
              </w:rPr>
            </w:pPr>
            <w:r w:rsidRPr="00774CD1">
              <w:t>48</w:t>
            </w:r>
          </w:p>
        </w:tc>
        <w:tc>
          <w:tcPr>
            <w:tcW w:w="1621" w:type="dxa"/>
            <w:tcBorders>
              <w:top w:val="nil"/>
              <w:left w:val="nil"/>
              <w:bottom w:val="single" w:sz="4" w:space="0" w:color="auto"/>
              <w:right w:val="single" w:sz="4" w:space="0" w:color="auto"/>
            </w:tcBorders>
            <w:noWrap/>
            <w:vAlign w:val="bottom"/>
          </w:tcPr>
          <w:p w14:paraId="6A6E798F" w14:textId="77777777" w:rsidR="001B607A" w:rsidRPr="00774CD1" w:rsidRDefault="001B607A" w:rsidP="004070BE">
            <w:pPr>
              <w:jc w:val="center"/>
              <w:rPr>
                <w:rFonts w:eastAsia="Arial Unicode MS"/>
              </w:rPr>
            </w:pPr>
            <w:r w:rsidRPr="00774CD1">
              <w:t>5</w:t>
            </w:r>
          </w:p>
        </w:tc>
        <w:tc>
          <w:tcPr>
            <w:tcW w:w="1440" w:type="dxa"/>
            <w:tcBorders>
              <w:top w:val="nil"/>
              <w:left w:val="nil"/>
              <w:bottom w:val="single" w:sz="4" w:space="0" w:color="auto"/>
              <w:right w:val="single" w:sz="8" w:space="0" w:color="auto"/>
            </w:tcBorders>
            <w:noWrap/>
            <w:vAlign w:val="bottom"/>
          </w:tcPr>
          <w:p w14:paraId="2B3A5D4F" w14:textId="77777777" w:rsidR="001B607A" w:rsidRPr="00774CD1" w:rsidRDefault="001B607A" w:rsidP="004070BE">
            <w:pPr>
              <w:jc w:val="center"/>
              <w:rPr>
                <w:rFonts w:eastAsia="Arial Unicode MS"/>
              </w:rPr>
            </w:pPr>
            <w:r w:rsidRPr="00774CD1">
              <w:t>53</w:t>
            </w:r>
          </w:p>
        </w:tc>
      </w:tr>
      <w:tr w:rsidR="001B607A" w:rsidRPr="00774CD1" w14:paraId="64AD7FF8" w14:textId="77777777" w:rsidTr="004070BE">
        <w:trPr>
          <w:trHeight w:val="270"/>
        </w:trPr>
        <w:tc>
          <w:tcPr>
            <w:tcW w:w="948" w:type="dxa"/>
            <w:tcBorders>
              <w:top w:val="single" w:sz="4" w:space="0" w:color="auto"/>
              <w:right w:val="nil"/>
            </w:tcBorders>
            <w:noWrap/>
            <w:vAlign w:val="bottom"/>
          </w:tcPr>
          <w:p w14:paraId="0584EE07" w14:textId="77777777" w:rsidR="001B607A" w:rsidRPr="00774CD1" w:rsidRDefault="001B607A" w:rsidP="004070BE">
            <w:pPr>
              <w:jc w:val="center"/>
              <w:rPr>
                <w:rFonts w:eastAsia="Arial Unicode MS"/>
              </w:rPr>
            </w:pPr>
            <w:r w:rsidRPr="00774CD1">
              <w:t> </w:t>
            </w:r>
          </w:p>
        </w:tc>
        <w:tc>
          <w:tcPr>
            <w:tcW w:w="1392" w:type="dxa"/>
            <w:tcBorders>
              <w:top w:val="nil"/>
              <w:left w:val="single" w:sz="4" w:space="0" w:color="auto"/>
              <w:bottom w:val="single" w:sz="8" w:space="0" w:color="auto"/>
              <w:right w:val="single" w:sz="4" w:space="0" w:color="auto"/>
            </w:tcBorders>
            <w:noWrap/>
            <w:vAlign w:val="bottom"/>
          </w:tcPr>
          <w:p w14:paraId="57AC339F" w14:textId="77777777" w:rsidR="001B607A" w:rsidRPr="00774CD1" w:rsidRDefault="001B607A" w:rsidP="004070BE">
            <w:pPr>
              <w:jc w:val="center"/>
              <w:rPr>
                <w:rFonts w:eastAsia="Arial Unicode MS"/>
              </w:rPr>
            </w:pPr>
            <w:r w:rsidRPr="00774CD1">
              <w:t>Total</w:t>
            </w:r>
          </w:p>
        </w:tc>
        <w:tc>
          <w:tcPr>
            <w:tcW w:w="1169" w:type="dxa"/>
            <w:tcBorders>
              <w:top w:val="nil"/>
              <w:left w:val="nil"/>
              <w:bottom w:val="single" w:sz="8" w:space="0" w:color="auto"/>
              <w:right w:val="single" w:sz="4" w:space="0" w:color="auto"/>
            </w:tcBorders>
            <w:noWrap/>
            <w:vAlign w:val="bottom"/>
          </w:tcPr>
          <w:p w14:paraId="044533A1" w14:textId="77777777" w:rsidR="001B607A" w:rsidRPr="00774CD1" w:rsidRDefault="001B607A" w:rsidP="004070BE">
            <w:pPr>
              <w:jc w:val="center"/>
              <w:rPr>
                <w:rFonts w:eastAsia="Arial Unicode MS"/>
              </w:rPr>
            </w:pPr>
            <w:r w:rsidRPr="00774CD1">
              <w:t>299</w:t>
            </w:r>
          </w:p>
        </w:tc>
        <w:tc>
          <w:tcPr>
            <w:tcW w:w="1621" w:type="dxa"/>
            <w:tcBorders>
              <w:top w:val="nil"/>
              <w:left w:val="nil"/>
              <w:bottom w:val="single" w:sz="8" w:space="0" w:color="auto"/>
              <w:right w:val="single" w:sz="4" w:space="0" w:color="auto"/>
            </w:tcBorders>
            <w:noWrap/>
            <w:vAlign w:val="bottom"/>
          </w:tcPr>
          <w:p w14:paraId="6DDA6B4C" w14:textId="77777777" w:rsidR="001B607A" w:rsidRPr="00774CD1" w:rsidRDefault="001B607A" w:rsidP="004070BE">
            <w:pPr>
              <w:jc w:val="center"/>
              <w:rPr>
                <w:rFonts w:eastAsia="Arial Unicode MS"/>
              </w:rPr>
            </w:pPr>
            <w:r w:rsidRPr="00774CD1">
              <w:t>39</w:t>
            </w:r>
          </w:p>
        </w:tc>
        <w:tc>
          <w:tcPr>
            <w:tcW w:w="1440" w:type="dxa"/>
            <w:tcBorders>
              <w:top w:val="nil"/>
              <w:left w:val="nil"/>
              <w:bottom w:val="single" w:sz="8" w:space="0" w:color="auto"/>
              <w:right w:val="single" w:sz="8" w:space="0" w:color="auto"/>
            </w:tcBorders>
            <w:noWrap/>
            <w:vAlign w:val="bottom"/>
          </w:tcPr>
          <w:p w14:paraId="6F532B35" w14:textId="77777777" w:rsidR="001B607A" w:rsidRPr="00774CD1" w:rsidRDefault="001B607A" w:rsidP="004070BE">
            <w:pPr>
              <w:jc w:val="center"/>
              <w:rPr>
                <w:rFonts w:eastAsia="Arial Unicode MS"/>
              </w:rPr>
            </w:pPr>
            <w:r w:rsidRPr="00774CD1">
              <w:t>338</w:t>
            </w:r>
          </w:p>
        </w:tc>
      </w:tr>
    </w:tbl>
    <w:p w14:paraId="6F1346B3" w14:textId="77777777" w:rsidR="0022505E" w:rsidRDefault="0022505E" w:rsidP="0022505E"/>
    <w:p w14:paraId="518C39A9" w14:textId="77777777" w:rsidR="0022505E" w:rsidRDefault="0022505E" w:rsidP="0022505E">
      <w:pPr>
        <w:pStyle w:val="Header"/>
        <w:tabs>
          <w:tab w:val="clear" w:pos="4320"/>
          <w:tab w:val="clear" w:pos="8640"/>
        </w:tabs>
        <w:ind w:left="720"/>
      </w:pPr>
      <w:r>
        <w:t>Interpreting the table:</w:t>
      </w:r>
    </w:p>
    <w:p w14:paraId="0B8CF352" w14:textId="77777777" w:rsidR="0022505E" w:rsidRDefault="0022505E" w:rsidP="0022505E">
      <w:pPr>
        <w:pStyle w:val="Header"/>
        <w:numPr>
          <w:ilvl w:val="0"/>
          <w:numId w:val="2"/>
        </w:numPr>
        <w:tabs>
          <w:tab w:val="clear" w:pos="4320"/>
          <w:tab w:val="clear" w:pos="8640"/>
        </w:tabs>
      </w:pPr>
      <w:r>
        <w:t>251 first and second free throw attempts were both made</w:t>
      </w:r>
    </w:p>
    <w:p w14:paraId="395F4BFC" w14:textId="77777777" w:rsidR="0022505E" w:rsidRDefault="0022505E" w:rsidP="0022505E">
      <w:pPr>
        <w:pStyle w:val="Header"/>
        <w:numPr>
          <w:ilvl w:val="0"/>
          <w:numId w:val="2"/>
        </w:numPr>
        <w:tabs>
          <w:tab w:val="clear" w:pos="4320"/>
          <w:tab w:val="clear" w:pos="8640"/>
        </w:tabs>
      </w:pPr>
      <w:r>
        <w:t>34 first free throw attempts were made and the second were missed</w:t>
      </w:r>
    </w:p>
    <w:p w14:paraId="17F2C90F" w14:textId="77777777" w:rsidR="0022505E" w:rsidRDefault="0022505E" w:rsidP="0022505E">
      <w:pPr>
        <w:pStyle w:val="Header"/>
        <w:numPr>
          <w:ilvl w:val="0"/>
          <w:numId w:val="2"/>
        </w:numPr>
        <w:tabs>
          <w:tab w:val="clear" w:pos="4320"/>
          <w:tab w:val="clear" w:pos="8640"/>
        </w:tabs>
      </w:pPr>
      <w:r>
        <w:lastRenderedPageBreak/>
        <w:t>48 first throw attempts were missed and the second free throw were made</w:t>
      </w:r>
    </w:p>
    <w:p w14:paraId="5817F500" w14:textId="14D3E89B" w:rsidR="0022505E" w:rsidRDefault="0022505E" w:rsidP="0022505E">
      <w:pPr>
        <w:pStyle w:val="Header"/>
        <w:numPr>
          <w:ilvl w:val="0"/>
          <w:numId w:val="2"/>
        </w:numPr>
        <w:tabs>
          <w:tab w:val="clear" w:pos="4320"/>
          <w:tab w:val="clear" w:pos="8640"/>
        </w:tabs>
      </w:pPr>
      <w:r>
        <w:t>5 first and second free throw attempts were both missed</w:t>
      </w:r>
    </w:p>
    <w:p w14:paraId="2A1EF5D1" w14:textId="77777777" w:rsidR="0022505E" w:rsidRDefault="0022505E" w:rsidP="0022505E">
      <w:pPr>
        <w:pStyle w:val="Header"/>
        <w:numPr>
          <w:ilvl w:val="0"/>
          <w:numId w:val="2"/>
        </w:numPr>
        <w:tabs>
          <w:tab w:val="clear" w:pos="4320"/>
          <w:tab w:val="clear" w:pos="8640"/>
        </w:tabs>
      </w:pPr>
      <w:r>
        <w:t>285 first free throws were made regardless what happened on the second attempt</w:t>
      </w:r>
    </w:p>
    <w:p w14:paraId="00C90D39" w14:textId="77777777" w:rsidR="0022505E" w:rsidRDefault="0022505E" w:rsidP="0022505E">
      <w:pPr>
        <w:pStyle w:val="Header"/>
        <w:numPr>
          <w:ilvl w:val="0"/>
          <w:numId w:val="2"/>
        </w:numPr>
        <w:tabs>
          <w:tab w:val="clear" w:pos="4320"/>
          <w:tab w:val="clear" w:pos="8640"/>
        </w:tabs>
      </w:pPr>
      <w:r>
        <w:t>299 second free throws were made regardless what happened on the first attempt</w:t>
      </w:r>
    </w:p>
    <w:p w14:paraId="3C0D0352" w14:textId="77777777" w:rsidR="0022505E" w:rsidRDefault="0022505E" w:rsidP="0022505E">
      <w:pPr>
        <w:pStyle w:val="Header"/>
        <w:numPr>
          <w:ilvl w:val="0"/>
          <w:numId w:val="2"/>
        </w:numPr>
        <w:tabs>
          <w:tab w:val="clear" w:pos="4320"/>
          <w:tab w:val="clear" w:pos="8640"/>
        </w:tabs>
      </w:pPr>
      <w:r>
        <w:t>338 free throw pairs were shot during these seasons</w:t>
      </w:r>
    </w:p>
    <w:p w14:paraId="5A4542CC" w14:textId="77777777" w:rsidR="0022505E" w:rsidRDefault="0022505E" w:rsidP="0022505E"/>
    <w:p w14:paraId="2E206187" w14:textId="77777777" w:rsidR="003B72A1" w:rsidRDefault="003B72A1" w:rsidP="00ED15F3">
      <w:pPr>
        <w:ind w:left="720"/>
      </w:pPr>
      <w:r>
        <w:t>Note that the “total” rows and columns are not included when calling this is a 2</w:t>
      </w:r>
      <w:r>
        <w:sym w:font="Symbol" w:char="F0B4"/>
      </w:r>
      <w:r>
        <w:t xml:space="preserve">2 table. The total rows and columns are often included to help with some calculations that we will discuss later.  </w:t>
      </w:r>
    </w:p>
    <w:p w14:paraId="2B4A5495" w14:textId="77777777" w:rsidR="003B72A1" w:rsidRDefault="003B72A1" w:rsidP="00ED15F3">
      <w:pPr>
        <w:ind w:left="720"/>
      </w:pPr>
    </w:p>
    <w:p w14:paraId="5D9B981E" w14:textId="77777777" w:rsidR="00ED15F3" w:rsidRDefault="00ED15F3" w:rsidP="00ED15F3">
      <w:pPr>
        <w:ind w:left="720"/>
      </w:pPr>
      <w:r>
        <w:t xml:space="preserve">What types of questions would be of interest for this data?  </w:t>
      </w:r>
    </w:p>
    <w:p w14:paraId="4A9AAC50" w14:textId="77777777" w:rsidR="00AC5070" w:rsidRDefault="00AC5070" w:rsidP="0022505E">
      <w:pPr>
        <w:rPr>
          <w:u w:val="single"/>
        </w:rPr>
      </w:pPr>
    </w:p>
    <w:p w14:paraId="2AD15F7E" w14:textId="6AD0D35B" w:rsidR="002268AB" w:rsidRDefault="002268AB" w:rsidP="0022505E">
      <w:r w:rsidRPr="002268AB">
        <w:rPr>
          <w:u w:val="single"/>
        </w:rPr>
        <w:t>Example</w:t>
      </w:r>
      <w:r>
        <w:t>: Field goals</w:t>
      </w:r>
      <w:r w:rsidR="00A24BBE">
        <w:t xml:space="preserve">; data from </w:t>
      </w:r>
      <w:r w:rsidR="006F6E6C">
        <w:t>Bilder and Loughin</w:t>
      </w:r>
      <w:r w:rsidR="00A24BBE">
        <w:t xml:space="preserve"> (</w:t>
      </w:r>
      <w:r w:rsidR="006F6E6C">
        <w:t>1998)</w:t>
      </w:r>
    </w:p>
    <w:p w14:paraId="3D4923DD" w14:textId="77777777" w:rsidR="002268AB" w:rsidRDefault="002268AB" w:rsidP="0022505E"/>
    <w:p w14:paraId="39F1ACE1" w14:textId="7D34B6A5" w:rsidR="002268AB" w:rsidRDefault="002268AB" w:rsidP="00BC2804">
      <w:pPr>
        <w:tabs>
          <w:tab w:val="num" w:pos="1080"/>
        </w:tabs>
        <w:ind w:left="720"/>
      </w:pPr>
      <w:r>
        <w:t xml:space="preserve">Below is a summarizing field goals from </w:t>
      </w:r>
      <w:r w:rsidR="00434821">
        <w:t>one</w:t>
      </w:r>
      <w:r>
        <w:t xml:space="preserve"> NFL season. The two categorical variables in the table are stadium type</w:t>
      </w:r>
      <w:r w:rsidR="00F21C50">
        <w:t xml:space="preserve"> </w:t>
      </w:r>
      <w:r>
        <w:t xml:space="preserve">and field goal result. </w:t>
      </w:r>
    </w:p>
    <w:p w14:paraId="529365FB" w14:textId="77777777" w:rsidR="005C641A" w:rsidRDefault="005C641A" w:rsidP="002268AB"/>
    <w:tbl>
      <w:tblPr>
        <w:tblW w:w="8920" w:type="dxa"/>
        <w:jc w:val="center"/>
        <w:tblLook w:val="0000" w:firstRow="0" w:lastRow="0" w:firstColumn="0" w:lastColumn="0" w:noHBand="0" w:noVBand="0"/>
      </w:tblPr>
      <w:tblGrid>
        <w:gridCol w:w="1840"/>
        <w:gridCol w:w="1900"/>
        <w:gridCol w:w="1900"/>
        <w:gridCol w:w="1900"/>
        <w:gridCol w:w="1380"/>
      </w:tblGrid>
      <w:tr w:rsidR="00ED15F3" w:rsidRPr="00ED15F3" w14:paraId="2A7ABE70" w14:textId="77777777">
        <w:trPr>
          <w:cantSplit/>
          <w:trHeight w:val="214"/>
          <w:jc w:val="center"/>
        </w:trPr>
        <w:tc>
          <w:tcPr>
            <w:tcW w:w="3740" w:type="dxa"/>
            <w:gridSpan w:val="2"/>
            <w:vMerge w:val="restart"/>
            <w:tcBorders>
              <w:top w:val="nil"/>
              <w:left w:val="nil"/>
              <w:bottom w:val="single" w:sz="8" w:space="0" w:color="000000"/>
              <w:right w:val="single" w:sz="8" w:space="0" w:color="000000"/>
            </w:tcBorders>
            <w:shd w:val="clear" w:color="auto" w:fill="auto"/>
            <w:vAlign w:val="center"/>
          </w:tcPr>
          <w:p w14:paraId="1F814448" w14:textId="77777777" w:rsidR="00ED15F3" w:rsidRPr="00ED15F3" w:rsidRDefault="00ED15F3" w:rsidP="00ED15F3">
            <w:pPr>
              <w:rPr>
                <w:rFonts w:cs="Arial"/>
              </w:rPr>
            </w:pPr>
          </w:p>
        </w:tc>
        <w:tc>
          <w:tcPr>
            <w:tcW w:w="3800" w:type="dxa"/>
            <w:gridSpan w:val="2"/>
            <w:tcBorders>
              <w:top w:val="single" w:sz="8" w:space="0" w:color="auto"/>
              <w:left w:val="nil"/>
              <w:bottom w:val="single" w:sz="8" w:space="0" w:color="auto"/>
              <w:right w:val="single" w:sz="8" w:space="0" w:color="000000"/>
            </w:tcBorders>
            <w:shd w:val="clear" w:color="auto" w:fill="auto"/>
            <w:vAlign w:val="center"/>
          </w:tcPr>
          <w:p w14:paraId="3D254125" w14:textId="77777777" w:rsidR="00ED15F3" w:rsidRPr="007E549F" w:rsidRDefault="00ED15F3" w:rsidP="00ED15F3">
            <w:pPr>
              <w:jc w:val="center"/>
              <w:rPr>
                <w:rFonts w:cs="Arial"/>
              </w:rPr>
            </w:pPr>
            <w:r w:rsidRPr="007E549F">
              <w:rPr>
                <w:rFonts w:cs="Arial"/>
              </w:rPr>
              <w:t>Field goal result</w:t>
            </w:r>
          </w:p>
        </w:tc>
        <w:tc>
          <w:tcPr>
            <w:tcW w:w="1380" w:type="dxa"/>
            <w:tcBorders>
              <w:top w:val="nil"/>
              <w:left w:val="nil"/>
              <w:bottom w:val="single" w:sz="8" w:space="0" w:color="auto"/>
              <w:right w:val="nil"/>
            </w:tcBorders>
            <w:shd w:val="clear" w:color="auto" w:fill="auto"/>
            <w:vAlign w:val="center"/>
          </w:tcPr>
          <w:p w14:paraId="5940EAC0" w14:textId="77777777" w:rsidR="00ED15F3" w:rsidRPr="00ED15F3" w:rsidRDefault="00ED15F3" w:rsidP="00ED15F3">
            <w:pPr>
              <w:rPr>
                <w:rFonts w:cs="Arial"/>
              </w:rPr>
            </w:pPr>
            <w:r w:rsidRPr="00ED15F3">
              <w:rPr>
                <w:rFonts w:cs="Arial"/>
              </w:rPr>
              <w:t> </w:t>
            </w:r>
          </w:p>
        </w:tc>
      </w:tr>
      <w:tr w:rsidR="00ED15F3" w:rsidRPr="00ED15F3" w14:paraId="4CFB10C7" w14:textId="77777777">
        <w:trPr>
          <w:trHeight w:val="223"/>
          <w:jc w:val="center"/>
        </w:trPr>
        <w:tc>
          <w:tcPr>
            <w:tcW w:w="3740" w:type="dxa"/>
            <w:gridSpan w:val="2"/>
            <w:vMerge/>
            <w:tcBorders>
              <w:top w:val="nil"/>
              <w:left w:val="nil"/>
              <w:bottom w:val="single" w:sz="8" w:space="0" w:color="000000"/>
              <w:right w:val="single" w:sz="8" w:space="0" w:color="000000"/>
            </w:tcBorders>
            <w:shd w:val="clear" w:color="auto" w:fill="auto"/>
            <w:vAlign w:val="center"/>
          </w:tcPr>
          <w:p w14:paraId="41E89DBD" w14:textId="77777777" w:rsidR="00ED15F3" w:rsidRPr="00ED15F3" w:rsidRDefault="00ED15F3" w:rsidP="00ED15F3">
            <w:pPr>
              <w:rPr>
                <w:rFonts w:cs="Arial"/>
              </w:rPr>
            </w:pPr>
          </w:p>
        </w:tc>
        <w:tc>
          <w:tcPr>
            <w:tcW w:w="1900" w:type="dxa"/>
            <w:tcBorders>
              <w:top w:val="nil"/>
              <w:left w:val="nil"/>
              <w:bottom w:val="single" w:sz="8" w:space="0" w:color="auto"/>
              <w:right w:val="single" w:sz="8" w:space="0" w:color="auto"/>
            </w:tcBorders>
            <w:shd w:val="clear" w:color="auto" w:fill="auto"/>
            <w:vAlign w:val="center"/>
          </w:tcPr>
          <w:p w14:paraId="13F82757" w14:textId="77777777" w:rsidR="00ED15F3" w:rsidRPr="00ED15F3" w:rsidRDefault="00ED15F3" w:rsidP="00ED15F3">
            <w:pPr>
              <w:jc w:val="center"/>
              <w:rPr>
                <w:rFonts w:cs="Arial"/>
              </w:rPr>
            </w:pPr>
            <w:r w:rsidRPr="00ED15F3">
              <w:rPr>
                <w:rFonts w:cs="Arial"/>
              </w:rPr>
              <w:t>Success</w:t>
            </w:r>
          </w:p>
        </w:tc>
        <w:tc>
          <w:tcPr>
            <w:tcW w:w="1900" w:type="dxa"/>
            <w:tcBorders>
              <w:top w:val="nil"/>
              <w:left w:val="nil"/>
              <w:bottom w:val="single" w:sz="8" w:space="0" w:color="auto"/>
              <w:right w:val="single" w:sz="8" w:space="0" w:color="auto"/>
            </w:tcBorders>
            <w:shd w:val="clear" w:color="auto" w:fill="auto"/>
            <w:vAlign w:val="center"/>
          </w:tcPr>
          <w:p w14:paraId="3209F99E" w14:textId="77777777" w:rsidR="00ED15F3" w:rsidRPr="00ED15F3" w:rsidRDefault="00ED15F3" w:rsidP="00ED15F3">
            <w:pPr>
              <w:jc w:val="center"/>
              <w:rPr>
                <w:rFonts w:cs="Arial"/>
              </w:rPr>
            </w:pPr>
            <w:r w:rsidRPr="00ED15F3">
              <w:rPr>
                <w:rFonts w:cs="Arial"/>
              </w:rPr>
              <w:t>Failure</w:t>
            </w:r>
          </w:p>
        </w:tc>
        <w:tc>
          <w:tcPr>
            <w:tcW w:w="1380" w:type="dxa"/>
            <w:tcBorders>
              <w:top w:val="nil"/>
              <w:left w:val="nil"/>
              <w:bottom w:val="single" w:sz="8" w:space="0" w:color="auto"/>
              <w:right w:val="single" w:sz="8" w:space="0" w:color="auto"/>
            </w:tcBorders>
            <w:shd w:val="clear" w:color="auto" w:fill="auto"/>
            <w:vAlign w:val="center"/>
          </w:tcPr>
          <w:p w14:paraId="43B9E10A" w14:textId="77777777" w:rsidR="00ED15F3" w:rsidRPr="00ED15F3" w:rsidRDefault="00ED15F3" w:rsidP="00ED15F3">
            <w:pPr>
              <w:jc w:val="center"/>
              <w:rPr>
                <w:rFonts w:cs="Arial"/>
              </w:rPr>
            </w:pPr>
            <w:r w:rsidRPr="00ED15F3">
              <w:rPr>
                <w:rFonts w:cs="Arial"/>
              </w:rPr>
              <w:t>Total</w:t>
            </w:r>
          </w:p>
        </w:tc>
      </w:tr>
      <w:tr w:rsidR="00F26865" w:rsidRPr="00ED15F3" w14:paraId="414E7E79" w14:textId="77777777">
        <w:trPr>
          <w:cantSplit/>
          <w:trHeight w:val="89"/>
          <w:jc w:val="center"/>
        </w:trPr>
        <w:tc>
          <w:tcPr>
            <w:tcW w:w="1840" w:type="dxa"/>
            <w:vMerge w:val="restart"/>
            <w:tcBorders>
              <w:top w:val="nil"/>
              <w:left w:val="single" w:sz="8" w:space="0" w:color="auto"/>
              <w:bottom w:val="single" w:sz="8" w:space="0" w:color="000000"/>
              <w:right w:val="single" w:sz="8" w:space="0" w:color="auto"/>
            </w:tcBorders>
            <w:shd w:val="clear" w:color="auto" w:fill="auto"/>
            <w:vAlign w:val="center"/>
          </w:tcPr>
          <w:p w14:paraId="56BF7B75" w14:textId="77777777" w:rsidR="00F26865" w:rsidRPr="007E549F" w:rsidRDefault="00F26865" w:rsidP="00ED15F3">
            <w:pPr>
              <w:jc w:val="center"/>
              <w:rPr>
                <w:rFonts w:cs="Arial"/>
              </w:rPr>
            </w:pPr>
            <w:r w:rsidRPr="007E549F">
              <w:rPr>
                <w:rFonts w:cs="Arial"/>
              </w:rPr>
              <w:t>Stadium type</w:t>
            </w:r>
          </w:p>
        </w:tc>
        <w:tc>
          <w:tcPr>
            <w:tcW w:w="1900" w:type="dxa"/>
            <w:tcBorders>
              <w:top w:val="nil"/>
              <w:left w:val="nil"/>
              <w:bottom w:val="single" w:sz="8" w:space="0" w:color="auto"/>
              <w:right w:val="single" w:sz="8" w:space="0" w:color="auto"/>
            </w:tcBorders>
            <w:shd w:val="clear" w:color="auto" w:fill="auto"/>
            <w:vAlign w:val="center"/>
          </w:tcPr>
          <w:p w14:paraId="0AF01731" w14:textId="77777777" w:rsidR="00F26865" w:rsidRPr="00821B18" w:rsidRDefault="00F26865" w:rsidP="00ED15F3">
            <w:pPr>
              <w:jc w:val="center"/>
              <w:rPr>
                <w:rFonts w:cs="Arial"/>
              </w:rPr>
            </w:pPr>
            <w:r w:rsidRPr="00821B18">
              <w:rPr>
                <w:rFonts w:cs="Arial"/>
              </w:rPr>
              <w:t>Dome</w:t>
            </w:r>
          </w:p>
        </w:tc>
        <w:tc>
          <w:tcPr>
            <w:tcW w:w="1900" w:type="dxa"/>
            <w:tcBorders>
              <w:top w:val="nil"/>
              <w:left w:val="nil"/>
              <w:bottom w:val="single" w:sz="8" w:space="0" w:color="auto"/>
              <w:right w:val="single" w:sz="8" w:space="0" w:color="auto"/>
            </w:tcBorders>
            <w:shd w:val="clear" w:color="auto" w:fill="auto"/>
            <w:vAlign w:val="bottom"/>
          </w:tcPr>
          <w:p w14:paraId="37B6648E" w14:textId="77777777" w:rsidR="00F26865" w:rsidRPr="00F26865" w:rsidRDefault="00F26865">
            <w:pPr>
              <w:jc w:val="center"/>
              <w:rPr>
                <w:rFonts w:cs="Arial"/>
                <w:color w:val="000000"/>
              </w:rPr>
            </w:pPr>
            <w:r w:rsidRPr="00F26865">
              <w:rPr>
                <w:rFonts w:cs="Arial"/>
                <w:snapToGrid w:val="0"/>
                <w:color w:val="000000"/>
              </w:rPr>
              <w:t>335</w:t>
            </w:r>
          </w:p>
        </w:tc>
        <w:tc>
          <w:tcPr>
            <w:tcW w:w="1900" w:type="dxa"/>
            <w:tcBorders>
              <w:top w:val="nil"/>
              <w:left w:val="nil"/>
              <w:bottom w:val="single" w:sz="8" w:space="0" w:color="auto"/>
              <w:right w:val="single" w:sz="8" w:space="0" w:color="auto"/>
            </w:tcBorders>
            <w:shd w:val="clear" w:color="auto" w:fill="auto"/>
            <w:vAlign w:val="bottom"/>
          </w:tcPr>
          <w:p w14:paraId="6B3C6670" w14:textId="77777777" w:rsidR="00F26865" w:rsidRPr="00F26865" w:rsidRDefault="00F26865">
            <w:pPr>
              <w:jc w:val="center"/>
              <w:rPr>
                <w:rFonts w:cs="Arial"/>
                <w:color w:val="000000"/>
              </w:rPr>
            </w:pPr>
            <w:r w:rsidRPr="00F26865">
              <w:rPr>
                <w:rFonts w:cs="Arial"/>
                <w:snapToGrid w:val="0"/>
                <w:color w:val="000000"/>
              </w:rPr>
              <w:t>52</w:t>
            </w:r>
          </w:p>
        </w:tc>
        <w:tc>
          <w:tcPr>
            <w:tcW w:w="1380" w:type="dxa"/>
            <w:tcBorders>
              <w:top w:val="nil"/>
              <w:left w:val="nil"/>
              <w:bottom w:val="single" w:sz="8" w:space="0" w:color="auto"/>
              <w:right w:val="single" w:sz="8" w:space="0" w:color="auto"/>
            </w:tcBorders>
            <w:shd w:val="clear" w:color="auto" w:fill="auto"/>
            <w:vAlign w:val="bottom"/>
          </w:tcPr>
          <w:p w14:paraId="0732C223" w14:textId="77777777" w:rsidR="00F26865" w:rsidRPr="00F26865" w:rsidRDefault="00F26865">
            <w:pPr>
              <w:jc w:val="center"/>
              <w:rPr>
                <w:rFonts w:cs="Arial"/>
                <w:color w:val="000000"/>
              </w:rPr>
            </w:pPr>
            <w:r w:rsidRPr="00F26865">
              <w:rPr>
                <w:rFonts w:cs="Arial"/>
                <w:snapToGrid w:val="0"/>
                <w:color w:val="000000"/>
              </w:rPr>
              <w:t>387</w:t>
            </w:r>
          </w:p>
        </w:tc>
      </w:tr>
      <w:tr w:rsidR="00F26865" w:rsidRPr="00ED15F3" w14:paraId="58EBDEEB" w14:textId="77777777">
        <w:trPr>
          <w:trHeight w:val="250"/>
          <w:jc w:val="center"/>
        </w:trPr>
        <w:tc>
          <w:tcPr>
            <w:tcW w:w="1840" w:type="dxa"/>
            <w:vMerge/>
            <w:tcBorders>
              <w:top w:val="nil"/>
              <w:left w:val="single" w:sz="8" w:space="0" w:color="auto"/>
              <w:bottom w:val="single" w:sz="8" w:space="0" w:color="000000"/>
              <w:right w:val="single" w:sz="8" w:space="0" w:color="auto"/>
            </w:tcBorders>
            <w:shd w:val="clear" w:color="auto" w:fill="auto"/>
            <w:vAlign w:val="center"/>
          </w:tcPr>
          <w:p w14:paraId="7B56C5EA" w14:textId="77777777" w:rsidR="00F26865" w:rsidRPr="00ED15F3" w:rsidRDefault="00F26865" w:rsidP="00ED15F3">
            <w:pPr>
              <w:rPr>
                <w:rFonts w:ascii="Century Gothic" w:hAnsi="Century Gothic" w:cs="Arial"/>
              </w:rPr>
            </w:pPr>
          </w:p>
        </w:tc>
        <w:tc>
          <w:tcPr>
            <w:tcW w:w="1900" w:type="dxa"/>
            <w:tcBorders>
              <w:top w:val="nil"/>
              <w:left w:val="nil"/>
              <w:bottom w:val="single" w:sz="8" w:space="0" w:color="auto"/>
              <w:right w:val="single" w:sz="8" w:space="0" w:color="auto"/>
            </w:tcBorders>
            <w:shd w:val="clear" w:color="auto" w:fill="auto"/>
            <w:vAlign w:val="center"/>
          </w:tcPr>
          <w:p w14:paraId="4AF399AB" w14:textId="77777777" w:rsidR="00F26865" w:rsidRPr="00ED15F3" w:rsidRDefault="00F26865" w:rsidP="00ED15F3">
            <w:pPr>
              <w:jc w:val="center"/>
              <w:rPr>
                <w:rFonts w:cs="Arial"/>
              </w:rPr>
            </w:pPr>
            <w:r w:rsidRPr="00ED15F3">
              <w:rPr>
                <w:rFonts w:cs="Arial"/>
              </w:rPr>
              <w:t>Outdoors</w:t>
            </w:r>
          </w:p>
        </w:tc>
        <w:tc>
          <w:tcPr>
            <w:tcW w:w="1900" w:type="dxa"/>
            <w:tcBorders>
              <w:top w:val="nil"/>
              <w:left w:val="nil"/>
              <w:bottom w:val="single" w:sz="8" w:space="0" w:color="auto"/>
              <w:right w:val="single" w:sz="8" w:space="0" w:color="auto"/>
            </w:tcBorders>
            <w:shd w:val="clear" w:color="auto" w:fill="auto"/>
            <w:vAlign w:val="bottom"/>
          </w:tcPr>
          <w:p w14:paraId="7E5B121B" w14:textId="77777777" w:rsidR="00F26865" w:rsidRPr="00F26865" w:rsidRDefault="00F26865">
            <w:pPr>
              <w:jc w:val="center"/>
              <w:rPr>
                <w:rFonts w:cs="Arial"/>
                <w:color w:val="000000"/>
              </w:rPr>
            </w:pPr>
            <w:r w:rsidRPr="00F26865">
              <w:rPr>
                <w:rFonts w:cs="Arial"/>
                <w:snapToGrid w:val="0"/>
                <w:color w:val="000000"/>
              </w:rPr>
              <w:t>927</w:t>
            </w:r>
          </w:p>
        </w:tc>
        <w:tc>
          <w:tcPr>
            <w:tcW w:w="1900" w:type="dxa"/>
            <w:tcBorders>
              <w:top w:val="nil"/>
              <w:left w:val="nil"/>
              <w:bottom w:val="single" w:sz="8" w:space="0" w:color="auto"/>
              <w:right w:val="single" w:sz="8" w:space="0" w:color="auto"/>
            </w:tcBorders>
            <w:shd w:val="clear" w:color="auto" w:fill="auto"/>
            <w:vAlign w:val="bottom"/>
          </w:tcPr>
          <w:p w14:paraId="06D27F9C" w14:textId="77777777" w:rsidR="00F26865" w:rsidRPr="00F26865" w:rsidRDefault="00F26865">
            <w:pPr>
              <w:jc w:val="center"/>
              <w:rPr>
                <w:rFonts w:cs="Arial"/>
                <w:color w:val="000000"/>
              </w:rPr>
            </w:pPr>
            <w:r w:rsidRPr="00F26865">
              <w:rPr>
                <w:rFonts w:cs="Arial"/>
                <w:snapToGrid w:val="0"/>
                <w:color w:val="000000"/>
              </w:rPr>
              <w:t>111</w:t>
            </w:r>
          </w:p>
        </w:tc>
        <w:tc>
          <w:tcPr>
            <w:tcW w:w="1380" w:type="dxa"/>
            <w:tcBorders>
              <w:top w:val="nil"/>
              <w:left w:val="nil"/>
              <w:bottom w:val="single" w:sz="8" w:space="0" w:color="auto"/>
              <w:right w:val="single" w:sz="8" w:space="0" w:color="auto"/>
            </w:tcBorders>
            <w:shd w:val="clear" w:color="auto" w:fill="auto"/>
            <w:vAlign w:val="bottom"/>
          </w:tcPr>
          <w:p w14:paraId="5476496E" w14:textId="77777777" w:rsidR="00F26865" w:rsidRPr="00F26865" w:rsidRDefault="00F26865">
            <w:pPr>
              <w:jc w:val="center"/>
              <w:rPr>
                <w:rFonts w:cs="Arial"/>
                <w:color w:val="000000"/>
              </w:rPr>
            </w:pPr>
            <w:r w:rsidRPr="00F26865">
              <w:rPr>
                <w:rFonts w:cs="Arial"/>
                <w:snapToGrid w:val="0"/>
                <w:color w:val="000000"/>
              </w:rPr>
              <w:t>1038</w:t>
            </w:r>
          </w:p>
        </w:tc>
      </w:tr>
      <w:tr w:rsidR="00F26865" w:rsidRPr="00ED15F3" w14:paraId="769DFE80" w14:textId="77777777">
        <w:trPr>
          <w:cantSplit/>
          <w:trHeight w:val="259"/>
          <w:jc w:val="center"/>
        </w:trPr>
        <w:tc>
          <w:tcPr>
            <w:tcW w:w="1840" w:type="dxa"/>
            <w:tcBorders>
              <w:top w:val="nil"/>
              <w:left w:val="nil"/>
              <w:bottom w:val="nil"/>
              <w:right w:val="single" w:sz="8" w:space="0" w:color="auto"/>
            </w:tcBorders>
            <w:shd w:val="clear" w:color="auto" w:fill="auto"/>
            <w:vAlign w:val="center"/>
          </w:tcPr>
          <w:p w14:paraId="6BD3D507" w14:textId="77777777" w:rsidR="00F26865" w:rsidRPr="00ED15F3" w:rsidRDefault="00F26865" w:rsidP="00ED15F3">
            <w:pPr>
              <w:rPr>
                <w:rFonts w:cs="Arial"/>
              </w:rPr>
            </w:pPr>
            <w:r w:rsidRPr="00ED15F3">
              <w:rPr>
                <w:rFonts w:cs="Arial"/>
              </w:rPr>
              <w:t> </w:t>
            </w:r>
          </w:p>
        </w:tc>
        <w:tc>
          <w:tcPr>
            <w:tcW w:w="1900" w:type="dxa"/>
            <w:tcBorders>
              <w:top w:val="nil"/>
              <w:left w:val="nil"/>
              <w:bottom w:val="single" w:sz="8" w:space="0" w:color="auto"/>
              <w:right w:val="single" w:sz="8" w:space="0" w:color="auto"/>
            </w:tcBorders>
            <w:shd w:val="clear" w:color="auto" w:fill="auto"/>
            <w:vAlign w:val="center"/>
          </w:tcPr>
          <w:p w14:paraId="38A070D1" w14:textId="77777777" w:rsidR="00F26865" w:rsidRPr="00ED15F3" w:rsidRDefault="00F26865" w:rsidP="00ED15F3">
            <w:pPr>
              <w:jc w:val="center"/>
              <w:rPr>
                <w:rFonts w:cs="Arial"/>
              </w:rPr>
            </w:pPr>
            <w:r w:rsidRPr="00ED15F3">
              <w:rPr>
                <w:rFonts w:cs="Arial"/>
              </w:rPr>
              <w:t>Total</w:t>
            </w:r>
          </w:p>
        </w:tc>
        <w:tc>
          <w:tcPr>
            <w:tcW w:w="1900" w:type="dxa"/>
            <w:tcBorders>
              <w:top w:val="nil"/>
              <w:left w:val="nil"/>
              <w:bottom w:val="single" w:sz="8" w:space="0" w:color="auto"/>
              <w:right w:val="single" w:sz="8" w:space="0" w:color="auto"/>
            </w:tcBorders>
            <w:shd w:val="clear" w:color="auto" w:fill="auto"/>
            <w:vAlign w:val="bottom"/>
          </w:tcPr>
          <w:p w14:paraId="7E14E4C1" w14:textId="77777777" w:rsidR="00F26865" w:rsidRPr="00F26865" w:rsidRDefault="00F26865">
            <w:pPr>
              <w:jc w:val="center"/>
              <w:rPr>
                <w:rFonts w:cs="Arial"/>
                <w:color w:val="000000"/>
              </w:rPr>
            </w:pPr>
            <w:r w:rsidRPr="00F26865">
              <w:rPr>
                <w:rFonts w:cs="Arial"/>
                <w:snapToGrid w:val="0"/>
                <w:color w:val="000000"/>
              </w:rPr>
              <w:t>1262</w:t>
            </w:r>
          </w:p>
        </w:tc>
        <w:tc>
          <w:tcPr>
            <w:tcW w:w="1900" w:type="dxa"/>
            <w:tcBorders>
              <w:top w:val="nil"/>
              <w:left w:val="nil"/>
              <w:bottom w:val="single" w:sz="8" w:space="0" w:color="auto"/>
              <w:right w:val="single" w:sz="8" w:space="0" w:color="auto"/>
            </w:tcBorders>
            <w:shd w:val="clear" w:color="auto" w:fill="auto"/>
            <w:vAlign w:val="bottom"/>
          </w:tcPr>
          <w:p w14:paraId="0298B05C" w14:textId="77777777" w:rsidR="00F26865" w:rsidRPr="00F26865" w:rsidRDefault="00F26865">
            <w:pPr>
              <w:jc w:val="center"/>
              <w:rPr>
                <w:rFonts w:cs="Arial"/>
                <w:color w:val="000000"/>
              </w:rPr>
            </w:pPr>
            <w:r w:rsidRPr="00F26865">
              <w:rPr>
                <w:rFonts w:cs="Arial"/>
                <w:snapToGrid w:val="0"/>
                <w:color w:val="000000"/>
              </w:rPr>
              <w:t>163</w:t>
            </w:r>
          </w:p>
        </w:tc>
        <w:tc>
          <w:tcPr>
            <w:tcW w:w="1380" w:type="dxa"/>
            <w:tcBorders>
              <w:top w:val="nil"/>
              <w:left w:val="nil"/>
              <w:bottom w:val="single" w:sz="8" w:space="0" w:color="auto"/>
              <w:right w:val="single" w:sz="8" w:space="0" w:color="auto"/>
            </w:tcBorders>
            <w:shd w:val="clear" w:color="auto" w:fill="auto"/>
            <w:vAlign w:val="bottom"/>
          </w:tcPr>
          <w:p w14:paraId="36B270CB" w14:textId="77777777" w:rsidR="00F26865" w:rsidRPr="00F26865" w:rsidRDefault="00F26865">
            <w:pPr>
              <w:jc w:val="center"/>
              <w:rPr>
                <w:rFonts w:cs="Arial"/>
                <w:color w:val="000000"/>
              </w:rPr>
            </w:pPr>
            <w:r w:rsidRPr="00F26865">
              <w:rPr>
                <w:rFonts w:cs="Arial"/>
                <w:snapToGrid w:val="0"/>
                <w:color w:val="000000"/>
              </w:rPr>
              <w:t>1425</w:t>
            </w:r>
          </w:p>
        </w:tc>
      </w:tr>
    </w:tbl>
    <w:p w14:paraId="263974C7" w14:textId="77777777" w:rsidR="00ED15F3" w:rsidRDefault="00ED15F3" w:rsidP="002268AB"/>
    <w:p w14:paraId="0541CEF0" w14:textId="77777777" w:rsidR="00ED15F3" w:rsidRDefault="00ED15F3" w:rsidP="00ED15F3">
      <w:pPr>
        <w:ind w:left="720"/>
      </w:pPr>
      <w:r>
        <w:t xml:space="preserve">What types of questions would be of interest for this data?  </w:t>
      </w:r>
    </w:p>
    <w:p w14:paraId="66318E2F" w14:textId="77777777" w:rsidR="00E46E92" w:rsidRDefault="00E46E92" w:rsidP="00E46E92">
      <w:pPr>
        <w:rPr>
          <w:u w:val="single"/>
        </w:rPr>
      </w:pPr>
    </w:p>
    <w:p w14:paraId="16289D88" w14:textId="05460725" w:rsidR="00E46E92" w:rsidRDefault="00E46E92" w:rsidP="00E46E92">
      <w:r w:rsidRPr="00AA64A4">
        <w:rPr>
          <w:u w:val="single"/>
        </w:rPr>
        <w:t>Example</w:t>
      </w:r>
      <w:r>
        <w:t>: COVID-</w:t>
      </w:r>
      <w:r w:rsidR="00D340B9">
        <w:t xml:space="preserve">19 </w:t>
      </w:r>
      <w:r>
        <w:t>vaccine clinical trial</w:t>
      </w:r>
      <w:r w:rsidR="00A24BBE">
        <w:t xml:space="preserve">; data from </w:t>
      </w:r>
      <w:r>
        <w:t>Polack</w:t>
      </w:r>
      <w:r w:rsidR="00A24BBE">
        <w:t xml:space="preserve"> et al. (</w:t>
      </w:r>
      <w:r>
        <w:t>2020)</w:t>
      </w:r>
    </w:p>
    <w:p w14:paraId="2F3038EF" w14:textId="77777777" w:rsidR="00E46E92" w:rsidRDefault="00E46E92" w:rsidP="00E46E92"/>
    <w:p w14:paraId="6804EA16" w14:textId="09949731" w:rsidR="00E46E92" w:rsidRDefault="00E46E92" w:rsidP="00E46E92">
      <w:pPr>
        <w:ind w:left="720"/>
      </w:pPr>
      <w:r>
        <w:t xml:space="preserve">Clinical trials are needed to examine the effectiveness of of vaccines. Below is a contingency table summarizing the data used for the Pfizer-BioNTech COVID-19 vaccine. </w:t>
      </w:r>
    </w:p>
    <w:p w14:paraId="1F952FDA" w14:textId="77777777" w:rsidR="00E46E92" w:rsidRDefault="00E46E92" w:rsidP="00E46E92"/>
    <w:tbl>
      <w:tblPr>
        <w:tblW w:w="5364" w:type="dxa"/>
        <w:jc w:val="center"/>
        <w:tblCellMar>
          <w:left w:w="0" w:type="dxa"/>
          <w:right w:w="0" w:type="dxa"/>
        </w:tblCellMar>
        <w:tblLook w:val="04A0" w:firstRow="1" w:lastRow="0" w:firstColumn="1" w:lastColumn="0" w:noHBand="0" w:noVBand="1"/>
      </w:tblPr>
      <w:tblGrid>
        <w:gridCol w:w="1480"/>
        <w:gridCol w:w="1435"/>
        <w:gridCol w:w="1613"/>
        <w:gridCol w:w="1258"/>
      </w:tblGrid>
      <w:tr w:rsidR="00E46E92" w14:paraId="0E363830" w14:textId="77777777" w:rsidTr="00EA09B7">
        <w:trPr>
          <w:trHeight w:val="315"/>
          <w:jc w:val="center"/>
        </w:trPr>
        <w:tc>
          <w:tcPr>
            <w:tcW w:w="0" w:type="auto"/>
            <w:tcBorders>
              <w:top w:val="nil"/>
              <w:left w:val="nil"/>
              <w:bottom w:val="single" w:sz="4" w:space="0" w:color="auto"/>
              <w:right w:val="nil"/>
            </w:tcBorders>
            <w:shd w:val="clear" w:color="auto" w:fill="auto"/>
            <w:noWrap/>
            <w:tcMar>
              <w:top w:w="17" w:type="dxa"/>
              <w:left w:w="17" w:type="dxa"/>
              <w:bottom w:w="0" w:type="dxa"/>
              <w:right w:w="17" w:type="dxa"/>
            </w:tcMar>
            <w:vAlign w:val="bottom"/>
            <w:hideMark/>
          </w:tcPr>
          <w:p w14:paraId="39597A37" w14:textId="77777777" w:rsidR="00E46E92" w:rsidRDefault="00E46E92" w:rsidP="00EA09B7">
            <w:pPr>
              <w:rPr>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38B2566A" w14:textId="3D39862E" w:rsidR="00E46E92" w:rsidRDefault="00E46E92" w:rsidP="00EA09B7">
            <w:pPr>
              <w:jc w:val="center"/>
              <w:rPr>
                <w:color w:val="000000"/>
                <w:szCs w:val="24"/>
              </w:rPr>
            </w:pPr>
            <w:r>
              <w:rPr>
                <w:color w:val="000000"/>
              </w:rPr>
              <w:t>Positive</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2CA9F075" w14:textId="3DBFC2AA" w:rsidR="00E46E92" w:rsidRDefault="00E46E92" w:rsidP="00E46E92">
            <w:pPr>
              <w:jc w:val="center"/>
              <w:rPr>
                <w:color w:val="000000"/>
                <w:szCs w:val="24"/>
              </w:rPr>
            </w:pPr>
            <w:r>
              <w:rPr>
                <w:color w:val="000000"/>
              </w:rPr>
              <w:t>Negative</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14:paraId="0E7A8B14" w14:textId="77777777" w:rsidR="00E46E92" w:rsidRDefault="00E46E92" w:rsidP="00EA09B7">
            <w:pPr>
              <w:rPr>
                <w:color w:val="000000"/>
                <w:szCs w:val="24"/>
              </w:rPr>
            </w:pPr>
          </w:p>
        </w:tc>
      </w:tr>
      <w:tr w:rsidR="00E46E92" w14:paraId="318E03EF" w14:textId="77777777" w:rsidTr="00E46E92">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51164C93" w14:textId="77777777" w:rsidR="00E46E92" w:rsidRDefault="00E46E92" w:rsidP="00EA09B7">
            <w:pPr>
              <w:rPr>
                <w:color w:val="000000"/>
                <w:szCs w:val="24"/>
              </w:rPr>
            </w:pPr>
            <w:r>
              <w:rPr>
                <w:color w:val="000000"/>
              </w:rPr>
              <w:t>Vaccine</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14:paraId="5F8473A6" w14:textId="1C55D8CE" w:rsidR="00E46E92" w:rsidRDefault="00E46E92" w:rsidP="00EA09B7">
            <w:pPr>
              <w:jc w:val="center"/>
              <w:rPr>
                <w:color w:val="000000"/>
                <w:szCs w:val="24"/>
              </w:rPr>
            </w:pPr>
            <w:r>
              <w:rPr>
                <w:color w:val="000000"/>
                <w:szCs w:val="24"/>
              </w:rPr>
              <w:t>8</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14:paraId="775595BF" w14:textId="32B7B4C3" w:rsidR="00E46E92" w:rsidRDefault="00E46E92" w:rsidP="00EA09B7">
            <w:pPr>
              <w:jc w:val="center"/>
              <w:rPr>
                <w:color w:val="000000"/>
                <w:szCs w:val="24"/>
              </w:rPr>
            </w:pPr>
            <w:r>
              <w:rPr>
                <w:color w:val="000000"/>
                <w:szCs w:val="24"/>
              </w:rPr>
              <w:t>17,403</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14:paraId="295EB68D" w14:textId="7A46EA85" w:rsidR="00E46E92" w:rsidRDefault="00E46E92" w:rsidP="00E46E92">
            <w:pPr>
              <w:jc w:val="center"/>
              <w:rPr>
                <w:color w:val="000000"/>
                <w:szCs w:val="24"/>
              </w:rPr>
            </w:pPr>
            <w:r>
              <w:rPr>
                <w:color w:val="000000"/>
                <w:szCs w:val="24"/>
              </w:rPr>
              <w:t>17,411</w:t>
            </w:r>
          </w:p>
        </w:tc>
      </w:tr>
      <w:tr w:rsidR="00E46E92" w14:paraId="708B3533" w14:textId="77777777" w:rsidTr="00E46E92">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3039B0F5" w14:textId="77777777" w:rsidR="00E46E92" w:rsidRDefault="00E46E92" w:rsidP="00EA09B7">
            <w:pPr>
              <w:rPr>
                <w:color w:val="000000"/>
                <w:szCs w:val="24"/>
              </w:rPr>
            </w:pPr>
            <w:r>
              <w:rPr>
                <w:color w:val="000000"/>
              </w:rPr>
              <w:t>Placebo</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tcPr>
          <w:p w14:paraId="30466545" w14:textId="765E6696" w:rsidR="00E46E92" w:rsidRDefault="00E46E92" w:rsidP="00EA09B7">
            <w:pPr>
              <w:jc w:val="center"/>
              <w:rPr>
                <w:color w:val="000000"/>
                <w:szCs w:val="24"/>
              </w:rPr>
            </w:pPr>
            <w:r>
              <w:rPr>
                <w:color w:val="000000"/>
                <w:szCs w:val="24"/>
              </w:rPr>
              <w:t>162</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tcPr>
          <w:p w14:paraId="17A7DFBC" w14:textId="738F644F" w:rsidR="00E46E92" w:rsidRDefault="00E46E92" w:rsidP="00EA09B7">
            <w:pPr>
              <w:jc w:val="center"/>
              <w:rPr>
                <w:color w:val="000000"/>
                <w:szCs w:val="24"/>
              </w:rPr>
            </w:pPr>
            <w:r>
              <w:rPr>
                <w:color w:val="000000"/>
                <w:szCs w:val="24"/>
              </w:rPr>
              <w:t>17,349</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14:paraId="1E3EF6B5" w14:textId="60DFB7BF" w:rsidR="00E46E92" w:rsidRDefault="00E46E92" w:rsidP="00EA09B7">
            <w:pPr>
              <w:jc w:val="center"/>
              <w:rPr>
                <w:color w:val="000000"/>
                <w:szCs w:val="24"/>
              </w:rPr>
            </w:pPr>
            <w:r>
              <w:rPr>
                <w:color w:val="000000"/>
                <w:szCs w:val="24"/>
              </w:rPr>
              <w:t>17,511</w:t>
            </w:r>
          </w:p>
        </w:tc>
      </w:tr>
      <w:tr w:rsidR="00E46E92" w14:paraId="37F206DF" w14:textId="77777777" w:rsidTr="00E46E92">
        <w:trPr>
          <w:trHeight w:val="315"/>
          <w:jc w:val="center"/>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14:paraId="2784CF41" w14:textId="77777777" w:rsidR="00E46E92" w:rsidRDefault="00E46E92" w:rsidP="00EA09B7">
            <w:pPr>
              <w:rPr>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2D0FAF7B" w14:textId="633F822B" w:rsidR="00E46E92" w:rsidRDefault="00E46E92" w:rsidP="00EA09B7">
            <w:pPr>
              <w:jc w:val="center"/>
              <w:rPr>
                <w:color w:val="000000"/>
                <w:szCs w:val="24"/>
              </w:rPr>
            </w:pPr>
            <w:r>
              <w:rPr>
                <w:color w:val="000000"/>
                <w:szCs w:val="24"/>
              </w:rPr>
              <w:t>170</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14:paraId="4DCBC45F" w14:textId="2554123D" w:rsidR="00E46E92" w:rsidRDefault="00E46E92" w:rsidP="00EA09B7">
            <w:pPr>
              <w:jc w:val="center"/>
              <w:rPr>
                <w:color w:val="000000"/>
                <w:szCs w:val="24"/>
              </w:rPr>
            </w:pPr>
            <w:r>
              <w:rPr>
                <w:color w:val="000000"/>
                <w:szCs w:val="24"/>
              </w:rPr>
              <w:t>34,752</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14:paraId="1D393D51" w14:textId="370DE740" w:rsidR="00E46E92" w:rsidRDefault="00E46E92" w:rsidP="00EA09B7">
            <w:pPr>
              <w:jc w:val="center"/>
              <w:rPr>
                <w:color w:val="000000"/>
                <w:szCs w:val="24"/>
              </w:rPr>
            </w:pPr>
            <w:r>
              <w:rPr>
                <w:color w:val="000000"/>
                <w:szCs w:val="24"/>
              </w:rPr>
              <w:t>34,922</w:t>
            </w:r>
          </w:p>
        </w:tc>
      </w:tr>
    </w:tbl>
    <w:p w14:paraId="5AFE6690" w14:textId="77777777" w:rsidR="00E46E92" w:rsidRDefault="00E46E92" w:rsidP="00E46E92"/>
    <w:p w14:paraId="6CB17C13" w14:textId="72755F9B" w:rsidR="00E46E92" w:rsidRDefault="00E46E92" w:rsidP="00E46E92">
      <w:pPr>
        <w:ind w:left="720"/>
      </w:pPr>
      <w:r>
        <w:t xml:space="preserve">What types of questions would be of interest for this data?  </w:t>
      </w:r>
    </w:p>
    <w:p w14:paraId="2BAA68AE" w14:textId="77777777" w:rsidR="00E46E92" w:rsidRDefault="00E46E92" w:rsidP="00E46E92"/>
    <w:p w14:paraId="4AD856E2" w14:textId="1AED2D63" w:rsidR="004070BE" w:rsidRDefault="004070BE" w:rsidP="004070BE">
      <w:pPr>
        <w:rPr>
          <w:u w:val="single"/>
        </w:rPr>
      </w:pPr>
    </w:p>
    <w:p w14:paraId="766A2E6D" w14:textId="513759EC" w:rsidR="005C641A" w:rsidRDefault="005C641A" w:rsidP="005C641A">
      <w:r>
        <w:t xml:space="preserve">Contingency tables can be larger than </w:t>
      </w:r>
      <w:r w:rsidR="00D340B9">
        <w:t xml:space="preserve">a </w:t>
      </w:r>
      <w:r>
        <w:t>2</w:t>
      </w:r>
      <w:r>
        <w:sym w:font="Symbol" w:char="F0B4"/>
      </w:r>
      <w:r>
        <w:t xml:space="preserve">2 table! These will be discussed in Chapter 3. </w:t>
      </w:r>
    </w:p>
    <w:p w14:paraId="5CE2DB8F" w14:textId="77777777" w:rsidR="00D340B9" w:rsidRDefault="00D340B9" w:rsidP="00281E1B">
      <w:pPr>
        <w:rPr>
          <w:b/>
        </w:rPr>
      </w:pPr>
    </w:p>
    <w:p w14:paraId="75DE444E" w14:textId="77777777" w:rsidR="00D340B9" w:rsidRDefault="00D340B9" w:rsidP="00281E1B">
      <w:pPr>
        <w:rPr>
          <w:b/>
        </w:rPr>
      </w:pPr>
    </w:p>
    <w:p w14:paraId="498973BC" w14:textId="77777777" w:rsidR="00D340B9" w:rsidRDefault="00D340B9">
      <w:pPr>
        <w:jc w:val="left"/>
        <w:rPr>
          <w:b/>
        </w:rPr>
      </w:pPr>
      <w:r>
        <w:rPr>
          <w:b/>
        </w:rPr>
        <w:br w:type="page"/>
      </w:r>
    </w:p>
    <w:p w14:paraId="59E9F7E0" w14:textId="2D05909C" w:rsidR="00281E1B" w:rsidRDefault="00281E1B" w:rsidP="00281E1B">
      <w:pPr>
        <w:rPr>
          <w:b/>
        </w:rPr>
      </w:pPr>
      <w:r w:rsidRPr="00E71958">
        <w:rPr>
          <w:b/>
        </w:rPr>
        <w:lastRenderedPageBreak/>
        <w:t>Section 1.</w:t>
      </w:r>
      <w:r>
        <w:rPr>
          <w:b/>
        </w:rPr>
        <w:t>2</w:t>
      </w:r>
      <w:r w:rsidRPr="00E71958">
        <w:rPr>
          <w:b/>
        </w:rPr>
        <w:t>.</w:t>
      </w:r>
      <w:r>
        <w:rPr>
          <w:b/>
        </w:rPr>
        <w:t>1</w:t>
      </w:r>
      <w:r w:rsidRPr="00E71958">
        <w:rPr>
          <w:b/>
        </w:rPr>
        <w:t xml:space="preserve"> –</w:t>
      </w:r>
      <w:r>
        <w:rPr>
          <w:b/>
        </w:rPr>
        <w:t xml:space="preserve"> Notation and model</w:t>
      </w:r>
    </w:p>
    <w:p w14:paraId="7FD74275" w14:textId="77777777" w:rsidR="00AF67D5" w:rsidRDefault="00AF67D5" w:rsidP="0022505E"/>
    <w:p w14:paraId="001D8CE7" w14:textId="77777777" w:rsidR="003F66F6" w:rsidRDefault="003F66F6" w:rsidP="00112286">
      <w:pPr>
        <w:pStyle w:val="ListParagraph"/>
        <w:numPr>
          <w:ilvl w:val="0"/>
          <w:numId w:val="33"/>
        </w:numPr>
      </w:pPr>
      <w:r>
        <w:t>Let Y</w:t>
      </w:r>
      <w:r w:rsidRPr="003F66F6">
        <w:rPr>
          <w:vertAlign w:val="subscript"/>
        </w:rPr>
        <w:t>11</w:t>
      </w:r>
      <w:r>
        <w:t xml:space="preserve">, …, </w:t>
      </w:r>
      <w:r w:rsidRPr="003F66F6">
        <w:rPr>
          <w:position w:val="-12"/>
        </w:rPr>
        <w:object w:dxaOrig="600" w:dyaOrig="480" w14:anchorId="584F5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4.55pt" o:ole="">
            <v:imagedata r:id="rId9" o:title=""/>
          </v:shape>
          <o:OLEObject Type="Embed" ProgID="Equation.DSMT4" ShapeID="_x0000_i1025" DrawAspect="Content" ObjectID="_1734520953" r:id="rId10"/>
        </w:object>
      </w:r>
      <w:r>
        <w:t xml:space="preserve"> be Bernoulli random variables for group 1 (row 1 of the contingency table).</w:t>
      </w:r>
    </w:p>
    <w:p w14:paraId="08B319EB" w14:textId="77777777" w:rsidR="003F66F6" w:rsidRDefault="003F66F6" w:rsidP="00112286">
      <w:pPr>
        <w:pStyle w:val="ListParagraph"/>
        <w:numPr>
          <w:ilvl w:val="0"/>
          <w:numId w:val="33"/>
        </w:numPr>
      </w:pPr>
      <w:r>
        <w:t>Let Y</w:t>
      </w:r>
      <w:r w:rsidRPr="003F66F6">
        <w:rPr>
          <w:vertAlign w:val="subscript"/>
        </w:rPr>
        <w:t>12</w:t>
      </w:r>
      <w:r>
        <w:t xml:space="preserve">, …, </w:t>
      </w:r>
      <w:r w:rsidRPr="003F66F6">
        <w:rPr>
          <w:position w:val="-12"/>
        </w:rPr>
        <w:object w:dxaOrig="639" w:dyaOrig="480" w14:anchorId="764CC217">
          <v:shape id="_x0000_i1026" type="#_x0000_t75" style="width:32.45pt;height:24.55pt" o:ole="">
            <v:imagedata r:id="rId11" o:title=""/>
          </v:shape>
          <o:OLEObject Type="Embed" ProgID="Equation.DSMT4" ShapeID="_x0000_i1026" DrawAspect="Content" ObjectID="_1734520954" r:id="rId12"/>
        </w:object>
      </w:r>
      <w:r>
        <w:t xml:space="preserve"> be Bernoulli random variables for group 2 (row 2 of the contingency table). </w:t>
      </w:r>
    </w:p>
    <w:p w14:paraId="59F5EEFD" w14:textId="77777777" w:rsidR="003F66F6" w:rsidRDefault="003F66F6" w:rsidP="00112286">
      <w:pPr>
        <w:pStyle w:val="ListParagraph"/>
        <w:numPr>
          <w:ilvl w:val="0"/>
          <w:numId w:val="33"/>
        </w:numPr>
      </w:pPr>
      <w:r>
        <w:t xml:space="preserve">The number of “successes” for a group is represented by </w:t>
      </w:r>
      <w:r w:rsidR="004B69AA" w:rsidRPr="003F66F6">
        <w:rPr>
          <w:position w:val="-14"/>
        </w:rPr>
        <w:object w:dxaOrig="1960" w:dyaOrig="560" w14:anchorId="79BEE849">
          <v:shape id="_x0000_i1027" type="#_x0000_t75" style="width:98.9pt;height:26.9pt" o:ole="">
            <v:imagedata r:id="rId13" o:title=""/>
          </v:shape>
          <o:OLEObject Type="Embed" ProgID="Equation.DSMT4" ShapeID="_x0000_i1027" DrawAspect="Content" ObjectID="_1734520955" r:id="rId14"/>
        </w:object>
      </w:r>
      <w:r>
        <w:t xml:space="preserve">. </w:t>
      </w:r>
    </w:p>
    <w:p w14:paraId="4ADE44FB" w14:textId="77777777" w:rsidR="00040DC0" w:rsidRDefault="00040DC0" w:rsidP="00112286">
      <w:pPr>
        <w:pStyle w:val="ListParagraph"/>
        <w:numPr>
          <w:ilvl w:val="0"/>
          <w:numId w:val="33"/>
        </w:numPr>
      </w:pPr>
      <w:r>
        <w:t>W</w:t>
      </w:r>
      <w:r>
        <w:rPr>
          <w:vertAlign w:val="subscript"/>
        </w:rPr>
        <w:t>j</w:t>
      </w:r>
      <w:r>
        <w:t xml:space="preserve"> has a binomial distribution with success probability </w:t>
      </w:r>
      <w:r>
        <w:sym w:font="Symbol" w:char="F070"/>
      </w:r>
      <w:r>
        <w:rPr>
          <w:vertAlign w:val="subscript"/>
        </w:rPr>
        <w:t>j</w:t>
      </w:r>
      <w:r>
        <w:t xml:space="preserve"> and number of trials of n</w:t>
      </w:r>
      <w:r>
        <w:rPr>
          <w:vertAlign w:val="subscript"/>
        </w:rPr>
        <w:t>j</w:t>
      </w:r>
    </w:p>
    <w:p w14:paraId="4C091D03" w14:textId="77777777" w:rsidR="002F63D9" w:rsidRDefault="002F63D9" w:rsidP="00112286">
      <w:pPr>
        <w:pStyle w:val="ListParagraph"/>
        <w:numPr>
          <w:ilvl w:val="0"/>
          <w:numId w:val="33"/>
        </w:numPr>
      </w:pPr>
      <w:r>
        <w:t>W</w:t>
      </w:r>
      <w:r>
        <w:rPr>
          <w:vertAlign w:val="subscript"/>
        </w:rPr>
        <w:t>1</w:t>
      </w:r>
      <w:r>
        <w:t xml:space="preserve"> is independent of W</w:t>
      </w:r>
      <w:r>
        <w:rPr>
          <w:vertAlign w:val="subscript"/>
        </w:rPr>
        <w:t>2</w:t>
      </w:r>
      <w:r>
        <w:t xml:space="preserve">; thus, we have </w:t>
      </w:r>
      <w:r w:rsidR="00B3605F">
        <w:t xml:space="preserve">an </w:t>
      </w:r>
      <w:r>
        <w:t xml:space="preserve">“independent binomial </w:t>
      </w:r>
      <w:r w:rsidR="00B3605F">
        <w:t>model</w:t>
      </w:r>
      <w:r>
        <w:t>”</w:t>
      </w:r>
      <w:r w:rsidR="00AE3BF9">
        <w:t>. Some people refer to this as “independent binomial sampling” as a way to describe how the contingency table counts come about.</w:t>
      </w:r>
    </w:p>
    <w:p w14:paraId="14AACF0A" w14:textId="77777777" w:rsidR="005E422D" w:rsidRDefault="005E422D" w:rsidP="00112286">
      <w:pPr>
        <w:pStyle w:val="ListParagraph"/>
        <w:numPr>
          <w:ilvl w:val="0"/>
          <w:numId w:val="33"/>
        </w:numPr>
      </w:pPr>
      <w:r>
        <w:t xml:space="preserve">The </w:t>
      </w:r>
      <w:r w:rsidR="00C726A8">
        <w:t xml:space="preserve">MLE </w:t>
      </w:r>
      <w:r>
        <w:t xml:space="preserve">of </w:t>
      </w:r>
      <w:r>
        <w:sym w:font="Symbol" w:char="F070"/>
      </w:r>
      <w:r>
        <w:rPr>
          <w:vertAlign w:val="subscript"/>
        </w:rPr>
        <w:t>j</w:t>
      </w:r>
      <w:r>
        <w:t xml:space="preserve"> is </w:t>
      </w:r>
      <w:r w:rsidR="007F1B4B" w:rsidRPr="005E422D">
        <w:rPr>
          <w:position w:val="-14"/>
        </w:rPr>
        <w:object w:dxaOrig="1800" w:dyaOrig="499" w14:anchorId="2BE22325">
          <v:shape id="_x0000_i1028" type="#_x0000_t75" style="width:90.2pt;height:24.55pt" o:ole="">
            <v:imagedata r:id="rId15" o:title=""/>
          </v:shape>
          <o:OLEObject Type="Embed" ProgID="Equation.DSMT4" ShapeID="_x0000_i1028" DrawAspect="Content" ObjectID="_1734520956" r:id="rId16"/>
        </w:object>
      </w:r>
    </w:p>
    <w:p w14:paraId="77D56907" w14:textId="77777777" w:rsidR="004B69AA" w:rsidRPr="003F66F6" w:rsidRDefault="004B69AA" w:rsidP="00112286">
      <w:pPr>
        <w:pStyle w:val="ListParagraph"/>
        <w:numPr>
          <w:ilvl w:val="0"/>
          <w:numId w:val="33"/>
        </w:numPr>
      </w:pPr>
      <w:r>
        <w:t xml:space="preserve">A “+” in a subscript is used to denote indices in a subscript </w:t>
      </w:r>
      <w:r w:rsidR="00636D39">
        <w:t xml:space="preserve">that </w:t>
      </w:r>
      <w:r>
        <w:t>are being summed over. For example, W</w:t>
      </w:r>
      <w:r>
        <w:rPr>
          <w:vertAlign w:val="subscript"/>
        </w:rPr>
        <w:t>+</w:t>
      </w:r>
      <w:r>
        <w:t xml:space="preserve"> = W</w:t>
      </w:r>
      <w:r>
        <w:rPr>
          <w:vertAlign w:val="subscript"/>
        </w:rPr>
        <w:t>1</w:t>
      </w:r>
      <w:r>
        <w:t xml:space="preserve"> + W</w:t>
      </w:r>
      <w:r>
        <w:rPr>
          <w:vertAlign w:val="subscript"/>
        </w:rPr>
        <w:t>2</w:t>
      </w:r>
      <w:r>
        <w:t xml:space="preserve"> is the total number of successes and n</w:t>
      </w:r>
      <w:r>
        <w:rPr>
          <w:vertAlign w:val="subscript"/>
        </w:rPr>
        <w:t>+</w:t>
      </w:r>
      <w:r>
        <w:t xml:space="preserve"> = n</w:t>
      </w:r>
      <w:r>
        <w:rPr>
          <w:vertAlign w:val="subscript"/>
        </w:rPr>
        <w:t>1</w:t>
      </w:r>
      <w:r>
        <w:t xml:space="preserve"> + n</w:t>
      </w:r>
      <w:r>
        <w:rPr>
          <w:vertAlign w:val="subscript"/>
        </w:rPr>
        <w:t>2</w:t>
      </w:r>
      <w:r>
        <w:t xml:space="preserve"> is the total sample size. In fact, </w:t>
      </w:r>
      <w:r w:rsidRPr="003F66F6">
        <w:rPr>
          <w:position w:val="-14"/>
        </w:rPr>
        <w:object w:dxaOrig="1420" w:dyaOrig="499" w14:anchorId="1D6B0834">
          <v:shape id="_x0000_i1029" type="#_x0000_t75" style="width:69.65pt;height:24.55pt" o:ole="">
            <v:imagedata r:id="rId17" o:title=""/>
          </v:shape>
          <o:OLEObject Type="Embed" ProgID="Equation.DSMT4" ShapeID="_x0000_i1029" DrawAspect="Content" ObjectID="_1734520957" r:id="rId18"/>
        </w:object>
      </w:r>
      <w:r>
        <w:t xml:space="preserve">. </w:t>
      </w:r>
    </w:p>
    <w:p w14:paraId="512B2CCD" w14:textId="77777777" w:rsidR="003F66F6" w:rsidRDefault="003F66F6" w:rsidP="0022505E"/>
    <w:p w14:paraId="006286AC" w14:textId="77777777" w:rsidR="003615E4" w:rsidRDefault="003615E4" w:rsidP="003615E4">
      <w:pPr>
        <w:ind w:left="720"/>
      </w:pPr>
      <w:r>
        <w:t>Below is a contingency table summarizing the notation:</w:t>
      </w:r>
    </w:p>
    <w:p w14:paraId="73528C96" w14:textId="77777777" w:rsidR="00F8745F" w:rsidRDefault="00F8745F" w:rsidP="003615E4">
      <w:pPr>
        <w:ind w:left="720"/>
      </w:pPr>
    </w:p>
    <w:tbl>
      <w:tblPr>
        <w:tblW w:w="6100" w:type="dxa"/>
        <w:jc w:val="center"/>
        <w:tblLook w:val="0000" w:firstRow="0" w:lastRow="0" w:firstColumn="0" w:lastColumn="0" w:noHBand="0" w:noVBand="0"/>
      </w:tblPr>
      <w:tblGrid>
        <w:gridCol w:w="1328"/>
        <w:gridCol w:w="760"/>
        <w:gridCol w:w="1526"/>
        <w:gridCol w:w="1526"/>
        <w:gridCol w:w="960"/>
      </w:tblGrid>
      <w:tr w:rsidR="003615E4" w:rsidRPr="008D5627" w14:paraId="7F8D379D" w14:textId="77777777" w:rsidTr="00636D39">
        <w:trPr>
          <w:trHeight w:val="510"/>
          <w:jc w:val="center"/>
        </w:trPr>
        <w:tc>
          <w:tcPr>
            <w:tcW w:w="1328" w:type="dxa"/>
            <w:tcBorders>
              <w:top w:val="nil"/>
              <w:left w:val="nil"/>
              <w:bottom w:val="nil"/>
              <w:right w:val="nil"/>
            </w:tcBorders>
            <w:shd w:val="clear" w:color="auto" w:fill="auto"/>
            <w:noWrap/>
            <w:vAlign w:val="bottom"/>
          </w:tcPr>
          <w:p w14:paraId="5ED531ED" w14:textId="77777777" w:rsidR="003615E4" w:rsidRPr="008D5627" w:rsidRDefault="003615E4" w:rsidP="0084104D">
            <w:pPr>
              <w:rPr>
                <w:rFonts w:cs="Arial"/>
              </w:rPr>
            </w:pPr>
          </w:p>
        </w:tc>
        <w:tc>
          <w:tcPr>
            <w:tcW w:w="760" w:type="dxa"/>
            <w:tcBorders>
              <w:top w:val="nil"/>
              <w:left w:val="nil"/>
              <w:bottom w:val="nil"/>
              <w:right w:val="nil"/>
            </w:tcBorders>
            <w:shd w:val="clear" w:color="auto" w:fill="auto"/>
            <w:noWrap/>
            <w:vAlign w:val="bottom"/>
          </w:tcPr>
          <w:p w14:paraId="33E928D7" w14:textId="77777777" w:rsidR="003615E4" w:rsidRPr="008D5627" w:rsidRDefault="003615E4" w:rsidP="0084104D">
            <w:pPr>
              <w:jc w:val="center"/>
              <w:rPr>
                <w:rFonts w:cs="Arial"/>
              </w:rPr>
            </w:pPr>
          </w:p>
        </w:tc>
        <w:tc>
          <w:tcPr>
            <w:tcW w:w="3052" w:type="dxa"/>
            <w:gridSpan w:val="2"/>
            <w:tcBorders>
              <w:top w:val="single" w:sz="4" w:space="0" w:color="auto"/>
              <w:left w:val="single" w:sz="4" w:space="0" w:color="auto"/>
              <w:bottom w:val="nil"/>
              <w:right w:val="single" w:sz="4" w:space="0" w:color="auto"/>
            </w:tcBorders>
            <w:shd w:val="clear" w:color="auto" w:fill="auto"/>
            <w:noWrap/>
            <w:vAlign w:val="bottom"/>
          </w:tcPr>
          <w:p w14:paraId="12D09CDF" w14:textId="77777777" w:rsidR="003615E4" w:rsidRPr="008D5627" w:rsidRDefault="003615E4" w:rsidP="0084104D">
            <w:pPr>
              <w:jc w:val="center"/>
              <w:rPr>
                <w:rFonts w:cs="Arial"/>
              </w:rPr>
            </w:pPr>
            <w:r>
              <w:rPr>
                <w:rFonts w:cs="Arial"/>
              </w:rPr>
              <w:t>Response</w:t>
            </w:r>
          </w:p>
        </w:tc>
        <w:tc>
          <w:tcPr>
            <w:tcW w:w="960" w:type="dxa"/>
            <w:tcBorders>
              <w:top w:val="nil"/>
              <w:left w:val="nil"/>
              <w:bottom w:val="nil"/>
              <w:right w:val="nil"/>
            </w:tcBorders>
            <w:shd w:val="clear" w:color="auto" w:fill="auto"/>
            <w:noWrap/>
            <w:vAlign w:val="bottom"/>
          </w:tcPr>
          <w:p w14:paraId="681EC58A" w14:textId="77777777" w:rsidR="003615E4" w:rsidRPr="008D5627" w:rsidRDefault="003615E4" w:rsidP="0084104D">
            <w:pPr>
              <w:rPr>
                <w:rFonts w:cs="Arial"/>
                <w:sz w:val="20"/>
              </w:rPr>
            </w:pPr>
          </w:p>
        </w:tc>
      </w:tr>
      <w:tr w:rsidR="003615E4" w:rsidRPr="008D5627" w14:paraId="55099F1B" w14:textId="77777777" w:rsidTr="00636D39">
        <w:trPr>
          <w:trHeight w:val="510"/>
          <w:jc w:val="center"/>
        </w:trPr>
        <w:tc>
          <w:tcPr>
            <w:tcW w:w="1328" w:type="dxa"/>
            <w:tcBorders>
              <w:top w:val="nil"/>
              <w:left w:val="nil"/>
              <w:bottom w:val="nil"/>
              <w:right w:val="nil"/>
            </w:tcBorders>
            <w:shd w:val="clear" w:color="auto" w:fill="auto"/>
            <w:noWrap/>
            <w:vAlign w:val="bottom"/>
          </w:tcPr>
          <w:p w14:paraId="679B853C" w14:textId="77777777" w:rsidR="003615E4" w:rsidRPr="008D5627" w:rsidRDefault="003615E4" w:rsidP="0084104D">
            <w:pPr>
              <w:rPr>
                <w:rFonts w:cs="Arial"/>
              </w:rPr>
            </w:pPr>
          </w:p>
        </w:tc>
        <w:tc>
          <w:tcPr>
            <w:tcW w:w="760" w:type="dxa"/>
            <w:tcBorders>
              <w:top w:val="nil"/>
              <w:left w:val="nil"/>
              <w:bottom w:val="nil"/>
              <w:right w:val="nil"/>
            </w:tcBorders>
            <w:shd w:val="clear" w:color="auto" w:fill="auto"/>
            <w:noWrap/>
            <w:vAlign w:val="bottom"/>
          </w:tcPr>
          <w:p w14:paraId="54532ABC" w14:textId="77777777" w:rsidR="003615E4" w:rsidRPr="008D5627" w:rsidRDefault="003615E4" w:rsidP="0084104D">
            <w:pPr>
              <w:jc w:val="center"/>
              <w:rPr>
                <w:rFonts w:cs="Arial"/>
              </w:rPr>
            </w:pPr>
          </w:p>
        </w:tc>
        <w:tc>
          <w:tcPr>
            <w:tcW w:w="1526" w:type="dxa"/>
            <w:tcBorders>
              <w:top w:val="nil"/>
              <w:left w:val="single" w:sz="4" w:space="0" w:color="auto"/>
              <w:bottom w:val="single" w:sz="4" w:space="0" w:color="auto"/>
              <w:right w:val="single" w:sz="4" w:space="0" w:color="auto"/>
            </w:tcBorders>
            <w:shd w:val="clear" w:color="auto" w:fill="auto"/>
            <w:noWrap/>
            <w:vAlign w:val="bottom"/>
          </w:tcPr>
          <w:p w14:paraId="159B4345" w14:textId="77777777" w:rsidR="003615E4" w:rsidRPr="008D5627" w:rsidRDefault="003615E4"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007060CC" w14:textId="77777777" w:rsidR="003615E4" w:rsidRPr="008D5627" w:rsidRDefault="003615E4" w:rsidP="0084104D">
            <w:pPr>
              <w:jc w:val="center"/>
              <w:rPr>
                <w:rFonts w:cs="Arial"/>
              </w:rPr>
            </w:pPr>
            <w:r w:rsidRPr="008D5627">
              <w:rPr>
                <w:rFonts w:cs="Arial"/>
              </w:rPr>
              <w:t>2</w:t>
            </w:r>
          </w:p>
        </w:tc>
        <w:tc>
          <w:tcPr>
            <w:tcW w:w="960" w:type="dxa"/>
            <w:tcBorders>
              <w:top w:val="nil"/>
              <w:left w:val="nil"/>
              <w:bottom w:val="nil"/>
              <w:right w:val="nil"/>
            </w:tcBorders>
            <w:shd w:val="clear" w:color="auto" w:fill="auto"/>
            <w:noWrap/>
            <w:vAlign w:val="bottom"/>
          </w:tcPr>
          <w:p w14:paraId="723E2475" w14:textId="77777777" w:rsidR="003615E4" w:rsidRPr="008D5627" w:rsidRDefault="003615E4" w:rsidP="0084104D">
            <w:pPr>
              <w:rPr>
                <w:rFonts w:cs="Arial"/>
                <w:sz w:val="20"/>
              </w:rPr>
            </w:pPr>
          </w:p>
        </w:tc>
      </w:tr>
      <w:tr w:rsidR="003615E4" w:rsidRPr="008D5627" w14:paraId="15E85741" w14:textId="77777777" w:rsidTr="00636D39">
        <w:trPr>
          <w:trHeight w:val="600"/>
          <w:jc w:val="center"/>
        </w:trPr>
        <w:tc>
          <w:tcPr>
            <w:tcW w:w="1328" w:type="dxa"/>
            <w:vMerge w:val="restart"/>
            <w:tcBorders>
              <w:top w:val="single" w:sz="4" w:space="0" w:color="auto"/>
              <w:left w:val="single" w:sz="4" w:space="0" w:color="auto"/>
              <w:bottom w:val="single" w:sz="4" w:space="0" w:color="auto"/>
              <w:right w:val="nil"/>
            </w:tcBorders>
            <w:shd w:val="clear" w:color="auto" w:fill="auto"/>
            <w:noWrap/>
            <w:vAlign w:val="center"/>
          </w:tcPr>
          <w:p w14:paraId="6D29A4E6" w14:textId="77777777" w:rsidR="003615E4" w:rsidRPr="008D5627" w:rsidRDefault="003615E4" w:rsidP="0084104D">
            <w:pPr>
              <w:jc w:val="center"/>
              <w:rPr>
                <w:rFonts w:cs="Arial"/>
              </w:rPr>
            </w:pPr>
            <w:r>
              <w:rPr>
                <w:rFonts w:cs="Arial"/>
              </w:rPr>
              <w:t>Group</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1A80071" w14:textId="77777777" w:rsidR="003615E4" w:rsidRPr="008D5627" w:rsidRDefault="003615E4"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5525D6AD" w14:textId="77777777" w:rsidR="003615E4" w:rsidRPr="008D5627" w:rsidRDefault="003615E4" w:rsidP="0084104D">
            <w:pPr>
              <w:jc w:val="center"/>
              <w:rPr>
                <w:rFonts w:cs="Arial"/>
              </w:rPr>
            </w:pPr>
            <w:r>
              <w:rPr>
                <w:rFonts w:cs="Arial"/>
              </w:rPr>
              <w:t>w</w:t>
            </w:r>
            <w:r w:rsidRPr="008D5627">
              <w:rPr>
                <w:rFonts w:cs="Arial"/>
                <w:vertAlign w:val="subscript"/>
              </w:rPr>
              <w:t>1</w:t>
            </w:r>
          </w:p>
        </w:tc>
        <w:tc>
          <w:tcPr>
            <w:tcW w:w="1526" w:type="dxa"/>
            <w:tcBorders>
              <w:top w:val="nil"/>
              <w:left w:val="nil"/>
              <w:bottom w:val="single" w:sz="4" w:space="0" w:color="auto"/>
              <w:right w:val="single" w:sz="4" w:space="0" w:color="auto"/>
            </w:tcBorders>
            <w:shd w:val="clear" w:color="auto" w:fill="auto"/>
            <w:noWrap/>
            <w:vAlign w:val="bottom"/>
          </w:tcPr>
          <w:p w14:paraId="27A98CC8" w14:textId="77777777" w:rsidR="003615E4" w:rsidRPr="003615E4" w:rsidRDefault="003615E4" w:rsidP="003615E4">
            <w:pPr>
              <w:jc w:val="center"/>
              <w:rPr>
                <w:rFonts w:cs="Arial"/>
              </w:rPr>
            </w:pPr>
            <w:r>
              <w:rPr>
                <w:rFonts w:cs="Arial"/>
              </w:rPr>
              <w:t>n</w:t>
            </w:r>
            <w:r w:rsidRPr="008D5627">
              <w:rPr>
                <w:rFonts w:cs="Arial"/>
                <w:vertAlign w:val="subscript"/>
              </w:rPr>
              <w:t>1</w:t>
            </w:r>
            <w:r>
              <w:rPr>
                <w:rFonts w:cs="Arial"/>
              </w:rPr>
              <w:t xml:space="preserve"> – w</w:t>
            </w:r>
            <w:r>
              <w:rPr>
                <w:rFonts w:cs="Arial"/>
                <w:vertAlign w:val="subscript"/>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E8A97A5" w14:textId="77777777" w:rsidR="003615E4" w:rsidRPr="008D5627" w:rsidRDefault="003615E4" w:rsidP="003615E4">
            <w:pPr>
              <w:jc w:val="center"/>
              <w:rPr>
                <w:rFonts w:cs="Arial"/>
              </w:rPr>
            </w:pPr>
            <w:r>
              <w:rPr>
                <w:rFonts w:cs="Arial"/>
              </w:rPr>
              <w:t>n</w:t>
            </w:r>
            <w:r w:rsidRPr="008D5627">
              <w:rPr>
                <w:rFonts w:cs="Arial"/>
                <w:vertAlign w:val="subscript"/>
              </w:rPr>
              <w:t>1</w:t>
            </w:r>
          </w:p>
        </w:tc>
      </w:tr>
      <w:tr w:rsidR="003615E4" w:rsidRPr="008D5627" w14:paraId="7C8C5CED" w14:textId="77777777" w:rsidTr="00636D39">
        <w:trPr>
          <w:trHeight w:val="600"/>
          <w:jc w:val="center"/>
        </w:trPr>
        <w:tc>
          <w:tcPr>
            <w:tcW w:w="1328" w:type="dxa"/>
            <w:vMerge/>
            <w:tcBorders>
              <w:top w:val="single" w:sz="4" w:space="0" w:color="auto"/>
              <w:left w:val="single" w:sz="4" w:space="0" w:color="auto"/>
              <w:bottom w:val="single" w:sz="4" w:space="0" w:color="auto"/>
              <w:right w:val="nil"/>
            </w:tcBorders>
            <w:shd w:val="clear" w:color="auto" w:fill="auto"/>
            <w:vAlign w:val="center"/>
          </w:tcPr>
          <w:p w14:paraId="0D6828F1" w14:textId="77777777" w:rsidR="003615E4" w:rsidRPr="008D5627" w:rsidRDefault="003615E4" w:rsidP="0084104D">
            <w:pPr>
              <w:rPr>
                <w:rFonts w:cs="Arial"/>
              </w:rPr>
            </w:pPr>
          </w:p>
        </w:tc>
        <w:tc>
          <w:tcPr>
            <w:tcW w:w="760" w:type="dxa"/>
            <w:tcBorders>
              <w:top w:val="nil"/>
              <w:left w:val="nil"/>
              <w:bottom w:val="single" w:sz="4" w:space="0" w:color="auto"/>
              <w:right w:val="single" w:sz="4" w:space="0" w:color="auto"/>
            </w:tcBorders>
            <w:shd w:val="clear" w:color="auto" w:fill="auto"/>
            <w:noWrap/>
            <w:vAlign w:val="bottom"/>
          </w:tcPr>
          <w:p w14:paraId="6FF74E3C" w14:textId="77777777" w:rsidR="003615E4" w:rsidRPr="008D5627" w:rsidRDefault="003615E4" w:rsidP="0084104D">
            <w:pPr>
              <w:jc w:val="center"/>
              <w:rPr>
                <w:rFonts w:cs="Arial"/>
              </w:rPr>
            </w:pPr>
            <w:r w:rsidRPr="008D5627">
              <w:rPr>
                <w:rFonts w:cs="Arial"/>
              </w:rPr>
              <w:t>2</w:t>
            </w:r>
          </w:p>
        </w:tc>
        <w:tc>
          <w:tcPr>
            <w:tcW w:w="1526" w:type="dxa"/>
            <w:tcBorders>
              <w:top w:val="nil"/>
              <w:left w:val="nil"/>
              <w:bottom w:val="single" w:sz="4" w:space="0" w:color="auto"/>
              <w:right w:val="single" w:sz="4" w:space="0" w:color="auto"/>
            </w:tcBorders>
            <w:shd w:val="clear" w:color="auto" w:fill="auto"/>
            <w:noWrap/>
            <w:vAlign w:val="bottom"/>
          </w:tcPr>
          <w:p w14:paraId="7D8145D6" w14:textId="77777777" w:rsidR="003615E4" w:rsidRPr="008D5627" w:rsidRDefault="003615E4" w:rsidP="003615E4">
            <w:pPr>
              <w:jc w:val="center"/>
              <w:rPr>
                <w:rFonts w:cs="Arial"/>
              </w:rPr>
            </w:pPr>
            <w:r>
              <w:rPr>
                <w:rFonts w:cs="Arial"/>
              </w:rPr>
              <w:t>w</w:t>
            </w:r>
            <w:r w:rsidRPr="008D5627">
              <w:rPr>
                <w:rFonts w:cs="Arial"/>
                <w:vertAlign w:val="subscript"/>
              </w:rPr>
              <w:t>2</w:t>
            </w:r>
          </w:p>
        </w:tc>
        <w:tc>
          <w:tcPr>
            <w:tcW w:w="1526" w:type="dxa"/>
            <w:tcBorders>
              <w:top w:val="nil"/>
              <w:left w:val="nil"/>
              <w:bottom w:val="single" w:sz="4" w:space="0" w:color="auto"/>
              <w:right w:val="single" w:sz="4" w:space="0" w:color="auto"/>
            </w:tcBorders>
            <w:shd w:val="clear" w:color="auto" w:fill="auto"/>
            <w:noWrap/>
            <w:vAlign w:val="bottom"/>
          </w:tcPr>
          <w:p w14:paraId="63610E43" w14:textId="77777777" w:rsidR="003615E4" w:rsidRPr="008D5627" w:rsidRDefault="003615E4" w:rsidP="0084104D">
            <w:pPr>
              <w:jc w:val="center"/>
              <w:rPr>
                <w:rFonts w:cs="Arial"/>
              </w:rPr>
            </w:pPr>
            <w:r>
              <w:rPr>
                <w:rFonts w:cs="Arial"/>
              </w:rPr>
              <w:t>n</w:t>
            </w:r>
            <w:r>
              <w:rPr>
                <w:rFonts w:cs="Arial"/>
                <w:vertAlign w:val="subscript"/>
              </w:rPr>
              <w:t>2</w:t>
            </w:r>
            <w:r>
              <w:rPr>
                <w:rFonts w:cs="Arial"/>
              </w:rPr>
              <w:t xml:space="preserve"> – w</w:t>
            </w:r>
            <w:r>
              <w:rPr>
                <w:rFonts w:cs="Arial"/>
                <w:vertAlign w:val="subscript"/>
              </w:rPr>
              <w:t>2</w:t>
            </w:r>
          </w:p>
        </w:tc>
        <w:tc>
          <w:tcPr>
            <w:tcW w:w="960" w:type="dxa"/>
            <w:tcBorders>
              <w:top w:val="nil"/>
              <w:left w:val="nil"/>
              <w:bottom w:val="single" w:sz="4" w:space="0" w:color="auto"/>
              <w:right w:val="single" w:sz="4" w:space="0" w:color="auto"/>
            </w:tcBorders>
            <w:shd w:val="clear" w:color="auto" w:fill="auto"/>
            <w:noWrap/>
            <w:vAlign w:val="bottom"/>
          </w:tcPr>
          <w:p w14:paraId="1D6D135B" w14:textId="77777777" w:rsidR="003615E4" w:rsidRPr="008D5627" w:rsidRDefault="003615E4" w:rsidP="0084104D">
            <w:pPr>
              <w:jc w:val="center"/>
              <w:rPr>
                <w:rFonts w:cs="Arial"/>
              </w:rPr>
            </w:pPr>
            <w:r>
              <w:rPr>
                <w:rFonts w:cs="Arial"/>
              </w:rPr>
              <w:t>n</w:t>
            </w:r>
            <w:r w:rsidRPr="008D5627">
              <w:rPr>
                <w:rFonts w:cs="Arial"/>
                <w:vertAlign w:val="subscript"/>
              </w:rPr>
              <w:t>2</w:t>
            </w:r>
          </w:p>
        </w:tc>
      </w:tr>
      <w:tr w:rsidR="003615E4" w:rsidRPr="008D5627" w14:paraId="6548B2B6" w14:textId="77777777" w:rsidTr="00636D39">
        <w:trPr>
          <w:trHeight w:val="600"/>
          <w:jc w:val="center"/>
        </w:trPr>
        <w:tc>
          <w:tcPr>
            <w:tcW w:w="1328" w:type="dxa"/>
            <w:tcBorders>
              <w:top w:val="nil"/>
              <w:left w:val="nil"/>
              <w:bottom w:val="nil"/>
              <w:right w:val="nil"/>
            </w:tcBorders>
            <w:shd w:val="clear" w:color="auto" w:fill="auto"/>
            <w:noWrap/>
            <w:vAlign w:val="bottom"/>
          </w:tcPr>
          <w:p w14:paraId="2FD5EC41" w14:textId="77777777" w:rsidR="003615E4" w:rsidRPr="008D5627" w:rsidRDefault="003615E4" w:rsidP="0084104D">
            <w:pPr>
              <w:rPr>
                <w:rFonts w:cs="Arial"/>
              </w:rPr>
            </w:pPr>
          </w:p>
        </w:tc>
        <w:tc>
          <w:tcPr>
            <w:tcW w:w="760" w:type="dxa"/>
            <w:tcBorders>
              <w:top w:val="nil"/>
              <w:left w:val="nil"/>
              <w:bottom w:val="nil"/>
              <w:right w:val="nil"/>
            </w:tcBorders>
            <w:shd w:val="clear" w:color="auto" w:fill="auto"/>
            <w:noWrap/>
            <w:vAlign w:val="bottom"/>
          </w:tcPr>
          <w:p w14:paraId="3CD552B4" w14:textId="77777777" w:rsidR="003615E4" w:rsidRPr="008D5627" w:rsidRDefault="003615E4" w:rsidP="0084104D">
            <w:pPr>
              <w:jc w:val="center"/>
              <w:rPr>
                <w:rFonts w:cs="Arial"/>
              </w:rPr>
            </w:pPr>
          </w:p>
        </w:tc>
        <w:tc>
          <w:tcPr>
            <w:tcW w:w="1526" w:type="dxa"/>
            <w:tcBorders>
              <w:top w:val="nil"/>
              <w:left w:val="single" w:sz="4" w:space="0" w:color="auto"/>
              <w:bottom w:val="single" w:sz="4" w:space="0" w:color="auto"/>
              <w:right w:val="single" w:sz="4" w:space="0" w:color="auto"/>
            </w:tcBorders>
            <w:shd w:val="clear" w:color="auto" w:fill="auto"/>
            <w:noWrap/>
            <w:vAlign w:val="bottom"/>
          </w:tcPr>
          <w:p w14:paraId="5ED29C1B" w14:textId="77777777" w:rsidR="003615E4" w:rsidRPr="008D5627" w:rsidRDefault="003615E4" w:rsidP="0084104D">
            <w:pPr>
              <w:jc w:val="center"/>
              <w:rPr>
                <w:rFonts w:cs="Arial"/>
              </w:rPr>
            </w:pPr>
            <w:r>
              <w:rPr>
                <w:rFonts w:cs="Arial"/>
              </w:rPr>
              <w:t>w</w:t>
            </w:r>
            <w:r>
              <w:rPr>
                <w:rFonts w:cs="Arial"/>
                <w:vertAlign w:val="subscript"/>
              </w:rPr>
              <w:t>+</w:t>
            </w:r>
          </w:p>
        </w:tc>
        <w:tc>
          <w:tcPr>
            <w:tcW w:w="1526" w:type="dxa"/>
            <w:tcBorders>
              <w:top w:val="nil"/>
              <w:left w:val="nil"/>
              <w:bottom w:val="single" w:sz="4" w:space="0" w:color="auto"/>
              <w:right w:val="single" w:sz="4" w:space="0" w:color="auto"/>
            </w:tcBorders>
            <w:shd w:val="clear" w:color="auto" w:fill="auto"/>
            <w:noWrap/>
            <w:vAlign w:val="bottom"/>
          </w:tcPr>
          <w:p w14:paraId="50BB940B" w14:textId="77777777" w:rsidR="003615E4" w:rsidRPr="008D5627" w:rsidRDefault="003615E4" w:rsidP="0084104D">
            <w:pPr>
              <w:jc w:val="center"/>
              <w:rPr>
                <w:rFonts w:cs="Arial"/>
              </w:rPr>
            </w:pPr>
            <w:r>
              <w:rPr>
                <w:rFonts w:cs="Arial"/>
              </w:rPr>
              <w:t>n</w:t>
            </w:r>
            <w:r>
              <w:rPr>
                <w:rFonts w:cs="Arial"/>
                <w:vertAlign w:val="subscript"/>
              </w:rPr>
              <w:t>+</w:t>
            </w:r>
            <w:r>
              <w:rPr>
                <w:rFonts w:cs="Arial"/>
              </w:rPr>
              <w:t xml:space="preserve"> – w</w:t>
            </w:r>
            <w:r>
              <w:rPr>
                <w:rFonts w:cs="Arial"/>
                <w:vertAlign w:val="subscript"/>
              </w:rPr>
              <w:t>+</w:t>
            </w:r>
          </w:p>
        </w:tc>
        <w:tc>
          <w:tcPr>
            <w:tcW w:w="960" w:type="dxa"/>
            <w:tcBorders>
              <w:top w:val="nil"/>
              <w:left w:val="nil"/>
              <w:bottom w:val="single" w:sz="4" w:space="0" w:color="auto"/>
              <w:right w:val="single" w:sz="4" w:space="0" w:color="auto"/>
            </w:tcBorders>
            <w:shd w:val="clear" w:color="auto" w:fill="auto"/>
            <w:noWrap/>
            <w:vAlign w:val="bottom"/>
          </w:tcPr>
          <w:p w14:paraId="472B5AD7" w14:textId="77777777" w:rsidR="003615E4" w:rsidRPr="003615E4" w:rsidRDefault="003615E4" w:rsidP="0084104D">
            <w:pPr>
              <w:jc w:val="center"/>
              <w:rPr>
                <w:rFonts w:cs="Arial"/>
                <w:vertAlign w:val="subscript"/>
              </w:rPr>
            </w:pPr>
            <w:r>
              <w:rPr>
                <w:rFonts w:cs="Arial"/>
              </w:rPr>
              <w:t>n</w:t>
            </w:r>
            <w:r>
              <w:rPr>
                <w:rFonts w:cs="Arial"/>
                <w:vertAlign w:val="subscript"/>
              </w:rPr>
              <w:t>+</w:t>
            </w:r>
          </w:p>
        </w:tc>
      </w:tr>
    </w:tbl>
    <w:p w14:paraId="30FCCA55" w14:textId="77777777" w:rsidR="003615E4" w:rsidRDefault="003615E4" w:rsidP="0022505E"/>
    <w:p w14:paraId="6CEAED07" w14:textId="77777777" w:rsidR="003615E4" w:rsidRDefault="00040DC0" w:rsidP="00040DC0">
      <w:pPr>
        <w:ind w:left="720"/>
      </w:pPr>
      <w:r>
        <w:t xml:space="preserve">Below is the table again, but with probabilities rather than counts within cells: </w:t>
      </w:r>
    </w:p>
    <w:p w14:paraId="0B9410B2" w14:textId="77777777" w:rsidR="003615E4" w:rsidRDefault="003615E4" w:rsidP="0022505E"/>
    <w:tbl>
      <w:tblPr>
        <w:tblW w:w="6100" w:type="dxa"/>
        <w:jc w:val="center"/>
        <w:tblLook w:val="0000" w:firstRow="0" w:lastRow="0" w:firstColumn="0" w:lastColumn="0" w:noHBand="0" w:noVBand="0"/>
      </w:tblPr>
      <w:tblGrid>
        <w:gridCol w:w="1328"/>
        <w:gridCol w:w="760"/>
        <w:gridCol w:w="1526"/>
        <w:gridCol w:w="1526"/>
        <w:gridCol w:w="960"/>
      </w:tblGrid>
      <w:tr w:rsidR="00040DC0" w:rsidRPr="008D5627" w14:paraId="1D0F68DC" w14:textId="77777777" w:rsidTr="00040DC0">
        <w:trPr>
          <w:trHeight w:val="510"/>
          <w:jc w:val="center"/>
        </w:trPr>
        <w:tc>
          <w:tcPr>
            <w:tcW w:w="1328" w:type="dxa"/>
            <w:tcBorders>
              <w:top w:val="nil"/>
              <w:left w:val="nil"/>
              <w:bottom w:val="nil"/>
              <w:right w:val="nil"/>
            </w:tcBorders>
            <w:shd w:val="clear" w:color="auto" w:fill="auto"/>
            <w:noWrap/>
            <w:vAlign w:val="bottom"/>
          </w:tcPr>
          <w:p w14:paraId="4A51268C" w14:textId="77777777" w:rsidR="00040DC0" w:rsidRPr="008D5627" w:rsidRDefault="00040DC0" w:rsidP="0084104D">
            <w:pPr>
              <w:rPr>
                <w:rFonts w:cs="Arial"/>
              </w:rPr>
            </w:pPr>
          </w:p>
        </w:tc>
        <w:tc>
          <w:tcPr>
            <w:tcW w:w="760" w:type="dxa"/>
            <w:tcBorders>
              <w:top w:val="nil"/>
              <w:left w:val="nil"/>
              <w:bottom w:val="nil"/>
              <w:right w:val="nil"/>
            </w:tcBorders>
            <w:shd w:val="clear" w:color="auto" w:fill="auto"/>
            <w:noWrap/>
            <w:vAlign w:val="bottom"/>
          </w:tcPr>
          <w:p w14:paraId="2640B74E" w14:textId="77777777" w:rsidR="00040DC0" w:rsidRPr="008D5627" w:rsidRDefault="00040DC0" w:rsidP="0084104D">
            <w:pPr>
              <w:jc w:val="center"/>
              <w:rPr>
                <w:rFonts w:cs="Arial"/>
              </w:rPr>
            </w:pPr>
          </w:p>
        </w:tc>
        <w:tc>
          <w:tcPr>
            <w:tcW w:w="3052" w:type="dxa"/>
            <w:gridSpan w:val="2"/>
            <w:tcBorders>
              <w:top w:val="single" w:sz="4" w:space="0" w:color="auto"/>
              <w:left w:val="single" w:sz="4" w:space="0" w:color="auto"/>
              <w:bottom w:val="nil"/>
              <w:right w:val="single" w:sz="4" w:space="0" w:color="auto"/>
            </w:tcBorders>
            <w:shd w:val="clear" w:color="auto" w:fill="auto"/>
            <w:noWrap/>
            <w:vAlign w:val="bottom"/>
          </w:tcPr>
          <w:p w14:paraId="1BC4FB23" w14:textId="77777777" w:rsidR="00040DC0" w:rsidRPr="008D5627" w:rsidRDefault="00040DC0" w:rsidP="0084104D">
            <w:pPr>
              <w:jc w:val="center"/>
              <w:rPr>
                <w:rFonts w:cs="Arial"/>
              </w:rPr>
            </w:pPr>
            <w:r>
              <w:rPr>
                <w:rFonts w:cs="Arial"/>
              </w:rPr>
              <w:t>Response</w:t>
            </w:r>
          </w:p>
        </w:tc>
        <w:tc>
          <w:tcPr>
            <w:tcW w:w="960" w:type="dxa"/>
            <w:tcBorders>
              <w:top w:val="nil"/>
              <w:left w:val="nil"/>
              <w:bottom w:val="nil"/>
              <w:right w:val="nil"/>
            </w:tcBorders>
            <w:shd w:val="clear" w:color="auto" w:fill="auto"/>
            <w:noWrap/>
            <w:vAlign w:val="bottom"/>
          </w:tcPr>
          <w:p w14:paraId="6EE33259" w14:textId="77777777" w:rsidR="00040DC0" w:rsidRPr="008D5627" w:rsidRDefault="00040DC0" w:rsidP="0084104D">
            <w:pPr>
              <w:rPr>
                <w:rFonts w:cs="Arial"/>
                <w:sz w:val="20"/>
              </w:rPr>
            </w:pPr>
          </w:p>
        </w:tc>
      </w:tr>
      <w:tr w:rsidR="00040DC0" w:rsidRPr="008D5627" w14:paraId="6F549820" w14:textId="77777777" w:rsidTr="00040DC0">
        <w:trPr>
          <w:trHeight w:val="510"/>
          <w:jc w:val="center"/>
        </w:trPr>
        <w:tc>
          <w:tcPr>
            <w:tcW w:w="1328" w:type="dxa"/>
            <w:tcBorders>
              <w:top w:val="nil"/>
              <w:left w:val="nil"/>
              <w:bottom w:val="nil"/>
              <w:right w:val="nil"/>
            </w:tcBorders>
            <w:shd w:val="clear" w:color="auto" w:fill="auto"/>
            <w:noWrap/>
            <w:vAlign w:val="bottom"/>
          </w:tcPr>
          <w:p w14:paraId="73368261" w14:textId="77777777" w:rsidR="00040DC0" w:rsidRPr="008D5627" w:rsidRDefault="00040DC0" w:rsidP="0084104D">
            <w:pPr>
              <w:rPr>
                <w:rFonts w:cs="Arial"/>
              </w:rPr>
            </w:pPr>
          </w:p>
        </w:tc>
        <w:tc>
          <w:tcPr>
            <w:tcW w:w="760" w:type="dxa"/>
            <w:tcBorders>
              <w:top w:val="nil"/>
              <w:left w:val="nil"/>
              <w:bottom w:val="nil"/>
              <w:right w:val="nil"/>
            </w:tcBorders>
            <w:shd w:val="clear" w:color="auto" w:fill="auto"/>
            <w:noWrap/>
            <w:vAlign w:val="bottom"/>
          </w:tcPr>
          <w:p w14:paraId="0D34C7DD" w14:textId="77777777" w:rsidR="00040DC0" w:rsidRPr="008D5627" w:rsidRDefault="00040DC0" w:rsidP="0084104D">
            <w:pPr>
              <w:jc w:val="center"/>
              <w:rPr>
                <w:rFonts w:cs="Arial"/>
              </w:rPr>
            </w:pPr>
          </w:p>
        </w:tc>
        <w:tc>
          <w:tcPr>
            <w:tcW w:w="1526" w:type="dxa"/>
            <w:tcBorders>
              <w:top w:val="nil"/>
              <w:left w:val="single" w:sz="4" w:space="0" w:color="auto"/>
              <w:bottom w:val="single" w:sz="4" w:space="0" w:color="auto"/>
              <w:right w:val="single" w:sz="4" w:space="0" w:color="auto"/>
            </w:tcBorders>
            <w:shd w:val="clear" w:color="auto" w:fill="auto"/>
            <w:noWrap/>
            <w:vAlign w:val="bottom"/>
          </w:tcPr>
          <w:p w14:paraId="3CE4303E" w14:textId="77777777" w:rsidR="00040DC0" w:rsidRPr="008D5627" w:rsidRDefault="00040DC0"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191B94E4" w14:textId="77777777" w:rsidR="00040DC0" w:rsidRPr="008D5627" w:rsidRDefault="00040DC0" w:rsidP="0084104D">
            <w:pPr>
              <w:jc w:val="center"/>
              <w:rPr>
                <w:rFonts w:cs="Arial"/>
              </w:rPr>
            </w:pPr>
            <w:r w:rsidRPr="008D5627">
              <w:rPr>
                <w:rFonts w:cs="Arial"/>
              </w:rPr>
              <w:t>2</w:t>
            </w:r>
          </w:p>
        </w:tc>
        <w:tc>
          <w:tcPr>
            <w:tcW w:w="960" w:type="dxa"/>
            <w:tcBorders>
              <w:top w:val="nil"/>
              <w:left w:val="nil"/>
              <w:bottom w:val="nil"/>
              <w:right w:val="nil"/>
            </w:tcBorders>
            <w:shd w:val="clear" w:color="auto" w:fill="auto"/>
            <w:noWrap/>
            <w:vAlign w:val="bottom"/>
          </w:tcPr>
          <w:p w14:paraId="522BA48D" w14:textId="77777777" w:rsidR="00040DC0" w:rsidRPr="008D5627" w:rsidRDefault="00040DC0" w:rsidP="0084104D">
            <w:pPr>
              <w:rPr>
                <w:rFonts w:cs="Arial"/>
                <w:sz w:val="20"/>
              </w:rPr>
            </w:pPr>
          </w:p>
        </w:tc>
      </w:tr>
      <w:tr w:rsidR="00040DC0" w:rsidRPr="008D5627" w14:paraId="0611AADF" w14:textId="77777777" w:rsidTr="00040DC0">
        <w:trPr>
          <w:trHeight w:val="600"/>
          <w:jc w:val="center"/>
        </w:trPr>
        <w:tc>
          <w:tcPr>
            <w:tcW w:w="1328" w:type="dxa"/>
            <w:vMerge w:val="restart"/>
            <w:tcBorders>
              <w:top w:val="single" w:sz="4" w:space="0" w:color="auto"/>
              <w:left w:val="single" w:sz="4" w:space="0" w:color="auto"/>
              <w:bottom w:val="single" w:sz="4" w:space="0" w:color="auto"/>
              <w:right w:val="nil"/>
            </w:tcBorders>
            <w:shd w:val="clear" w:color="auto" w:fill="auto"/>
            <w:noWrap/>
            <w:vAlign w:val="center"/>
          </w:tcPr>
          <w:p w14:paraId="1B5CFAD7" w14:textId="77777777" w:rsidR="00040DC0" w:rsidRPr="008D5627" w:rsidRDefault="00040DC0" w:rsidP="0084104D">
            <w:pPr>
              <w:jc w:val="center"/>
              <w:rPr>
                <w:rFonts w:cs="Arial"/>
              </w:rPr>
            </w:pPr>
            <w:r>
              <w:rPr>
                <w:rFonts w:cs="Arial"/>
              </w:rPr>
              <w:t>Group</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590FBD48" w14:textId="77777777" w:rsidR="00040DC0" w:rsidRPr="008D5627" w:rsidRDefault="00040DC0"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4BDD4F51" w14:textId="77777777" w:rsidR="00040DC0" w:rsidRPr="008D5627" w:rsidRDefault="00040DC0" w:rsidP="0084104D">
            <w:pPr>
              <w:jc w:val="center"/>
              <w:rPr>
                <w:rFonts w:cs="Arial"/>
              </w:rPr>
            </w:pPr>
            <w:r>
              <w:rPr>
                <w:rFonts w:cs="Arial"/>
              </w:rPr>
              <w:sym w:font="Symbol" w:char="F070"/>
            </w:r>
            <w:r w:rsidRPr="008D5627">
              <w:rPr>
                <w:rFonts w:cs="Arial"/>
                <w:vertAlign w:val="subscript"/>
              </w:rPr>
              <w:t>1</w:t>
            </w:r>
          </w:p>
        </w:tc>
        <w:tc>
          <w:tcPr>
            <w:tcW w:w="1526" w:type="dxa"/>
            <w:tcBorders>
              <w:top w:val="nil"/>
              <w:left w:val="nil"/>
              <w:bottom w:val="single" w:sz="4" w:space="0" w:color="auto"/>
              <w:right w:val="single" w:sz="4" w:space="0" w:color="auto"/>
            </w:tcBorders>
            <w:shd w:val="clear" w:color="auto" w:fill="auto"/>
            <w:noWrap/>
            <w:vAlign w:val="bottom"/>
          </w:tcPr>
          <w:p w14:paraId="0438C04E" w14:textId="77777777" w:rsidR="00040DC0" w:rsidRPr="003615E4" w:rsidRDefault="00040DC0" w:rsidP="00040DC0">
            <w:pPr>
              <w:jc w:val="center"/>
              <w:rPr>
                <w:rFonts w:cs="Arial"/>
              </w:rPr>
            </w:pPr>
            <w:r>
              <w:rPr>
                <w:rFonts w:cs="Arial"/>
              </w:rPr>
              <w:t xml:space="preserve">1 – </w:t>
            </w:r>
            <w:r>
              <w:rPr>
                <w:rFonts w:cs="Arial"/>
              </w:rPr>
              <w:sym w:font="Symbol" w:char="F070"/>
            </w:r>
            <w:r>
              <w:rPr>
                <w:rFonts w:cs="Arial"/>
                <w:vertAlign w:val="subscript"/>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03616B4" w14:textId="77777777" w:rsidR="00040DC0" w:rsidRPr="008D5627" w:rsidRDefault="00040DC0" w:rsidP="0084104D">
            <w:pPr>
              <w:jc w:val="center"/>
              <w:rPr>
                <w:rFonts w:cs="Arial"/>
              </w:rPr>
            </w:pPr>
            <w:r>
              <w:rPr>
                <w:rFonts w:cs="Arial"/>
              </w:rPr>
              <w:t>1</w:t>
            </w:r>
          </w:p>
        </w:tc>
      </w:tr>
      <w:tr w:rsidR="00040DC0" w:rsidRPr="008D5627" w14:paraId="3D4CB1E4" w14:textId="77777777" w:rsidTr="00040DC0">
        <w:trPr>
          <w:trHeight w:val="600"/>
          <w:jc w:val="center"/>
        </w:trPr>
        <w:tc>
          <w:tcPr>
            <w:tcW w:w="1328" w:type="dxa"/>
            <w:vMerge/>
            <w:tcBorders>
              <w:top w:val="single" w:sz="4" w:space="0" w:color="auto"/>
              <w:left w:val="single" w:sz="4" w:space="0" w:color="auto"/>
              <w:bottom w:val="single" w:sz="4" w:space="0" w:color="auto"/>
              <w:right w:val="nil"/>
            </w:tcBorders>
            <w:shd w:val="clear" w:color="auto" w:fill="auto"/>
            <w:vAlign w:val="center"/>
          </w:tcPr>
          <w:p w14:paraId="6ED4D851" w14:textId="77777777" w:rsidR="00040DC0" w:rsidRPr="008D5627" w:rsidRDefault="00040DC0" w:rsidP="0084104D">
            <w:pPr>
              <w:rPr>
                <w:rFonts w:cs="Arial"/>
              </w:rPr>
            </w:pPr>
          </w:p>
        </w:tc>
        <w:tc>
          <w:tcPr>
            <w:tcW w:w="760" w:type="dxa"/>
            <w:tcBorders>
              <w:top w:val="nil"/>
              <w:left w:val="nil"/>
              <w:bottom w:val="single" w:sz="4" w:space="0" w:color="auto"/>
              <w:right w:val="single" w:sz="4" w:space="0" w:color="auto"/>
            </w:tcBorders>
            <w:shd w:val="clear" w:color="auto" w:fill="auto"/>
            <w:noWrap/>
            <w:vAlign w:val="bottom"/>
          </w:tcPr>
          <w:p w14:paraId="767B9B2D" w14:textId="77777777" w:rsidR="00040DC0" w:rsidRPr="008D5627" w:rsidRDefault="00040DC0" w:rsidP="0084104D">
            <w:pPr>
              <w:jc w:val="center"/>
              <w:rPr>
                <w:rFonts w:cs="Arial"/>
              </w:rPr>
            </w:pPr>
            <w:r w:rsidRPr="008D5627">
              <w:rPr>
                <w:rFonts w:cs="Arial"/>
              </w:rPr>
              <w:t>2</w:t>
            </w:r>
          </w:p>
        </w:tc>
        <w:tc>
          <w:tcPr>
            <w:tcW w:w="1526" w:type="dxa"/>
            <w:tcBorders>
              <w:top w:val="nil"/>
              <w:left w:val="nil"/>
              <w:bottom w:val="single" w:sz="4" w:space="0" w:color="auto"/>
              <w:right w:val="single" w:sz="4" w:space="0" w:color="auto"/>
            </w:tcBorders>
            <w:shd w:val="clear" w:color="auto" w:fill="auto"/>
            <w:noWrap/>
            <w:vAlign w:val="bottom"/>
          </w:tcPr>
          <w:p w14:paraId="7EFD0202" w14:textId="77777777" w:rsidR="00040DC0" w:rsidRPr="008D5627" w:rsidRDefault="00040DC0" w:rsidP="0084104D">
            <w:pPr>
              <w:jc w:val="center"/>
              <w:rPr>
                <w:rFonts w:cs="Arial"/>
              </w:rPr>
            </w:pPr>
            <w:r>
              <w:rPr>
                <w:rFonts w:cs="Arial"/>
              </w:rPr>
              <w:sym w:font="Symbol" w:char="F070"/>
            </w:r>
            <w:r w:rsidRPr="008D5627">
              <w:rPr>
                <w:rFonts w:cs="Arial"/>
                <w:vertAlign w:val="subscript"/>
              </w:rPr>
              <w:t>2</w:t>
            </w:r>
          </w:p>
        </w:tc>
        <w:tc>
          <w:tcPr>
            <w:tcW w:w="1526" w:type="dxa"/>
            <w:tcBorders>
              <w:top w:val="nil"/>
              <w:left w:val="nil"/>
              <w:bottom w:val="single" w:sz="4" w:space="0" w:color="auto"/>
              <w:right w:val="single" w:sz="4" w:space="0" w:color="auto"/>
            </w:tcBorders>
            <w:shd w:val="clear" w:color="auto" w:fill="auto"/>
            <w:noWrap/>
            <w:vAlign w:val="bottom"/>
          </w:tcPr>
          <w:p w14:paraId="4B42FFE3" w14:textId="77777777" w:rsidR="00040DC0" w:rsidRPr="008D5627" w:rsidRDefault="00040DC0" w:rsidP="00040DC0">
            <w:pPr>
              <w:jc w:val="center"/>
              <w:rPr>
                <w:rFonts w:cs="Arial"/>
              </w:rPr>
            </w:pPr>
            <w:r>
              <w:rPr>
                <w:rFonts w:cs="Arial"/>
              </w:rPr>
              <w:t xml:space="preserve">1 – </w:t>
            </w:r>
            <w:r>
              <w:rPr>
                <w:rFonts w:cs="Arial"/>
              </w:rPr>
              <w:sym w:font="Symbol" w:char="F070"/>
            </w:r>
            <w:r>
              <w:rPr>
                <w:rFonts w:cs="Arial"/>
                <w:vertAlign w:val="subscript"/>
              </w:rPr>
              <w:t>2</w:t>
            </w:r>
          </w:p>
        </w:tc>
        <w:tc>
          <w:tcPr>
            <w:tcW w:w="960" w:type="dxa"/>
            <w:tcBorders>
              <w:top w:val="nil"/>
              <w:left w:val="nil"/>
              <w:bottom w:val="single" w:sz="4" w:space="0" w:color="auto"/>
              <w:right w:val="single" w:sz="4" w:space="0" w:color="auto"/>
            </w:tcBorders>
            <w:shd w:val="clear" w:color="auto" w:fill="auto"/>
            <w:noWrap/>
            <w:vAlign w:val="bottom"/>
          </w:tcPr>
          <w:p w14:paraId="645F765D" w14:textId="77777777" w:rsidR="00040DC0" w:rsidRPr="008D5627" w:rsidRDefault="00040DC0" w:rsidP="0084104D">
            <w:pPr>
              <w:jc w:val="center"/>
              <w:rPr>
                <w:rFonts w:cs="Arial"/>
              </w:rPr>
            </w:pPr>
            <w:r>
              <w:rPr>
                <w:rFonts w:cs="Arial"/>
              </w:rPr>
              <w:t>1</w:t>
            </w:r>
          </w:p>
        </w:tc>
      </w:tr>
    </w:tbl>
    <w:p w14:paraId="42514514" w14:textId="77777777" w:rsidR="003615E4" w:rsidRDefault="003615E4" w:rsidP="0022505E"/>
    <w:p w14:paraId="58586D81" w14:textId="77777777" w:rsidR="00530A1D" w:rsidRDefault="00530A1D" w:rsidP="009C4277">
      <w:pPr>
        <w:ind w:left="720"/>
      </w:pPr>
      <w:r>
        <w:t>Please see the example in the book for how to simulate data under this model structure.</w:t>
      </w:r>
    </w:p>
    <w:p w14:paraId="64BC3C07" w14:textId="123F21AA" w:rsidR="0084104D" w:rsidRDefault="0084104D" w:rsidP="003E2BA0">
      <w:pPr>
        <w:ind w:left="1440"/>
        <w:rPr>
          <w:rFonts w:cs="Arial"/>
        </w:rPr>
      </w:pPr>
    </w:p>
    <w:p w14:paraId="1AFB3CD1" w14:textId="77777777" w:rsidR="00FD223E" w:rsidRDefault="00FD223E" w:rsidP="003E2BA0">
      <w:pPr>
        <w:ind w:left="1440"/>
        <w:rPr>
          <w:rFonts w:cs="Arial"/>
        </w:rPr>
      </w:pPr>
    </w:p>
    <w:p w14:paraId="2457D7FF" w14:textId="29EB9817" w:rsidR="00151749" w:rsidRDefault="00151749" w:rsidP="00151749">
      <w:r>
        <w:rPr>
          <w:u w:val="single"/>
        </w:rPr>
        <w:t>Example</w:t>
      </w:r>
      <w:r>
        <w:t xml:space="preserve">: Larry Bird </w:t>
      </w:r>
      <w:r w:rsidR="00F8745F">
        <w:t>(B</w:t>
      </w:r>
      <w:r w:rsidR="003D03EB">
        <w:t>ird.</w:t>
      </w:r>
      <w:r w:rsidR="00374F05">
        <w:t>R</w:t>
      </w:r>
      <w:r w:rsidR="003D03EB">
        <w:t>)</w:t>
      </w:r>
    </w:p>
    <w:p w14:paraId="59062A5A" w14:textId="77777777" w:rsidR="00151749" w:rsidRDefault="00151749" w:rsidP="00151749"/>
    <w:p w14:paraId="5C939AEE" w14:textId="77777777" w:rsidR="0084104D" w:rsidRDefault="0084104D" w:rsidP="0084104D">
      <w:pPr>
        <w:ind w:left="720"/>
      </w:pPr>
      <w:r w:rsidRPr="0084104D">
        <w:t xml:space="preserve">The purpose of this example is to </w:t>
      </w:r>
      <w:r>
        <w:t xml:space="preserve">show how to work with a contingency table structure in R. </w:t>
      </w:r>
    </w:p>
    <w:p w14:paraId="25AB8D4E" w14:textId="77777777" w:rsidR="0084104D" w:rsidRDefault="0084104D" w:rsidP="00BA2B2F">
      <w:pPr>
        <w:pStyle w:val="R14"/>
      </w:pPr>
    </w:p>
    <w:p w14:paraId="02AF44C5" w14:textId="22FF36B6" w:rsidR="0084104D" w:rsidRDefault="0084104D" w:rsidP="00BA2B2F">
      <w:pPr>
        <w:pStyle w:val="R14"/>
      </w:pPr>
      <w:r>
        <w:t>&gt; c.table</w:t>
      </w:r>
      <w:r w:rsidR="00BA2B2F">
        <w:t xml:space="preserve"> </w:t>
      </w:r>
      <w:r>
        <w:t>&lt;-</w:t>
      </w:r>
      <w:r w:rsidR="00BA2B2F">
        <w:t xml:space="preserve"> </w:t>
      </w:r>
      <w:r>
        <w:t xml:space="preserve">array(data = c(251, 48, 34, 5), dim = c(2,2), dimnames = list(First = c("made", "missed"), Second = </w:t>
      </w:r>
    </w:p>
    <w:p w14:paraId="18EDE15B" w14:textId="77777777" w:rsidR="0084104D" w:rsidRDefault="0084104D" w:rsidP="00BA2B2F">
      <w:pPr>
        <w:pStyle w:val="R14"/>
      </w:pPr>
      <w:r>
        <w:t xml:space="preserve">    c("made", "missed"))) </w:t>
      </w:r>
    </w:p>
    <w:p w14:paraId="78EB24D8" w14:textId="77777777" w:rsidR="0084104D" w:rsidRDefault="0084104D" w:rsidP="00BA2B2F">
      <w:pPr>
        <w:pStyle w:val="R14"/>
      </w:pPr>
      <w:r>
        <w:t xml:space="preserve">&gt; c.table  </w:t>
      </w:r>
    </w:p>
    <w:p w14:paraId="6FF15991" w14:textId="77777777" w:rsidR="0084104D" w:rsidRDefault="0084104D" w:rsidP="00BA2B2F">
      <w:pPr>
        <w:pStyle w:val="R14"/>
      </w:pPr>
      <w:r>
        <w:t xml:space="preserve">       Second </w:t>
      </w:r>
    </w:p>
    <w:p w14:paraId="19060D7C" w14:textId="77777777" w:rsidR="0084104D" w:rsidRDefault="0084104D" w:rsidP="00BA2B2F">
      <w:pPr>
        <w:pStyle w:val="R14"/>
      </w:pPr>
      <w:r>
        <w:t xml:space="preserve">First    made missed   </w:t>
      </w:r>
    </w:p>
    <w:p w14:paraId="184000A0" w14:textId="6EE1C7CA" w:rsidR="0084104D" w:rsidRDefault="005727FA" w:rsidP="00BA2B2F">
      <w:pPr>
        <w:pStyle w:val="R14"/>
      </w:pPr>
      <w:r>
        <w:t xml:space="preserve">  </w:t>
      </w:r>
      <w:r w:rsidR="0084104D">
        <w:t xml:space="preserve">made    251     34   </w:t>
      </w:r>
    </w:p>
    <w:p w14:paraId="6A64C4E7" w14:textId="7439BD0B" w:rsidR="0084104D" w:rsidRDefault="005727FA" w:rsidP="00BA2B2F">
      <w:pPr>
        <w:pStyle w:val="R14"/>
      </w:pPr>
      <w:r>
        <w:t xml:space="preserve">  </w:t>
      </w:r>
      <w:r w:rsidR="0084104D">
        <w:t xml:space="preserve">missed   48      5 </w:t>
      </w:r>
    </w:p>
    <w:p w14:paraId="36E2B666" w14:textId="77777777" w:rsidR="0084104D" w:rsidRDefault="0084104D" w:rsidP="00BA2B2F">
      <w:pPr>
        <w:pStyle w:val="R14"/>
      </w:pPr>
    </w:p>
    <w:p w14:paraId="327C30C9" w14:textId="77777777" w:rsidR="0084104D" w:rsidRDefault="0084104D" w:rsidP="00BA2B2F">
      <w:pPr>
        <w:pStyle w:val="R14"/>
      </w:pPr>
      <w:r>
        <w:t xml:space="preserve">&gt; list(First = c("made", "missed"), Second = c("made", </w:t>
      </w:r>
    </w:p>
    <w:p w14:paraId="61685EAB" w14:textId="77777777" w:rsidR="0084104D" w:rsidRDefault="0084104D" w:rsidP="00BA2B2F">
      <w:pPr>
        <w:pStyle w:val="R14"/>
      </w:pPr>
      <w:r>
        <w:t xml:space="preserve">    "missed")) </w:t>
      </w:r>
    </w:p>
    <w:p w14:paraId="7C04A32E" w14:textId="77777777" w:rsidR="0084104D" w:rsidRDefault="0084104D" w:rsidP="00BA2B2F">
      <w:pPr>
        <w:pStyle w:val="R14"/>
      </w:pPr>
      <w:r>
        <w:t xml:space="preserve">$First </w:t>
      </w:r>
    </w:p>
    <w:p w14:paraId="58F50C7A" w14:textId="77777777" w:rsidR="0084104D" w:rsidRDefault="0084104D" w:rsidP="00BA2B2F">
      <w:pPr>
        <w:pStyle w:val="R14"/>
      </w:pPr>
      <w:r>
        <w:t>[1] "made"   "missed"</w:t>
      </w:r>
    </w:p>
    <w:p w14:paraId="4BEC8C65" w14:textId="77777777" w:rsidR="0084104D" w:rsidRDefault="0084104D" w:rsidP="00BA2B2F">
      <w:pPr>
        <w:pStyle w:val="R14"/>
      </w:pPr>
      <w:r>
        <w:t xml:space="preserve">$Second </w:t>
      </w:r>
    </w:p>
    <w:p w14:paraId="4CD2E3FE" w14:textId="77777777" w:rsidR="0084104D" w:rsidRDefault="0084104D" w:rsidP="00BA2B2F">
      <w:pPr>
        <w:pStyle w:val="R14"/>
      </w:pPr>
      <w:r>
        <w:t>[1] "made"   "missed"</w:t>
      </w:r>
    </w:p>
    <w:p w14:paraId="5181774A" w14:textId="77777777" w:rsidR="0084104D" w:rsidRDefault="0084104D" w:rsidP="00BA2B2F">
      <w:pPr>
        <w:pStyle w:val="R14"/>
      </w:pPr>
    </w:p>
    <w:p w14:paraId="6ECA40ED" w14:textId="77777777" w:rsidR="00ED619C" w:rsidRDefault="00ED619C" w:rsidP="00EA2069">
      <w:pPr>
        <w:ind w:left="720"/>
      </w:pPr>
      <w:r>
        <w:lastRenderedPageBreak/>
        <w:t>To access parts of the table, we can refer to the cells by their rows and columns:</w:t>
      </w:r>
    </w:p>
    <w:p w14:paraId="6029A547" w14:textId="77777777" w:rsidR="00ED619C" w:rsidRDefault="00ED619C" w:rsidP="00EA2069">
      <w:pPr>
        <w:ind w:left="720"/>
      </w:pPr>
    </w:p>
    <w:p w14:paraId="38B68543" w14:textId="70B9EEFA" w:rsidR="005E422D" w:rsidRDefault="005E422D" w:rsidP="00BA2B2F">
      <w:pPr>
        <w:pStyle w:val="R14"/>
      </w:pPr>
      <w:r>
        <w:t xml:space="preserve">&gt; c.table[1,1] </w:t>
      </w:r>
      <w:r w:rsidR="005727FA">
        <w:t xml:space="preserve"> </w:t>
      </w:r>
      <w:r>
        <w:t>#</w:t>
      </w:r>
      <w:r w:rsidR="005727FA">
        <w:t xml:space="preserve"> </w:t>
      </w:r>
      <w:r>
        <w:t>w1</w:t>
      </w:r>
    </w:p>
    <w:p w14:paraId="4D232777" w14:textId="77777777" w:rsidR="005E422D" w:rsidRDefault="005E422D" w:rsidP="00BA2B2F">
      <w:pPr>
        <w:pStyle w:val="R14"/>
      </w:pPr>
      <w:r>
        <w:t>[1] 251</w:t>
      </w:r>
    </w:p>
    <w:p w14:paraId="58ADEF0C" w14:textId="77AF078E" w:rsidR="005E422D" w:rsidRDefault="005E422D" w:rsidP="00BA2B2F">
      <w:pPr>
        <w:pStyle w:val="R14"/>
      </w:pPr>
      <w:r>
        <w:t xml:space="preserve">&gt; c.table[1,] </w:t>
      </w:r>
      <w:r w:rsidR="005727FA">
        <w:t xml:space="preserve"> </w:t>
      </w:r>
      <w:r>
        <w:t>#</w:t>
      </w:r>
      <w:r w:rsidR="005727FA">
        <w:t xml:space="preserve"> </w:t>
      </w:r>
      <w:r>
        <w:t>w1 and n1-w1</w:t>
      </w:r>
    </w:p>
    <w:p w14:paraId="23B89200" w14:textId="77777777" w:rsidR="005E422D" w:rsidRDefault="005E422D" w:rsidP="00BA2B2F">
      <w:pPr>
        <w:pStyle w:val="R14"/>
      </w:pPr>
      <w:r>
        <w:t xml:space="preserve">  made missed </w:t>
      </w:r>
    </w:p>
    <w:p w14:paraId="7AC5E064" w14:textId="77777777" w:rsidR="005E422D" w:rsidRDefault="005E422D" w:rsidP="00BA2B2F">
      <w:pPr>
        <w:pStyle w:val="R14"/>
      </w:pPr>
      <w:r>
        <w:t xml:space="preserve">   251     34 </w:t>
      </w:r>
    </w:p>
    <w:p w14:paraId="143E46BB" w14:textId="79CD9BB6" w:rsidR="005E422D" w:rsidRDefault="005E422D" w:rsidP="00BA2B2F">
      <w:pPr>
        <w:pStyle w:val="R14"/>
      </w:pPr>
      <w:r>
        <w:t xml:space="preserve">&gt; sum(c.table[1,]) </w:t>
      </w:r>
      <w:r w:rsidR="005727FA">
        <w:t xml:space="preserve"> </w:t>
      </w:r>
      <w:r>
        <w:t>#</w:t>
      </w:r>
      <w:r w:rsidR="005727FA">
        <w:t xml:space="preserve"> </w:t>
      </w:r>
      <w:r>
        <w:t>n1</w:t>
      </w:r>
    </w:p>
    <w:p w14:paraId="342C24B7" w14:textId="77777777" w:rsidR="005E422D" w:rsidRDefault="005E422D" w:rsidP="00BA2B2F">
      <w:pPr>
        <w:pStyle w:val="R14"/>
      </w:pPr>
      <w:r>
        <w:t>[1] 285</w:t>
      </w:r>
    </w:p>
    <w:p w14:paraId="1C893D79" w14:textId="77777777" w:rsidR="00ED619C" w:rsidRDefault="00ED619C" w:rsidP="00EA2069">
      <w:pPr>
        <w:ind w:left="720"/>
      </w:pPr>
    </w:p>
    <w:p w14:paraId="58081F40" w14:textId="77777777" w:rsidR="0084104D" w:rsidRDefault="00EA2069" w:rsidP="00EA2069">
      <w:pPr>
        <w:ind w:left="720"/>
      </w:pPr>
      <w:r>
        <w:t xml:space="preserve">To calculate the probability of success for each group: </w:t>
      </w:r>
    </w:p>
    <w:p w14:paraId="4AA3C15A" w14:textId="77777777" w:rsidR="00EA2069" w:rsidRDefault="00EA2069" w:rsidP="00BA2B2F">
      <w:pPr>
        <w:pStyle w:val="R14"/>
      </w:pPr>
    </w:p>
    <w:p w14:paraId="073D7124" w14:textId="77777777" w:rsidR="00EA2069" w:rsidRDefault="00EA2069" w:rsidP="00BA2B2F">
      <w:pPr>
        <w:pStyle w:val="R14"/>
      </w:pPr>
      <w:r>
        <w:t>&gt; rowSums(c.table) #n1 and n2</w:t>
      </w:r>
    </w:p>
    <w:p w14:paraId="5B2A2494" w14:textId="77777777" w:rsidR="00EA2069" w:rsidRDefault="00EA2069" w:rsidP="00BA2B2F">
      <w:pPr>
        <w:pStyle w:val="R14"/>
      </w:pPr>
      <w:r>
        <w:t xml:space="preserve">  made missed</w:t>
      </w:r>
    </w:p>
    <w:p w14:paraId="7ACA2BF0" w14:textId="77777777" w:rsidR="00EA2069" w:rsidRDefault="00EA2069" w:rsidP="00BA2B2F">
      <w:pPr>
        <w:pStyle w:val="R14"/>
      </w:pPr>
      <w:r>
        <w:t xml:space="preserve">    285     53  </w:t>
      </w:r>
    </w:p>
    <w:p w14:paraId="39047ECA" w14:textId="77777777" w:rsidR="00EA2069" w:rsidRDefault="00EA2069" w:rsidP="00BA2B2F">
      <w:pPr>
        <w:pStyle w:val="R14"/>
      </w:pPr>
      <w:r>
        <w:t xml:space="preserve">  </w:t>
      </w:r>
    </w:p>
    <w:p w14:paraId="7C80D4BC" w14:textId="6E8400FE" w:rsidR="00EA2069" w:rsidRDefault="00EA2069" w:rsidP="00BA2B2F">
      <w:pPr>
        <w:pStyle w:val="R14"/>
      </w:pPr>
      <w:r>
        <w:t>&gt; pi.hat.table</w:t>
      </w:r>
      <w:r w:rsidR="00BA2B2F">
        <w:t xml:space="preserve"> </w:t>
      </w:r>
      <w:r>
        <w:t>&lt;-</w:t>
      </w:r>
      <w:r w:rsidR="00BA2B2F">
        <w:t xml:space="preserve"> </w:t>
      </w:r>
      <w:r>
        <w:t xml:space="preserve">c.table/rowSums(c.table) </w:t>
      </w:r>
    </w:p>
    <w:p w14:paraId="756E29D4" w14:textId="77777777" w:rsidR="00EA2069" w:rsidRDefault="00EA2069" w:rsidP="00BA2B2F">
      <w:pPr>
        <w:pStyle w:val="R14"/>
      </w:pPr>
      <w:r>
        <w:t>&gt; pi.hat.table</w:t>
      </w:r>
    </w:p>
    <w:p w14:paraId="1E479BD6" w14:textId="77777777" w:rsidR="00EA2069" w:rsidRDefault="00EA2069" w:rsidP="00BA2B2F">
      <w:pPr>
        <w:pStyle w:val="R14"/>
      </w:pPr>
      <w:r>
        <w:t xml:space="preserve">        Second </w:t>
      </w:r>
    </w:p>
    <w:p w14:paraId="3C3210EC" w14:textId="77777777" w:rsidR="00EA2069" w:rsidRDefault="00EA2069" w:rsidP="00BA2B2F">
      <w:pPr>
        <w:pStyle w:val="R14"/>
      </w:pPr>
      <w:r>
        <w:t>First         made     missed</w:t>
      </w:r>
    </w:p>
    <w:p w14:paraId="67BFFFB4" w14:textId="77777777" w:rsidR="00EA2069" w:rsidRDefault="00EA2069" w:rsidP="00BA2B2F">
      <w:pPr>
        <w:pStyle w:val="R14"/>
      </w:pPr>
      <w:r>
        <w:t xml:space="preserve">  made   0.8807018 0.11929825</w:t>
      </w:r>
    </w:p>
    <w:p w14:paraId="4BC191A7" w14:textId="77777777" w:rsidR="00EA2069" w:rsidRDefault="00EA2069" w:rsidP="00BA2B2F">
      <w:pPr>
        <w:pStyle w:val="R14"/>
      </w:pPr>
      <w:r>
        <w:t xml:space="preserve">  missed 0.9056604 0.09433962</w:t>
      </w:r>
    </w:p>
    <w:p w14:paraId="5BFD97C5" w14:textId="77777777" w:rsidR="00EA2069" w:rsidRDefault="00EA2069" w:rsidP="00EA2069">
      <w:pPr>
        <w:ind w:left="720"/>
      </w:pPr>
    </w:p>
    <w:p w14:paraId="2AB4542F" w14:textId="77777777" w:rsidR="007F1B4B" w:rsidRDefault="005E422D" w:rsidP="00EA2069">
      <w:pPr>
        <w:ind w:left="720"/>
      </w:pPr>
      <w:r w:rsidRPr="005E422D">
        <w:t xml:space="preserve">The estimated probability that Larry Bird makes his second free throw attempt is </w:t>
      </w:r>
      <w:r w:rsidR="007F1B4B" w:rsidRPr="007F1B4B">
        <w:rPr>
          <w:position w:val="-10"/>
        </w:rPr>
        <w:object w:dxaOrig="360" w:dyaOrig="460" w14:anchorId="2E266A7D">
          <v:shape id="_x0000_i1030" type="#_x0000_t75" style="width:19pt;height:23.75pt" o:ole="">
            <v:imagedata r:id="rId19" o:title=""/>
          </v:shape>
          <o:OLEObject Type="Embed" ProgID="Equation.DSMT4" ShapeID="_x0000_i1030" DrawAspect="Content" ObjectID="_1734520958" r:id="rId20"/>
        </w:object>
      </w:r>
      <w:r w:rsidR="007F1B4B">
        <w:t xml:space="preserve"> </w:t>
      </w:r>
      <w:r w:rsidRPr="005E422D">
        <w:t>=</w:t>
      </w:r>
      <w:r w:rsidR="007F1B4B">
        <w:t xml:space="preserve"> </w:t>
      </w:r>
      <w:r w:rsidRPr="005E422D">
        <w:t xml:space="preserve">0.8807 given that he makes the first and </w:t>
      </w:r>
      <w:r w:rsidR="007F1B4B" w:rsidRPr="007F1B4B">
        <w:rPr>
          <w:position w:val="-10"/>
        </w:rPr>
        <w:object w:dxaOrig="420" w:dyaOrig="460" w14:anchorId="12D00EB6">
          <v:shape id="_x0000_i1031" type="#_x0000_t75" style="width:22.15pt;height:23.75pt" o:ole="">
            <v:imagedata r:id="rId21" o:title=""/>
          </v:shape>
          <o:OLEObject Type="Embed" ProgID="Equation.DSMT4" ShapeID="_x0000_i1031" DrawAspect="Content" ObjectID="_1734520959" r:id="rId22"/>
        </w:object>
      </w:r>
      <w:r w:rsidR="007F1B4B">
        <w:t xml:space="preserve"> = </w:t>
      </w:r>
      <w:r w:rsidRPr="005E422D">
        <w:t xml:space="preserve">0.9057 given he misses the first. </w:t>
      </w:r>
    </w:p>
    <w:p w14:paraId="630E4CF7" w14:textId="77777777" w:rsidR="007F1B4B" w:rsidRDefault="007F1B4B" w:rsidP="00EA2069">
      <w:pPr>
        <w:ind w:left="720"/>
      </w:pPr>
    </w:p>
    <w:p w14:paraId="36AB7AEB" w14:textId="465AFD91" w:rsidR="005E422D" w:rsidRDefault="005E422D" w:rsidP="007F1B4B">
      <w:pPr>
        <w:ind w:left="1440"/>
      </w:pPr>
      <w:r w:rsidRPr="005E422D">
        <w:t xml:space="preserve">This is somewhat counterintuitive to most basketball fans perceptions that a missed first free throw should lower the probability of success on the second free throw. However, this is only for one sample. We would like to generalize to the population of all free throw attempts by Larry Bird. </w:t>
      </w:r>
      <w:r w:rsidR="00EA09B7">
        <w:lastRenderedPageBreak/>
        <w:t>T</w:t>
      </w:r>
      <w:r w:rsidRPr="005E422D">
        <w:t xml:space="preserve">o make this generalization, we need to use statistical inference procedures. </w:t>
      </w:r>
    </w:p>
    <w:p w14:paraId="6B976561" w14:textId="4282E664" w:rsidR="005E422D" w:rsidRDefault="005E422D" w:rsidP="00EA2069">
      <w:pPr>
        <w:ind w:left="720"/>
      </w:pPr>
    </w:p>
    <w:p w14:paraId="2A193C8A" w14:textId="236CBCEE" w:rsidR="00EA2069" w:rsidRDefault="007F1B4B" w:rsidP="00EA2069">
      <w:pPr>
        <w:ind w:left="720"/>
      </w:pPr>
      <w:r>
        <w:t>S</w:t>
      </w:r>
      <w:r w:rsidR="00EA2069">
        <w:t xml:space="preserve">uppose the data was in a “raw” form </w:t>
      </w:r>
      <w:r w:rsidR="00A80CE2">
        <w:t>of</w:t>
      </w:r>
      <w:r w:rsidR="00EA2069">
        <w:t xml:space="preserve"> a data</w:t>
      </w:r>
      <w:r w:rsidR="00BB2EA0">
        <w:t xml:space="preserve"> </w:t>
      </w:r>
      <w:r w:rsidR="00EA2069">
        <w:t>frame where each row represented a (group, response) pair.</w:t>
      </w:r>
      <w:r>
        <w:t xml:space="preserve"> This is </w:t>
      </w:r>
      <w:r w:rsidR="002E7E02">
        <w:t xml:space="preserve">the form that you </w:t>
      </w:r>
      <w:r>
        <w:t xml:space="preserve">would expect the data </w:t>
      </w:r>
      <w:r w:rsidR="002E7E02">
        <w:t>to be in</w:t>
      </w:r>
      <w:r>
        <w:t xml:space="preserve"> first</w:t>
      </w:r>
      <w:r w:rsidR="002E7E02">
        <w:t xml:space="preserve">. </w:t>
      </w:r>
      <w:r w:rsidR="00B86FCE">
        <w:t xml:space="preserve">The </w:t>
      </w:r>
      <w:r w:rsidR="00B86FCE" w:rsidRPr="00ED619C">
        <w:rPr>
          <w:rFonts w:ascii="Courier New" w:hAnsi="Courier New" w:cs="Courier New"/>
        </w:rPr>
        <w:t>table()</w:t>
      </w:r>
      <w:r w:rsidR="00B86FCE">
        <w:t xml:space="preserve"> and </w:t>
      </w:r>
      <w:r w:rsidR="00B86FCE" w:rsidRPr="00ED619C">
        <w:rPr>
          <w:rFonts w:ascii="Courier New" w:hAnsi="Courier New" w:cs="Courier New"/>
        </w:rPr>
        <w:t>xtabs()</w:t>
      </w:r>
      <w:r w:rsidR="00B86FCE">
        <w:t xml:space="preserve"> function can be use</w:t>
      </w:r>
      <w:r w:rsidR="002E7E02">
        <w:t xml:space="preserve">d to create a contingency table: </w:t>
      </w:r>
      <w:r w:rsidR="00B86FCE">
        <w:t xml:space="preserve"> </w:t>
      </w:r>
    </w:p>
    <w:p w14:paraId="25344F2E" w14:textId="77777777" w:rsidR="00B86FCE" w:rsidRDefault="00B86FCE" w:rsidP="00EA2069">
      <w:pPr>
        <w:ind w:left="720"/>
      </w:pPr>
    </w:p>
    <w:p w14:paraId="62CE5167" w14:textId="6AE48A3F" w:rsidR="00ED619C" w:rsidRDefault="00ED619C" w:rsidP="00BA2B2F">
      <w:pPr>
        <w:pStyle w:val="R14"/>
      </w:pPr>
      <w:r>
        <w:t>&gt; #</w:t>
      </w:r>
      <w:r w:rsidR="005727FA">
        <w:t xml:space="preserve"> </w:t>
      </w:r>
      <w:r>
        <w:t xml:space="preserve">Suppose data is in all.data2 – see program </w:t>
      </w:r>
    </w:p>
    <w:p w14:paraId="371A9782" w14:textId="77777777" w:rsidR="00D74446" w:rsidRDefault="00D74446" w:rsidP="00D74446">
      <w:pPr>
        <w:pStyle w:val="R14"/>
      </w:pPr>
      <w:r>
        <w:t xml:space="preserve">&gt; head(all.data2) </w:t>
      </w:r>
    </w:p>
    <w:p w14:paraId="12331CBD" w14:textId="77777777" w:rsidR="00D74446" w:rsidRDefault="00D74446" w:rsidP="00D74446">
      <w:pPr>
        <w:pStyle w:val="R14"/>
      </w:pPr>
      <w:r>
        <w:t xml:space="preserve">  First Second </w:t>
      </w:r>
    </w:p>
    <w:p w14:paraId="4DE22F37" w14:textId="77777777" w:rsidR="00D74446" w:rsidRDefault="00D74446" w:rsidP="00D74446">
      <w:pPr>
        <w:pStyle w:val="R14"/>
      </w:pPr>
      <w:r>
        <w:t xml:space="preserve">1  made   made </w:t>
      </w:r>
    </w:p>
    <w:p w14:paraId="793A1F6D" w14:textId="77777777" w:rsidR="00D74446" w:rsidRDefault="00D74446" w:rsidP="00D74446">
      <w:pPr>
        <w:pStyle w:val="R14"/>
      </w:pPr>
      <w:r>
        <w:t xml:space="preserve">2  made missed </w:t>
      </w:r>
    </w:p>
    <w:p w14:paraId="45D49F9E" w14:textId="77777777" w:rsidR="00D74446" w:rsidRDefault="00D74446" w:rsidP="00D74446">
      <w:pPr>
        <w:pStyle w:val="R14"/>
      </w:pPr>
      <w:r>
        <w:t xml:space="preserve">3  made missed </w:t>
      </w:r>
    </w:p>
    <w:p w14:paraId="08FC5688" w14:textId="77777777" w:rsidR="00D74446" w:rsidRDefault="00D74446" w:rsidP="00D74446">
      <w:pPr>
        <w:pStyle w:val="R14"/>
      </w:pPr>
      <w:r>
        <w:t xml:space="preserve">4  made   made </w:t>
      </w:r>
    </w:p>
    <w:p w14:paraId="5390429F" w14:textId="77777777" w:rsidR="00D74446" w:rsidRDefault="00D74446" w:rsidP="00D74446">
      <w:pPr>
        <w:pStyle w:val="R14"/>
      </w:pPr>
      <w:r>
        <w:t xml:space="preserve">5  made   made </w:t>
      </w:r>
    </w:p>
    <w:p w14:paraId="558A2E6F" w14:textId="3AF8D6CE" w:rsidR="00EA2069" w:rsidRDefault="00D74446" w:rsidP="00D74446">
      <w:pPr>
        <w:pStyle w:val="R14"/>
      </w:pPr>
      <w:r>
        <w:t>6  made   made</w:t>
      </w:r>
    </w:p>
    <w:p w14:paraId="77555DCC" w14:textId="77777777" w:rsidR="00D74446" w:rsidRDefault="00D74446" w:rsidP="00D74446">
      <w:pPr>
        <w:pStyle w:val="R14"/>
      </w:pPr>
    </w:p>
    <w:p w14:paraId="31243875" w14:textId="4410E52E" w:rsidR="005E422D" w:rsidRDefault="005E422D" w:rsidP="00BA2B2F">
      <w:pPr>
        <w:pStyle w:val="R14"/>
      </w:pPr>
      <w:r>
        <w:t>&gt; bird.table1</w:t>
      </w:r>
      <w:r w:rsidR="00BA2B2F">
        <w:t xml:space="preserve"> </w:t>
      </w:r>
      <w:r>
        <w:t>&lt;-</w:t>
      </w:r>
      <w:r w:rsidR="00BA2B2F">
        <w:t xml:space="preserve"> </w:t>
      </w:r>
      <w:r>
        <w:t>table(all.data2$</w:t>
      </w:r>
      <w:r w:rsidR="00D74446">
        <w:t>F</w:t>
      </w:r>
      <w:r>
        <w:t>irst, all.data2$</w:t>
      </w:r>
      <w:r w:rsidR="00D74446">
        <w:t>S</w:t>
      </w:r>
      <w:r>
        <w:t xml:space="preserve">econd) </w:t>
      </w:r>
    </w:p>
    <w:p w14:paraId="5596BC11" w14:textId="77777777" w:rsidR="005E422D" w:rsidRDefault="005E422D" w:rsidP="00BA2B2F">
      <w:pPr>
        <w:pStyle w:val="R14"/>
      </w:pPr>
      <w:r>
        <w:t xml:space="preserve">&gt; bird.table1 </w:t>
      </w:r>
    </w:p>
    <w:p w14:paraId="12B9B0AB" w14:textId="77777777" w:rsidR="005E422D" w:rsidRDefault="005E422D" w:rsidP="00BA2B2F">
      <w:pPr>
        <w:pStyle w:val="R14"/>
      </w:pPr>
      <w:r>
        <w:t xml:space="preserve">       made missed  </w:t>
      </w:r>
    </w:p>
    <w:p w14:paraId="78BB5773" w14:textId="77777777" w:rsidR="005E422D" w:rsidRDefault="005E422D" w:rsidP="00BA2B2F">
      <w:pPr>
        <w:pStyle w:val="R14"/>
      </w:pPr>
      <w:r>
        <w:t>made    251     34</w:t>
      </w:r>
    </w:p>
    <w:p w14:paraId="4616D3FC" w14:textId="77777777" w:rsidR="005E422D" w:rsidRDefault="005E422D" w:rsidP="00BA2B2F">
      <w:pPr>
        <w:pStyle w:val="R14"/>
      </w:pPr>
      <w:r>
        <w:t>missed   48      5</w:t>
      </w:r>
    </w:p>
    <w:p w14:paraId="74CF321A" w14:textId="77777777" w:rsidR="005E422D" w:rsidRDefault="005E422D" w:rsidP="00BA2B2F">
      <w:pPr>
        <w:pStyle w:val="R14"/>
      </w:pPr>
      <w:r>
        <w:t>&gt; bird.table1[1,1] #w1</w:t>
      </w:r>
    </w:p>
    <w:p w14:paraId="4BC1FB31" w14:textId="77777777" w:rsidR="005E422D" w:rsidRDefault="005E422D" w:rsidP="00BA2B2F">
      <w:pPr>
        <w:pStyle w:val="R14"/>
      </w:pPr>
      <w:r>
        <w:t xml:space="preserve">[1] 251 </w:t>
      </w:r>
    </w:p>
    <w:p w14:paraId="6BCE686E" w14:textId="77777777" w:rsidR="005E422D" w:rsidRDefault="005E422D" w:rsidP="00BA2B2F">
      <w:pPr>
        <w:pStyle w:val="R14"/>
      </w:pPr>
      <w:r>
        <w:t xml:space="preserve">  </w:t>
      </w:r>
    </w:p>
    <w:p w14:paraId="732E866A" w14:textId="416E4038" w:rsidR="005E422D" w:rsidRDefault="005E422D" w:rsidP="00BA2B2F">
      <w:pPr>
        <w:pStyle w:val="R14"/>
      </w:pPr>
      <w:r>
        <w:t>&gt; bird.table2</w:t>
      </w:r>
      <w:r w:rsidR="00BA2B2F">
        <w:t xml:space="preserve"> </w:t>
      </w:r>
      <w:r>
        <w:t>&lt;-</w:t>
      </w:r>
      <w:r w:rsidR="00BA2B2F">
        <w:t xml:space="preserve"> </w:t>
      </w:r>
      <w:r>
        <w:t xml:space="preserve">xtabs(formula = ~ </w:t>
      </w:r>
      <w:r w:rsidR="00D74446">
        <w:t>F</w:t>
      </w:r>
      <w:r>
        <w:t xml:space="preserve">irst + </w:t>
      </w:r>
      <w:r w:rsidR="00D74446">
        <w:t>S</w:t>
      </w:r>
      <w:r>
        <w:t xml:space="preserve">econd, data = all.data2)  </w:t>
      </w:r>
    </w:p>
    <w:p w14:paraId="5AE793A2" w14:textId="77777777" w:rsidR="005E422D" w:rsidRDefault="005E422D" w:rsidP="00BA2B2F">
      <w:pPr>
        <w:pStyle w:val="R14"/>
      </w:pPr>
      <w:r>
        <w:t xml:space="preserve">&gt; bird.table2 </w:t>
      </w:r>
    </w:p>
    <w:p w14:paraId="011782E6" w14:textId="4F64401A" w:rsidR="005E422D" w:rsidRDefault="005E422D" w:rsidP="00BA2B2F">
      <w:pPr>
        <w:pStyle w:val="R14"/>
      </w:pPr>
      <w:r>
        <w:t xml:space="preserve">       </w:t>
      </w:r>
      <w:r w:rsidR="00D74446">
        <w:t xml:space="preserve"> S</w:t>
      </w:r>
      <w:r>
        <w:t>econd</w:t>
      </w:r>
    </w:p>
    <w:p w14:paraId="7E056B3F" w14:textId="2D275DE5" w:rsidR="005E422D" w:rsidRDefault="00D74446" w:rsidP="00BA2B2F">
      <w:pPr>
        <w:pStyle w:val="R14"/>
      </w:pPr>
      <w:r>
        <w:t>F</w:t>
      </w:r>
      <w:r w:rsidR="005E422D">
        <w:t>irst    made missed</w:t>
      </w:r>
    </w:p>
    <w:p w14:paraId="30F04AD9" w14:textId="77777777" w:rsidR="005E422D" w:rsidRDefault="005E422D" w:rsidP="00BA2B2F">
      <w:pPr>
        <w:pStyle w:val="R14"/>
      </w:pPr>
      <w:r>
        <w:t xml:space="preserve">  made    251     34</w:t>
      </w:r>
    </w:p>
    <w:p w14:paraId="0D7428B3" w14:textId="77777777" w:rsidR="005E422D" w:rsidRDefault="005E422D" w:rsidP="00BA2B2F">
      <w:pPr>
        <w:pStyle w:val="R14"/>
      </w:pPr>
      <w:r>
        <w:t xml:space="preserve">  missed   48      5 </w:t>
      </w:r>
    </w:p>
    <w:p w14:paraId="596FFB6C" w14:textId="77777777" w:rsidR="005727FA" w:rsidRDefault="005727FA" w:rsidP="00BA2B2F">
      <w:pPr>
        <w:pStyle w:val="R14"/>
      </w:pPr>
    </w:p>
    <w:p w14:paraId="3C4A018B" w14:textId="4A311E9B" w:rsidR="005E422D" w:rsidRDefault="005E422D" w:rsidP="00BA2B2F">
      <w:pPr>
        <w:pStyle w:val="R14"/>
      </w:pPr>
      <w:r>
        <w:t>&gt; bird.table2[1,1] #w1</w:t>
      </w:r>
    </w:p>
    <w:p w14:paraId="7E29F2E8" w14:textId="77777777" w:rsidR="00EA2069" w:rsidRDefault="005E422D" w:rsidP="00BA2B2F">
      <w:pPr>
        <w:pStyle w:val="R14"/>
      </w:pPr>
      <w:r>
        <w:t xml:space="preserve">[1] 251 </w:t>
      </w:r>
    </w:p>
    <w:p w14:paraId="2A589E13" w14:textId="57B29176" w:rsidR="00D74367" w:rsidRDefault="00D74367">
      <w:pPr>
        <w:rPr>
          <w:b/>
        </w:rPr>
      </w:pPr>
    </w:p>
    <w:sectPr w:rsidR="00D74367" w:rsidSect="00AC1478">
      <w:headerReference w:type="even" r:id="rId23"/>
      <w:headerReference w:type="default" r:id="rId2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366D" w14:textId="77777777" w:rsidR="00273648" w:rsidRDefault="00273648">
      <w:r>
        <w:separator/>
      </w:r>
    </w:p>
  </w:endnote>
  <w:endnote w:type="continuationSeparator" w:id="0">
    <w:p w14:paraId="3B861685" w14:textId="77777777" w:rsidR="00273648" w:rsidRDefault="0027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D94D" w14:textId="77777777" w:rsidR="00273648" w:rsidRDefault="00273648">
      <w:r>
        <w:separator/>
      </w:r>
    </w:p>
  </w:footnote>
  <w:footnote w:type="continuationSeparator" w:id="0">
    <w:p w14:paraId="3B9D003A" w14:textId="77777777" w:rsidR="00273648" w:rsidRDefault="0027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86F4" w14:textId="77777777" w:rsidR="00EA09B7" w:rsidRDefault="00EA09B7" w:rsidP="007713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304CE8FA" w14:textId="77777777" w:rsidR="00EA09B7" w:rsidRDefault="00EA09B7" w:rsidP="007713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55C5" w14:textId="033B50F3" w:rsidR="00EA09B7" w:rsidRPr="00FA00CD" w:rsidRDefault="00EA09B7" w:rsidP="007713DF">
    <w:pPr>
      <w:pStyle w:val="Header"/>
      <w:framePr w:wrap="around" w:vAnchor="text" w:hAnchor="margin" w:xAlign="right" w:y="1"/>
      <w:rPr>
        <w:rStyle w:val="PageNumber"/>
        <w:sz w:val="32"/>
        <w:szCs w:val="32"/>
      </w:rPr>
    </w:pPr>
    <w:r w:rsidRPr="00FA00CD">
      <w:rPr>
        <w:rStyle w:val="PageNumber"/>
        <w:sz w:val="32"/>
        <w:szCs w:val="32"/>
      </w:rPr>
      <w:fldChar w:fldCharType="begin"/>
    </w:r>
    <w:r w:rsidRPr="00FA00CD">
      <w:rPr>
        <w:rStyle w:val="PageNumber"/>
        <w:sz w:val="32"/>
        <w:szCs w:val="32"/>
      </w:rPr>
      <w:instrText xml:space="preserve">PAGE  </w:instrText>
    </w:r>
    <w:r w:rsidRPr="00FA00CD">
      <w:rPr>
        <w:rStyle w:val="PageNumber"/>
        <w:sz w:val="32"/>
        <w:szCs w:val="32"/>
      </w:rPr>
      <w:fldChar w:fldCharType="separate"/>
    </w:r>
    <w:r w:rsidR="00FD223E">
      <w:rPr>
        <w:rStyle w:val="PageNumber"/>
        <w:noProof/>
        <w:sz w:val="32"/>
        <w:szCs w:val="32"/>
      </w:rPr>
      <w:t>4</w:t>
    </w:r>
    <w:r w:rsidRPr="00FA00CD">
      <w:rPr>
        <w:rStyle w:val="PageNumber"/>
        <w:sz w:val="32"/>
        <w:szCs w:val="32"/>
      </w:rPr>
      <w:fldChar w:fldCharType="end"/>
    </w:r>
  </w:p>
  <w:p w14:paraId="49312D73" w14:textId="77777777" w:rsidR="00EA09B7" w:rsidRDefault="00EA09B7" w:rsidP="007713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BB6"/>
    <w:multiLevelType w:val="hybridMultilevel"/>
    <w:tmpl w:val="E4ECE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E72BE"/>
    <w:multiLevelType w:val="hybridMultilevel"/>
    <w:tmpl w:val="5E6CF1D6"/>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506E48"/>
    <w:multiLevelType w:val="hybridMultilevel"/>
    <w:tmpl w:val="2F80A8A8"/>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5B1FB7"/>
    <w:multiLevelType w:val="hybridMultilevel"/>
    <w:tmpl w:val="AAB44A12"/>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8E4400"/>
    <w:multiLevelType w:val="hybridMultilevel"/>
    <w:tmpl w:val="4F526522"/>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A80992"/>
    <w:multiLevelType w:val="hybridMultilevel"/>
    <w:tmpl w:val="A4107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9076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7" w15:restartNumberingAfterBreak="0">
    <w:nsid w:val="1235286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4861F7C"/>
    <w:multiLevelType w:val="hybridMultilevel"/>
    <w:tmpl w:val="0B508120"/>
    <w:lvl w:ilvl="0" w:tplc="6C6861E4">
      <w:start w:val="1"/>
      <w:numFmt w:val="bullet"/>
      <w:lvlText w:val=""/>
      <w:lvlJc w:val="left"/>
      <w:pPr>
        <w:tabs>
          <w:tab w:val="num" w:pos="864"/>
        </w:tabs>
        <w:ind w:left="864" w:hanging="360"/>
      </w:pPr>
      <w:rPr>
        <w:rFonts w:ascii="Symbol" w:hAnsi="Symbol" w:hint="default"/>
        <w:color w:val="FF0000"/>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184B32FE"/>
    <w:multiLevelType w:val="hybridMultilevel"/>
    <w:tmpl w:val="FB00B2F4"/>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AD331E"/>
    <w:multiLevelType w:val="hybridMultilevel"/>
    <w:tmpl w:val="8FC4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934AF"/>
    <w:multiLevelType w:val="hybridMultilevel"/>
    <w:tmpl w:val="A690824A"/>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2410FC"/>
    <w:multiLevelType w:val="hybridMultilevel"/>
    <w:tmpl w:val="8A2C563A"/>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073159C"/>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15:restartNumberingAfterBreak="0">
    <w:nsid w:val="21880ABC"/>
    <w:multiLevelType w:val="hybridMultilevel"/>
    <w:tmpl w:val="48D2EF20"/>
    <w:lvl w:ilvl="0" w:tplc="77D0FF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CB621A"/>
    <w:multiLevelType w:val="hybridMultilevel"/>
    <w:tmpl w:val="3E049D20"/>
    <w:lvl w:ilvl="0" w:tplc="77D0FF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BD21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74649F"/>
    <w:multiLevelType w:val="hybridMultilevel"/>
    <w:tmpl w:val="D9DC6B9E"/>
    <w:lvl w:ilvl="0" w:tplc="E6B89DB4">
      <w:start w:val="1"/>
      <w:numFmt w:val="bullet"/>
      <w:lvlText w:val=""/>
      <w:lvlJc w:val="left"/>
      <w:pPr>
        <w:tabs>
          <w:tab w:val="num" w:pos="576"/>
        </w:tabs>
        <w:ind w:left="576" w:hanging="288"/>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33143"/>
    <w:multiLevelType w:val="hybridMultilevel"/>
    <w:tmpl w:val="52308B28"/>
    <w:lvl w:ilvl="0" w:tplc="07E6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E60D1E"/>
    <w:multiLevelType w:val="multilevel"/>
    <w:tmpl w:val="595A2D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B115D82"/>
    <w:multiLevelType w:val="hybridMultilevel"/>
    <w:tmpl w:val="FFC00596"/>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F857E6"/>
    <w:multiLevelType w:val="hybridMultilevel"/>
    <w:tmpl w:val="D700A026"/>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C0218F"/>
    <w:multiLevelType w:val="hybridMultilevel"/>
    <w:tmpl w:val="C5FE5BD8"/>
    <w:lvl w:ilvl="0" w:tplc="257EB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154E59"/>
    <w:multiLevelType w:val="hybridMultilevel"/>
    <w:tmpl w:val="10BC5B24"/>
    <w:lvl w:ilvl="0" w:tplc="70A4D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29465B"/>
    <w:multiLevelType w:val="hybridMultilevel"/>
    <w:tmpl w:val="C08E9C16"/>
    <w:lvl w:ilvl="0" w:tplc="7E68FFAE">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4D87CF5"/>
    <w:multiLevelType w:val="hybridMultilevel"/>
    <w:tmpl w:val="1234D6FE"/>
    <w:lvl w:ilvl="0" w:tplc="77D0FF6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5E0C2F"/>
    <w:multiLevelType w:val="hybridMultilevel"/>
    <w:tmpl w:val="15FEF5F8"/>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FCA7095"/>
    <w:multiLevelType w:val="hybridMultilevel"/>
    <w:tmpl w:val="B986BB02"/>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14959DD"/>
    <w:multiLevelType w:val="hybridMultilevel"/>
    <w:tmpl w:val="E0D8398E"/>
    <w:lvl w:ilvl="0" w:tplc="77D0FF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6B7129B"/>
    <w:multiLevelType w:val="hybridMultilevel"/>
    <w:tmpl w:val="EA36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030A8"/>
    <w:multiLevelType w:val="hybridMultilevel"/>
    <w:tmpl w:val="A65A6CF6"/>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6D6D95"/>
    <w:multiLevelType w:val="hybridMultilevel"/>
    <w:tmpl w:val="9C062D62"/>
    <w:lvl w:ilvl="0" w:tplc="77D0FF6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C141DA"/>
    <w:multiLevelType w:val="hybridMultilevel"/>
    <w:tmpl w:val="21F06E4C"/>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F5604A"/>
    <w:multiLevelType w:val="hybridMultilevel"/>
    <w:tmpl w:val="A12A69D6"/>
    <w:lvl w:ilvl="0" w:tplc="7E68FFAE">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2ED1511"/>
    <w:multiLevelType w:val="hybridMultilevel"/>
    <w:tmpl w:val="D03898C2"/>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6455170"/>
    <w:multiLevelType w:val="hybridMultilevel"/>
    <w:tmpl w:val="FFC81E94"/>
    <w:lvl w:ilvl="0" w:tplc="07243D78">
      <w:start w:val="1"/>
      <w:numFmt w:val="bullet"/>
      <w:lvlText w:val=""/>
      <w:lvlJc w:val="left"/>
      <w:pPr>
        <w:tabs>
          <w:tab w:val="num" w:pos="360"/>
        </w:tabs>
        <w:ind w:left="360" w:hanging="360"/>
      </w:pPr>
      <w:rPr>
        <w:rFonts w:ascii="Symbol" w:hAnsi="Symbol" w:hint="default"/>
        <w:color w:val="FF0000"/>
      </w:rPr>
    </w:lvl>
    <w:lvl w:ilvl="1" w:tplc="BE647A7A">
      <w:start w:val="1"/>
      <w:numFmt w:val="bullet"/>
      <w:lvlText w:val=""/>
      <w:lvlJc w:val="left"/>
      <w:pPr>
        <w:tabs>
          <w:tab w:val="num" w:pos="720"/>
        </w:tabs>
        <w:ind w:left="720" w:hanging="360"/>
      </w:pPr>
      <w:rPr>
        <w:rFonts w:ascii="Wingdings" w:hAnsi="Wingdings" w:hint="default"/>
        <w:color w:val="00800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8044FA8"/>
    <w:multiLevelType w:val="hybridMultilevel"/>
    <w:tmpl w:val="015459A0"/>
    <w:lvl w:ilvl="0" w:tplc="7E68FFA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A36FE7"/>
    <w:multiLevelType w:val="hybridMultilevel"/>
    <w:tmpl w:val="9950065E"/>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2C0A83"/>
    <w:multiLevelType w:val="hybridMultilevel"/>
    <w:tmpl w:val="79949D9E"/>
    <w:lvl w:ilvl="0" w:tplc="382413D6">
      <w:start w:val="1"/>
      <w:numFmt w:val="decimal"/>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5791282"/>
    <w:multiLevelType w:val="hybridMultilevel"/>
    <w:tmpl w:val="73A8949C"/>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BB4B25"/>
    <w:multiLevelType w:val="multilevel"/>
    <w:tmpl w:val="D1121AFA"/>
    <w:lvl w:ilvl="0">
      <w:start w:val="2"/>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10C1F75"/>
    <w:multiLevelType w:val="hybridMultilevel"/>
    <w:tmpl w:val="91C00980"/>
    <w:lvl w:ilvl="0" w:tplc="77D0FF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25357"/>
    <w:multiLevelType w:val="hybridMultilevel"/>
    <w:tmpl w:val="ACB6649C"/>
    <w:lvl w:ilvl="0" w:tplc="77D0FF6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445E90"/>
    <w:multiLevelType w:val="hybridMultilevel"/>
    <w:tmpl w:val="E7B8107A"/>
    <w:lvl w:ilvl="0" w:tplc="6F64D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937DEA"/>
    <w:multiLevelType w:val="hybridMultilevel"/>
    <w:tmpl w:val="FF7016A6"/>
    <w:lvl w:ilvl="0" w:tplc="77D0FF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45" w15:restartNumberingAfterBreak="0">
    <w:nsid w:val="7A271025"/>
    <w:multiLevelType w:val="hybridMultilevel"/>
    <w:tmpl w:val="CCA8D98C"/>
    <w:lvl w:ilvl="0" w:tplc="7E68FFAE">
      <w:start w:val="1"/>
      <w:numFmt w:val="bullet"/>
      <w:lvlText w:val=""/>
      <w:lvlJc w:val="left"/>
      <w:pPr>
        <w:tabs>
          <w:tab w:val="num" w:pos="1080"/>
        </w:tabs>
        <w:ind w:left="1080" w:hanging="360"/>
      </w:pPr>
      <w:rPr>
        <w:rFonts w:ascii="Symbol" w:hAnsi="Symbol" w:hint="default"/>
        <w:color w:val="FF0000"/>
      </w:rPr>
    </w:lvl>
    <w:lvl w:ilvl="1" w:tplc="BE647A7A">
      <w:start w:val="1"/>
      <w:numFmt w:val="bullet"/>
      <w:lvlText w:val=""/>
      <w:lvlJc w:val="left"/>
      <w:pPr>
        <w:tabs>
          <w:tab w:val="num" w:pos="1800"/>
        </w:tabs>
        <w:ind w:left="1800" w:hanging="360"/>
      </w:pPr>
      <w:rPr>
        <w:rFonts w:ascii="Wingdings" w:hAnsi="Wingdings" w:hint="default"/>
        <w:color w:val="008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C51748"/>
    <w:multiLevelType w:val="hybridMultilevel"/>
    <w:tmpl w:val="C72ED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910D62"/>
    <w:multiLevelType w:val="hybridMultilevel"/>
    <w:tmpl w:val="31E0AE14"/>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D32355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354113156">
    <w:abstractNumId w:val="40"/>
  </w:num>
  <w:num w:numId="2" w16cid:durableId="1736781905">
    <w:abstractNumId w:val="44"/>
  </w:num>
  <w:num w:numId="3" w16cid:durableId="309676625">
    <w:abstractNumId w:val="34"/>
  </w:num>
  <w:num w:numId="4" w16cid:durableId="489368304">
    <w:abstractNumId w:val="32"/>
  </w:num>
  <w:num w:numId="5" w16cid:durableId="1814638675">
    <w:abstractNumId w:val="14"/>
  </w:num>
  <w:num w:numId="6" w16cid:durableId="1640528401">
    <w:abstractNumId w:val="28"/>
  </w:num>
  <w:num w:numId="7" w16cid:durableId="542643609">
    <w:abstractNumId w:val="24"/>
  </w:num>
  <w:num w:numId="8" w16cid:durableId="796950395">
    <w:abstractNumId w:val="41"/>
  </w:num>
  <w:num w:numId="9" w16cid:durableId="514154383">
    <w:abstractNumId w:val="39"/>
  </w:num>
  <w:num w:numId="10" w16cid:durableId="949777112">
    <w:abstractNumId w:val="1"/>
  </w:num>
  <w:num w:numId="11" w16cid:durableId="1834222758">
    <w:abstractNumId w:val="3"/>
  </w:num>
  <w:num w:numId="12" w16cid:durableId="965742037">
    <w:abstractNumId w:val="26"/>
  </w:num>
  <w:num w:numId="13" w16cid:durableId="1402144626">
    <w:abstractNumId w:val="11"/>
  </w:num>
  <w:num w:numId="14" w16cid:durableId="615714162">
    <w:abstractNumId w:val="33"/>
  </w:num>
  <w:num w:numId="15" w16cid:durableId="1810244340">
    <w:abstractNumId w:val="45"/>
  </w:num>
  <w:num w:numId="16" w16cid:durableId="711809166">
    <w:abstractNumId w:val="36"/>
  </w:num>
  <w:num w:numId="17" w16cid:durableId="1250654921">
    <w:abstractNumId w:val="12"/>
  </w:num>
  <w:num w:numId="18" w16cid:durableId="173157335">
    <w:abstractNumId w:val="17"/>
  </w:num>
  <w:num w:numId="19" w16cid:durableId="318078517">
    <w:abstractNumId w:val="38"/>
  </w:num>
  <w:num w:numId="20" w16cid:durableId="1101024236">
    <w:abstractNumId w:val="27"/>
  </w:num>
  <w:num w:numId="21" w16cid:durableId="1883518243">
    <w:abstractNumId w:val="9"/>
  </w:num>
  <w:num w:numId="22" w16cid:durableId="628171267">
    <w:abstractNumId w:val="47"/>
  </w:num>
  <w:num w:numId="23" w16cid:durableId="1409303726">
    <w:abstractNumId w:val="15"/>
  </w:num>
  <w:num w:numId="24" w16cid:durableId="28065956">
    <w:abstractNumId w:val="35"/>
  </w:num>
  <w:num w:numId="25" w16cid:durableId="389039696">
    <w:abstractNumId w:val="37"/>
  </w:num>
  <w:num w:numId="26" w16cid:durableId="112751434">
    <w:abstractNumId w:val="20"/>
  </w:num>
  <w:num w:numId="27" w16cid:durableId="977294835">
    <w:abstractNumId w:val="30"/>
  </w:num>
  <w:num w:numId="28" w16cid:durableId="993680572">
    <w:abstractNumId w:val="21"/>
  </w:num>
  <w:num w:numId="29" w16cid:durableId="153835241">
    <w:abstractNumId w:val="10"/>
  </w:num>
  <w:num w:numId="30" w16cid:durableId="1227450931">
    <w:abstractNumId w:val="8"/>
  </w:num>
  <w:num w:numId="31" w16cid:durableId="886603611">
    <w:abstractNumId w:val="2"/>
  </w:num>
  <w:num w:numId="32" w16cid:durableId="1302612486">
    <w:abstractNumId w:val="48"/>
  </w:num>
  <w:num w:numId="33" w16cid:durableId="1017579736">
    <w:abstractNumId w:val="46"/>
  </w:num>
  <w:num w:numId="34" w16cid:durableId="1284926687">
    <w:abstractNumId w:val="0"/>
  </w:num>
  <w:num w:numId="35" w16cid:durableId="1716468001">
    <w:abstractNumId w:val="13"/>
  </w:num>
  <w:num w:numId="36" w16cid:durableId="663356399">
    <w:abstractNumId w:val="6"/>
  </w:num>
  <w:num w:numId="37" w16cid:durableId="1535119637">
    <w:abstractNumId w:val="22"/>
  </w:num>
  <w:num w:numId="38" w16cid:durableId="1571385236">
    <w:abstractNumId w:val="16"/>
  </w:num>
  <w:num w:numId="39" w16cid:durableId="107235362">
    <w:abstractNumId w:val="7"/>
  </w:num>
  <w:num w:numId="40" w16cid:durableId="442111868">
    <w:abstractNumId w:val="23"/>
  </w:num>
  <w:num w:numId="41" w16cid:durableId="1963606059">
    <w:abstractNumId w:val="5"/>
  </w:num>
  <w:num w:numId="42" w16cid:durableId="953363184">
    <w:abstractNumId w:val="4"/>
  </w:num>
  <w:num w:numId="43" w16cid:durableId="1996495199">
    <w:abstractNumId w:val="18"/>
  </w:num>
  <w:num w:numId="44" w16cid:durableId="1725789905">
    <w:abstractNumId w:val="43"/>
  </w:num>
  <w:num w:numId="45" w16cid:durableId="238366626">
    <w:abstractNumId w:val="29"/>
  </w:num>
  <w:num w:numId="46" w16cid:durableId="672880970">
    <w:abstractNumId w:val="19"/>
  </w:num>
  <w:num w:numId="47" w16cid:durableId="463961755">
    <w:abstractNumId w:val="42"/>
  </w:num>
  <w:num w:numId="48" w16cid:durableId="1569682156">
    <w:abstractNumId w:val="31"/>
  </w:num>
  <w:num w:numId="49" w16cid:durableId="199860480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BA1"/>
    <w:rsid w:val="00004226"/>
    <w:rsid w:val="00005C1F"/>
    <w:rsid w:val="00011602"/>
    <w:rsid w:val="00012415"/>
    <w:rsid w:val="00012705"/>
    <w:rsid w:val="00015FD1"/>
    <w:rsid w:val="00017166"/>
    <w:rsid w:val="00021528"/>
    <w:rsid w:val="000217C0"/>
    <w:rsid w:val="00022502"/>
    <w:rsid w:val="00023540"/>
    <w:rsid w:val="000275D3"/>
    <w:rsid w:val="00027D08"/>
    <w:rsid w:val="000307CD"/>
    <w:rsid w:val="0003551B"/>
    <w:rsid w:val="00035E27"/>
    <w:rsid w:val="000407C7"/>
    <w:rsid w:val="00040DC0"/>
    <w:rsid w:val="000415A9"/>
    <w:rsid w:val="00044182"/>
    <w:rsid w:val="00045F3C"/>
    <w:rsid w:val="00046022"/>
    <w:rsid w:val="00046788"/>
    <w:rsid w:val="00046F90"/>
    <w:rsid w:val="00047A78"/>
    <w:rsid w:val="0005171E"/>
    <w:rsid w:val="0005494D"/>
    <w:rsid w:val="00055ED1"/>
    <w:rsid w:val="0006071F"/>
    <w:rsid w:val="00060FAE"/>
    <w:rsid w:val="00063A89"/>
    <w:rsid w:val="00065C1B"/>
    <w:rsid w:val="00067E98"/>
    <w:rsid w:val="000703C2"/>
    <w:rsid w:val="0007377A"/>
    <w:rsid w:val="0007555F"/>
    <w:rsid w:val="000779CF"/>
    <w:rsid w:val="00077C27"/>
    <w:rsid w:val="00081064"/>
    <w:rsid w:val="00082376"/>
    <w:rsid w:val="00084B2C"/>
    <w:rsid w:val="00090632"/>
    <w:rsid w:val="00090A6B"/>
    <w:rsid w:val="00091C60"/>
    <w:rsid w:val="000936E6"/>
    <w:rsid w:val="00095B04"/>
    <w:rsid w:val="00096336"/>
    <w:rsid w:val="000968AC"/>
    <w:rsid w:val="000972DE"/>
    <w:rsid w:val="000A47B7"/>
    <w:rsid w:val="000B06FB"/>
    <w:rsid w:val="000B1900"/>
    <w:rsid w:val="000B3C05"/>
    <w:rsid w:val="000B73A9"/>
    <w:rsid w:val="000C0866"/>
    <w:rsid w:val="000C4B6B"/>
    <w:rsid w:val="000C5462"/>
    <w:rsid w:val="000D144B"/>
    <w:rsid w:val="000D1E35"/>
    <w:rsid w:val="000D1F0C"/>
    <w:rsid w:val="000D430A"/>
    <w:rsid w:val="000D4BA0"/>
    <w:rsid w:val="000D5F81"/>
    <w:rsid w:val="000D7948"/>
    <w:rsid w:val="000E0EC0"/>
    <w:rsid w:val="000E148A"/>
    <w:rsid w:val="000E3561"/>
    <w:rsid w:val="000F143A"/>
    <w:rsid w:val="000F572A"/>
    <w:rsid w:val="00101FEB"/>
    <w:rsid w:val="0010322E"/>
    <w:rsid w:val="00112286"/>
    <w:rsid w:val="00114234"/>
    <w:rsid w:val="00114E88"/>
    <w:rsid w:val="00122A09"/>
    <w:rsid w:val="00123AD7"/>
    <w:rsid w:val="0012452E"/>
    <w:rsid w:val="001323BB"/>
    <w:rsid w:val="0013269D"/>
    <w:rsid w:val="001347F1"/>
    <w:rsid w:val="00137E6B"/>
    <w:rsid w:val="001412A8"/>
    <w:rsid w:val="00143528"/>
    <w:rsid w:val="00145A26"/>
    <w:rsid w:val="00147497"/>
    <w:rsid w:val="00147A80"/>
    <w:rsid w:val="00151749"/>
    <w:rsid w:val="00151A9C"/>
    <w:rsid w:val="001607DC"/>
    <w:rsid w:val="001640C7"/>
    <w:rsid w:val="00165596"/>
    <w:rsid w:val="00171D5B"/>
    <w:rsid w:val="00172BF4"/>
    <w:rsid w:val="00173910"/>
    <w:rsid w:val="00175A22"/>
    <w:rsid w:val="00177D97"/>
    <w:rsid w:val="00182738"/>
    <w:rsid w:val="00184276"/>
    <w:rsid w:val="00187FF7"/>
    <w:rsid w:val="00196AE7"/>
    <w:rsid w:val="001A41F6"/>
    <w:rsid w:val="001A50B2"/>
    <w:rsid w:val="001B0EF8"/>
    <w:rsid w:val="001B1A1E"/>
    <w:rsid w:val="001B2EF8"/>
    <w:rsid w:val="001B43F7"/>
    <w:rsid w:val="001B5179"/>
    <w:rsid w:val="001B607A"/>
    <w:rsid w:val="001B636C"/>
    <w:rsid w:val="001C1EB7"/>
    <w:rsid w:val="001C4325"/>
    <w:rsid w:val="001C5A04"/>
    <w:rsid w:val="001C70E3"/>
    <w:rsid w:val="001D29CE"/>
    <w:rsid w:val="001D371F"/>
    <w:rsid w:val="001D621E"/>
    <w:rsid w:val="001D7651"/>
    <w:rsid w:val="001E1CDF"/>
    <w:rsid w:val="001E6A66"/>
    <w:rsid w:val="001E6FD4"/>
    <w:rsid w:val="001F0761"/>
    <w:rsid w:val="001F43C2"/>
    <w:rsid w:val="001F55D4"/>
    <w:rsid w:val="002068D7"/>
    <w:rsid w:val="00210D2A"/>
    <w:rsid w:val="00210DA6"/>
    <w:rsid w:val="0021242E"/>
    <w:rsid w:val="002136A8"/>
    <w:rsid w:val="002220D7"/>
    <w:rsid w:val="002226AB"/>
    <w:rsid w:val="00225035"/>
    <w:rsid w:val="0022505E"/>
    <w:rsid w:val="002268AB"/>
    <w:rsid w:val="002277D8"/>
    <w:rsid w:val="0023188A"/>
    <w:rsid w:val="00233C41"/>
    <w:rsid w:val="00234942"/>
    <w:rsid w:val="002376B0"/>
    <w:rsid w:val="002410E2"/>
    <w:rsid w:val="00241E41"/>
    <w:rsid w:val="00243202"/>
    <w:rsid w:val="0024427E"/>
    <w:rsid w:val="0024594A"/>
    <w:rsid w:val="002471AF"/>
    <w:rsid w:val="00250D8F"/>
    <w:rsid w:val="00254607"/>
    <w:rsid w:val="002638F4"/>
    <w:rsid w:val="002662ED"/>
    <w:rsid w:val="0027064F"/>
    <w:rsid w:val="00273648"/>
    <w:rsid w:val="00273DC3"/>
    <w:rsid w:val="00273FCA"/>
    <w:rsid w:val="00275247"/>
    <w:rsid w:val="00281E1B"/>
    <w:rsid w:val="0028259A"/>
    <w:rsid w:val="00282E2C"/>
    <w:rsid w:val="00283368"/>
    <w:rsid w:val="00286402"/>
    <w:rsid w:val="002904D1"/>
    <w:rsid w:val="00290B1C"/>
    <w:rsid w:val="00292316"/>
    <w:rsid w:val="00292CB7"/>
    <w:rsid w:val="00295AB9"/>
    <w:rsid w:val="002A0215"/>
    <w:rsid w:val="002A0D21"/>
    <w:rsid w:val="002A1BEA"/>
    <w:rsid w:val="002A2DAC"/>
    <w:rsid w:val="002A4D0A"/>
    <w:rsid w:val="002A7F3C"/>
    <w:rsid w:val="002C2DB9"/>
    <w:rsid w:val="002C736C"/>
    <w:rsid w:val="002D7791"/>
    <w:rsid w:val="002E2908"/>
    <w:rsid w:val="002E5533"/>
    <w:rsid w:val="002E5E8F"/>
    <w:rsid w:val="002E6CB2"/>
    <w:rsid w:val="002E7E02"/>
    <w:rsid w:val="002F2BD7"/>
    <w:rsid w:val="002F55D0"/>
    <w:rsid w:val="002F63D9"/>
    <w:rsid w:val="0030140A"/>
    <w:rsid w:val="00302BA1"/>
    <w:rsid w:val="003033EC"/>
    <w:rsid w:val="00303552"/>
    <w:rsid w:val="0030384B"/>
    <w:rsid w:val="00311273"/>
    <w:rsid w:val="003112E0"/>
    <w:rsid w:val="00312DB5"/>
    <w:rsid w:val="0031530E"/>
    <w:rsid w:val="00315509"/>
    <w:rsid w:val="00315E0F"/>
    <w:rsid w:val="00325046"/>
    <w:rsid w:val="00325DD7"/>
    <w:rsid w:val="00326051"/>
    <w:rsid w:val="00330931"/>
    <w:rsid w:val="003343C0"/>
    <w:rsid w:val="00342166"/>
    <w:rsid w:val="00343D20"/>
    <w:rsid w:val="00344BE6"/>
    <w:rsid w:val="003455D9"/>
    <w:rsid w:val="0034648E"/>
    <w:rsid w:val="00351081"/>
    <w:rsid w:val="00352C08"/>
    <w:rsid w:val="00354442"/>
    <w:rsid w:val="00360AF2"/>
    <w:rsid w:val="003615E4"/>
    <w:rsid w:val="0036699B"/>
    <w:rsid w:val="0037175F"/>
    <w:rsid w:val="00374F05"/>
    <w:rsid w:val="003778EA"/>
    <w:rsid w:val="00380AF8"/>
    <w:rsid w:val="003813FE"/>
    <w:rsid w:val="0038207D"/>
    <w:rsid w:val="0038740F"/>
    <w:rsid w:val="003920CC"/>
    <w:rsid w:val="00393E3F"/>
    <w:rsid w:val="00394750"/>
    <w:rsid w:val="0039677E"/>
    <w:rsid w:val="00397A24"/>
    <w:rsid w:val="003A131F"/>
    <w:rsid w:val="003A240D"/>
    <w:rsid w:val="003A3207"/>
    <w:rsid w:val="003A3F49"/>
    <w:rsid w:val="003A47A5"/>
    <w:rsid w:val="003A6831"/>
    <w:rsid w:val="003B32BB"/>
    <w:rsid w:val="003B72A1"/>
    <w:rsid w:val="003B7C74"/>
    <w:rsid w:val="003C10FC"/>
    <w:rsid w:val="003C1B2E"/>
    <w:rsid w:val="003C52FC"/>
    <w:rsid w:val="003C5BDD"/>
    <w:rsid w:val="003C5EE6"/>
    <w:rsid w:val="003C7474"/>
    <w:rsid w:val="003D03EB"/>
    <w:rsid w:val="003D27BC"/>
    <w:rsid w:val="003E1ED3"/>
    <w:rsid w:val="003E2BA0"/>
    <w:rsid w:val="003E55E3"/>
    <w:rsid w:val="003F0875"/>
    <w:rsid w:val="003F22F5"/>
    <w:rsid w:val="003F42BE"/>
    <w:rsid w:val="003F4ABF"/>
    <w:rsid w:val="003F66F6"/>
    <w:rsid w:val="00401EEC"/>
    <w:rsid w:val="00403F42"/>
    <w:rsid w:val="004057C0"/>
    <w:rsid w:val="004070BE"/>
    <w:rsid w:val="00410C8B"/>
    <w:rsid w:val="00414C36"/>
    <w:rsid w:val="00415C4A"/>
    <w:rsid w:val="0041713C"/>
    <w:rsid w:val="00422D33"/>
    <w:rsid w:val="00425624"/>
    <w:rsid w:val="00426D99"/>
    <w:rsid w:val="00431E69"/>
    <w:rsid w:val="00434821"/>
    <w:rsid w:val="004468E9"/>
    <w:rsid w:val="004506E7"/>
    <w:rsid w:val="00451539"/>
    <w:rsid w:val="0045229D"/>
    <w:rsid w:val="00453337"/>
    <w:rsid w:val="004536A8"/>
    <w:rsid w:val="00455C65"/>
    <w:rsid w:val="00456C85"/>
    <w:rsid w:val="004607E8"/>
    <w:rsid w:val="00460A35"/>
    <w:rsid w:val="00462645"/>
    <w:rsid w:val="004638BA"/>
    <w:rsid w:val="004653BF"/>
    <w:rsid w:val="00472115"/>
    <w:rsid w:val="00473927"/>
    <w:rsid w:val="004740CE"/>
    <w:rsid w:val="00474723"/>
    <w:rsid w:val="00481E8E"/>
    <w:rsid w:val="004855BD"/>
    <w:rsid w:val="00487077"/>
    <w:rsid w:val="00491EA9"/>
    <w:rsid w:val="00494892"/>
    <w:rsid w:val="00495100"/>
    <w:rsid w:val="004A315F"/>
    <w:rsid w:val="004A3CAC"/>
    <w:rsid w:val="004A4C89"/>
    <w:rsid w:val="004A58B7"/>
    <w:rsid w:val="004B3AE2"/>
    <w:rsid w:val="004B4734"/>
    <w:rsid w:val="004B69AA"/>
    <w:rsid w:val="004C5A61"/>
    <w:rsid w:val="004C77E1"/>
    <w:rsid w:val="004D31CE"/>
    <w:rsid w:val="004E10EB"/>
    <w:rsid w:val="004E3899"/>
    <w:rsid w:val="004E561B"/>
    <w:rsid w:val="004E63F3"/>
    <w:rsid w:val="004F00E0"/>
    <w:rsid w:val="004F4815"/>
    <w:rsid w:val="005014AF"/>
    <w:rsid w:val="005018BC"/>
    <w:rsid w:val="00502C7F"/>
    <w:rsid w:val="00503A99"/>
    <w:rsid w:val="00511439"/>
    <w:rsid w:val="00512AE6"/>
    <w:rsid w:val="00513809"/>
    <w:rsid w:val="00521DA8"/>
    <w:rsid w:val="00524AC1"/>
    <w:rsid w:val="00530A1D"/>
    <w:rsid w:val="00535089"/>
    <w:rsid w:val="00535D10"/>
    <w:rsid w:val="0053691F"/>
    <w:rsid w:val="00537103"/>
    <w:rsid w:val="00547D1F"/>
    <w:rsid w:val="00551F3A"/>
    <w:rsid w:val="005539E9"/>
    <w:rsid w:val="00554673"/>
    <w:rsid w:val="00555616"/>
    <w:rsid w:val="00555D47"/>
    <w:rsid w:val="0056205F"/>
    <w:rsid w:val="00565B64"/>
    <w:rsid w:val="00566CA1"/>
    <w:rsid w:val="00567530"/>
    <w:rsid w:val="005727FA"/>
    <w:rsid w:val="00572867"/>
    <w:rsid w:val="00572F07"/>
    <w:rsid w:val="005745D2"/>
    <w:rsid w:val="00576258"/>
    <w:rsid w:val="005776A4"/>
    <w:rsid w:val="00581DF1"/>
    <w:rsid w:val="0058437C"/>
    <w:rsid w:val="00585C63"/>
    <w:rsid w:val="0058648B"/>
    <w:rsid w:val="005871FC"/>
    <w:rsid w:val="00587F15"/>
    <w:rsid w:val="00590E3D"/>
    <w:rsid w:val="00596355"/>
    <w:rsid w:val="00596A70"/>
    <w:rsid w:val="005A0793"/>
    <w:rsid w:val="005A2467"/>
    <w:rsid w:val="005A3072"/>
    <w:rsid w:val="005A5A26"/>
    <w:rsid w:val="005B2A2E"/>
    <w:rsid w:val="005B34CD"/>
    <w:rsid w:val="005B47E9"/>
    <w:rsid w:val="005C438F"/>
    <w:rsid w:val="005C641A"/>
    <w:rsid w:val="005C7924"/>
    <w:rsid w:val="005D0BA2"/>
    <w:rsid w:val="005D1941"/>
    <w:rsid w:val="005D486D"/>
    <w:rsid w:val="005E422D"/>
    <w:rsid w:val="00600540"/>
    <w:rsid w:val="006104CC"/>
    <w:rsid w:val="0061064D"/>
    <w:rsid w:val="00612D60"/>
    <w:rsid w:val="006141FE"/>
    <w:rsid w:val="006146C3"/>
    <w:rsid w:val="0061576C"/>
    <w:rsid w:val="00625522"/>
    <w:rsid w:val="0062563A"/>
    <w:rsid w:val="00636404"/>
    <w:rsid w:val="00636D39"/>
    <w:rsid w:val="00642B37"/>
    <w:rsid w:val="006438C8"/>
    <w:rsid w:val="006456BA"/>
    <w:rsid w:val="00661E5A"/>
    <w:rsid w:val="006658B3"/>
    <w:rsid w:val="006674D2"/>
    <w:rsid w:val="0066781E"/>
    <w:rsid w:val="006716EC"/>
    <w:rsid w:val="00673761"/>
    <w:rsid w:val="00690CE0"/>
    <w:rsid w:val="00691308"/>
    <w:rsid w:val="00691DF5"/>
    <w:rsid w:val="00691E8B"/>
    <w:rsid w:val="006926D3"/>
    <w:rsid w:val="00696606"/>
    <w:rsid w:val="00697AB9"/>
    <w:rsid w:val="00697F6B"/>
    <w:rsid w:val="006A46CB"/>
    <w:rsid w:val="006B201E"/>
    <w:rsid w:val="006B6CF6"/>
    <w:rsid w:val="006C636D"/>
    <w:rsid w:val="006D727F"/>
    <w:rsid w:val="006F3652"/>
    <w:rsid w:val="006F38AC"/>
    <w:rsid w:val="006F65BD"/>
    <w:rsid w:val="006F6723"/>
    <w:rsid w:val="006F6E6C"/>
    <w:rsid w:val="007003CA"/>
    <w:rsid w:val="00700E17"/>
    <w:rsid w:val="00701762"/>
    <w:rsid w:val="00702DC6"/>
    <w:rsid w:val="007064EA"/>
    <w:rsid w:val="00715EE9"/>
    <w:rsid w:val="00716C22"/>
    <w:rsid w:val="007171E9"/>
    <w:rsid w:val="00717E32"/>
    <w:rsid w:val="00724694"/>
    <w:rsid w:val="007250F0"/>
    <w:rsid w:val="007259CF"/>
    <w:rsid w:val="00733979"/>
    <w:rsid w:val="00740EE1"/>
    <w:rsid w:val="0074276D"/>
    <w:rsid w:val="0074345A"/>
    <w:rsid w:val="007439E2"/>
    <w:rsid w:val="007512B3"/>
    <w:rsid w:val="0075551D"/>
    <w:rsid w:val="00761F84"/>
    <w:rsid w:val="00762A18"/>
    <w:rsid w:val="00762EF9"/>
    <w:rsid w:val="00765B56"/>
    <w:rsid w:val="00766BA9"/>
    <w:rsid w:val="00770713"/>
    <w:rsid w:val="007713DF"/>
    <w:rsid w:val="00774CD1"/>
    <w:rsid w:val="0077567D"/>
    <w:rsid w:val="00780218"/>
    <w:rsid w:val="00780338"/>
    <w:rsid w:val="00780825"/>
    <w:rsid w:val="007812CD"/>
    <w:rsid w:val="00781EB8"/>
    <w:rsid w:val="007913D0"/>
    <w:rsid w:val="00792CD5"/>
    <w:rsid w:val="0079382A"/>
    <w:rsid w:val="00794FBB"/>
    <w:rsid w:val="007968FB"/>
    <w:rsid w:val="007A2EB5"/>
    <w:rsid w:val="007A3E78"/>
    <w:rsid w:val="007A5741"/>
    <w:rsid w:val="007A6E9A"/>
    <w:rsid w:val="007B049A"/>
    <w:rsid w:val="007B1870"/>
    <w:rsid w:val="007B2DDA"/>
    <w:rsid w:val="007B3587"/>
    <w:rsid w:val="007B4A1E"/>
    <w:rsid w:val="007B4D01"/>
    <w:rsid w:val="007B59B6"/>
    <w:rsid w:val="007B63AC"/>
    <w:rsid w:val="007B7494"/>
    <w:rsid w:val="007C00DA"/>
    <w:rsid w:val="007C1B9C"/>
    <w:rsid w:val="007C34FF"/>
    <w:rsid w:val="007C4A41"/>
    <w:rsid w:val="007D2100"/>
    <w:rsid w:val="007D375A"/>
    <w:rsid w:val="007D4A5F"/>
    <w:rsid w:val="007D6F0A"/>
    <w:rsid w:val="007E05A9"/>
    <w:rsid w:val="007E3911"/>
    <w:rsid w:val="007E3947"/>
    <w:rsid w:val="007E549F"/>
    <w:rsid w:val="007F1B4B"/>
    <w:rsid w:val="007F40A5"/>
    <w:rsid w:val="007F4172"/>
    <w:rsid w:val="007F4B02"/>
    <w:rsid w:val="007F6B73"/>
    <w:rsid w:val="0080527E"/>
    <w:rsid w:val="008118F9"/>
    <w:rsid w:val="008218CB"/>
    <w:rsid w:val="00821B18"/>
    <w:rsid w:val="00821ECC"/>
    <w:rsid w:val="008220DB"/>
    <w:rsid w:val="00823012"/>
    <w:rsid w:val="0082422C"/>
    <w:rsid w:val="008259B7"/>
    <w:rsid w:val="00826900"/>
    <w:rsid w:val="00827B62"/>
    <w:rsid w:val="00832F4F"/>
    <w:rsid w:val="00835E78"/>
    <w:rsid w:val="00836274"/>
    <w:rsid w:val="0084104D"/>
    <w:rsid w:val="0084627A"/>
    <w:rsid w:val="00862370"/>
    <w:rsid w:val="00866743"/>
    <w:rsid w:val="008770F8"/>
    <w:rsid w:val="00881916"/>
    <w:rsid w:val="008839CE"/>
    <w:rsid w:val="008849AF"/>
    <w:rsid w:val="008878F9"/>
    <w:rsid w:val="008915ED"/>
    <w:rsid w:val="008925F5"/>
    <w:rsid w:val="00893229"/>
    <w:rsid w:val="0089757C"/>
    <w:rsid w:val="008A2C1A"/>
    <w:rsid w:val="008A7DED"/>
    <w:rsid w:val="008B09AD"/>
    <w:rsid w:val="008B3222"/>
    <w:rsid w:val="008B6051"/>
    <w:rsid w:val="008B7B89"/>
    <w:rsid w:val="008C10CB"/>
    <w:rsid w:val="008D1B80"/>
    <w:rsid w:val="008D22CB"/>
    <w:rsid w:val="008D3388"/>
    <w:rsid w:val="008D3E4B"/>
    <w:rsid w:val="008D46F4"/>
    <w:rsid w:val="008D5627"/>
    <w:rsid w:val="008E3E2D"/>
    <w:rsid w:val="008F1138"/>
    <w:rsid w:val="008F6679"/>
    <w:rsid w:val="008F6ED9"/>
    <w:rsid w:val="00901226"/>
    <w:rsid w:val="00902CAC"/>
    <w:rsid w:val="0090529F"/>
    <w:rsid w:val="00906BC4"/>
    <w:rsid w:val="00907D96"/>
    <w:rsid w:val="00911527"/>
    <w:rsid w:val="00913BBE"/>
    <w:rsid w:val="009236BD"/>
    <w:rsid w:val="00924113"/>
    <w:rsid w:val="00925650"/>
    <w:rsid w:val="009257D6"/>
    <w:rsid w:val="0092588C"/>
    <w:rsid w:val="0092637A"/>
    <w:rsid w:val="00926ABE"/>
    <w:rsid w:val="00927F65"/>
    <w:rsid w:val="00931EC4"/>
    <w:rsid w:val="0093251C"/>
    <w:rsid w:val="0093288A"/>
    <w:rsid w:val="00934C2C"/>
    <w:rsid w:val="00940C17"/>
    <w:rsid w:val="00943703"/>
    <w:rsid w:val="00944F0C"/>
    <w:rsid w:val="00946883"/>
    <w:rsid w:val="00953CFE"/>
    <w:rsid w:val="009700DF"/>
    <w:rsid w:val="00974F38"/>
    <w:rsid w:val="009771FA"/>
    <w:rsid w:val="0097734E"/>
    <w:rsid w:val="009850A0"/>
    <w:rsid w:val="00990439"/>
    <w:rsid w:val="00990B07"/>
    <w:rsid w:val="00992189"/>
    <w:rsid w:val="0099245B"/>
    <w:rsid w:val="00994F32"/>
    <w:rsid w:val="009A5C41"/>
    <w:rsid w:val="009A7501"/>
    <w:rsid w:val="009A774A"/>
    <w:rsid w:val="009B128C"/>
    <w:rsid w:val="009B3399"/>
    <w:rsid w:val="009B49EC"/>
    <w:rsid w:val="009B4F31"/>
    <w:rsid w:val="009B60BC"/>
    <w:rsid w:val="009C3D9C"/>
    <w:rsid w:val="009C4277"/>
    <w:rsid w:val="009C673C"/>
    <w:rsid w:val="009D045A"/>
    <w:rsid w:val="009D34E2"/>
    <w:rsid w:val="009D5664"/>
    <w:rsid w:val="009D5F8F"/>
    <w:rsid w:val="009D6F52"/>
    <w:rsid w:val="009D7226"/>
    <w:rsid w:val="009E0A0C"/>
    <w:rsid w:val="009E1FE0"/>
    <w:rsid w:val="009E7641"/>
    <w:rsid w:val="00A02E2C"/>
    <w:rsid w:val="00A04925"/>
    <w:rsid w:val="00A122BF"/>
    <w:rsid w:val="00A129AE"/>
    <w:rsid w:val="00A169B0"/>
    <w:rsid w:val="00A23E03"/>
    <w:rsid w:val="00A24BBE"/>
    <w:rsid w:val="00A25810"/>
    <w:rsid w:val="00A26F05"/>
    <w:rsid w:val="00A3265B"/>
    <w:rsid w:val="00A33958"/>
    <w:rsid w:val="00A400C4"/>
    <w:rsid w:val="00A40CF4"/>
    <w:rsid w:val="00A41AD6"/>
    <w:rsid w:val="00A45CE3"/>
    <w:rsid w:val="00A46392"/>
    <w:rsid w:val="00A5190E"/>
    <w:rsid w:val="00A53FE2"/>
    <w:rsid w:val="00A544EA"/>
    <w:rsid w:val="00A54BCC"/>
    <w:rsid w:val="00A54EA0"/>
    <w:rsid w:val="00A550F8"/>
    <w:rsid w:val="00A60AE5"/>
    <w:rsid w:val="00A61DB8"/>
    <w:rsid w:val="00A631FF"/>
    <w:rsid w:val="00A74CCF"/>
    <w:rsid w:val="00A76B7E"/>
    <w:rsid w:val="00A80CE2"/>
    <w:rsid w:val="00A81C1D"/>
    <w:rsid w:val="00A82708"/>
    <w:rsid w:val="00A82C77"/>
    <w:rsid w:val="00A869A4"/>
    <w:rsid w:val="00A9547F"/>
    <w:rsid w:val="00AA2987"/>
    <w:rsid w:val="00AA3807"/>
    <w:rsid w:val="00AA4AFB"/>
    <w:rsid w:val="00AA64A4"/>
    <w:rsid w:val="00AB1FEF"/>
    <w:rsid w:val="00AB3C8C"/>
    <w:rsid w:val="00AC1478"/>
    <w:rsid w:val="00AC27DC"/>
    <w:rsid w:val="00AC4CBA"/>
    <w:rsid w:val="00AC501B"/>
    <w:rsid w:val="00AC5070"/>
    <w:rsid w:val="00AC6F49"/>
    <w:rsid w:val="00AE0C8E"/>
    <w:rsid w:val="00AE2FBA"/>
    <w:rsid w:val="00AE3BF9"/>
    <w:rsid w:val="00AE780F"/>
    <w:rsid w:val="00AF1033"/>
    <w:rsid w:val="00AF1296"/>
    <w:rsid w:val="00AF6198"/>
    <w:rsid w:val="00AF67D5"/>
    <w:rsid w:val="00AF69DC"/>
    <w:rsid w:val="00B00DB5"/>
    <w:rsid w:val="00B034E8"/>
    <w:rsid w:val="00B048F2"/>
    <w:rsid w:val="00B108EE"/>
    <w:rsid w:val="00B1191E"/>
    <w:rsid w:val="00B150A7"/>
    <w:rsid w:val="00B26960"/>
    <w:rsid w:val="00B26A75"/>
    <w:rsid w:val="00B3089F"/>
    <w:rsid w:val="00B31AF8"/>
    <w:rsid w:val="00B33664"/>
    <w:rsid w:val="00B3603A"/>
    <w:rsid w:val="00B3605F"/>
    <w:rsid w:val="00B36505"/>
    <w:rsid w:val="00B36ED7"/>
    <w:rsid w:val="00B40AF3"/>
    <w:rsid w:val="00B40CEF"/>
    <w:rsid w:val="00B41FFA"/>
    <w:rsid w:val="00B450A7"/>
    <w:rsid w:val="00B464EF"/>
    <w:rsid w:val="00B47891"/>
    <w:rsid w:val="00B533CC"/>
    <w:rsid w:val="00B56B6F"/>
    <w:rsid w:val="00B6405D"/>
    <w:rsid w:val="00B65517"/>
    <w:rsid w:val="00B709B2"/>
    <w:rsid w:val="00B7579E"/>
    <w:rsid w:val="00B77B4B"/>
    <w:rsid w:val="00B817C8"/>
    <w:rsid w:val="00B86FCE"/>
    <w:rsid w:val="00B9246E"/>
    <w:rsid w:val="00B92BCB"/>
    <w:rsid w:val="00B92D66"/>
    <w:rsid w:val="00B94EC6"/>
    <w:rsid w:val="00B9647F"/>
    <w:rsid w:val="00BA2B2F"/>
    <w:rsid w:val="00BA2D26"/>
    <w:rsid w:val="00BB1BE9"/>
    <w:rsid w:val="00BB2EA0"/>
    <w:rsid w:val="00BC2804"/>
    <w:rsid w:val="00BC58DC"/>
    <w:rsid w:val="00BC59E9"/>
    <w:rsid w:val="00BC66D7"/>
    <w:rsid w:val="00BD2039"/>
    <w:rsid w:val="00BD42FF"/>
    <w:rsid w:val="00BE2E85"/>
    <w:rsid w:val="00BE2FD4"/>
    <w:rsid w:val="00BE6305"/>
    <w:rsid w:val="00BF344B"/>
    <w:rsid w:val="00BF406F"/>
    <w:rsid w:val="00BF425D"/>
    <w:rsid w:val="00BF469B"/>
    <w:rsid w:val="00C03EC6"/>
    <w:rsid w:val="00C059E5"/>
    <w:rsid w:val="00C12759"/>
    <w:rsid w:val="00C1481B"/>
    <w:rsid w:val="00C1483D"/>
    <w:rsid w:val="00C16328"/>
    <w:rsid w:val="00C171B1"/>
    <w:rsid w:val="00C20C41"/>
    <w:rsid w:val="00C306F6"/>
    <w:rsid w:val="00C31546"/>
    <w:rsid w:val="00C3475E"/>
    <w:rsid w:val="00C36C92"/>
    <w:rsid w:val="00C41E86"/>
    <w:rsid w:val="00C426A8"/>
    <w:rsid w:val="00C43315"/>
    <w:rsid w:val="00C43435"/>
    <w:rsid w:val="00C45628"/>
    <w:rsid w:val="00C46235"/>
    <w:rsid w:val="00C46C79"/>
    <w:rsid w:val="00C51AEB"/>
    <w:rsid w:val="00C54147"/>
    <w:rsid w:val="00C55541"/>
    <w:rsid w:val="00C563C1"/>
    <w:rsid w:val="00C60D0A"/>
    <w:rsid w:val="00C60F68"/>
    <w:rsid w:val="00C61D97"/>
    <w:rsid w:val="00C63DD5"/>
    <w:rsid w:val="00C64A9F"/>
    <w:rsid w:val="00C6527B"/>
    <w:rsid w:val="00C660D0"/>
    <w:rsid w:val="00C70A94"/>
    <w:rsid w:val="00C726A8"/>
    <w:rsid w:val="00C742EE"/>
    <w:rsid w:val="00C817A6"/>
    <w:rsid w:val="00C844BA"/>
    <w:rsid w:val="00C93858"/>
    <w:rsid w:val="00C93CE2"/>
    <w:rsid w:val="00CA00F1"/>
    <w:rsid w:val="00CA4EC0"/>
    <w:rsid w:val="00CA63F8"/>
    <w:rsid w:val="00CB0C5A"/>
    <w:rsid w:val="00CC1734"/>
    <w:rsid w:val="00CC4439"/>
    <w:rsid w:val="00CC62C2"/>
    <w:rsid w:val="00CD1AFC"/>
    <w:rsid w:val="00CE5BF6"/>
    <w:rsid w:val="00CE7017"/>
    <w:rsid w:val="00CF0C77"/>
    <w:rsid w:val="00D000DC"/>
    <w:rsid w:val="00D028CE"/>
    <w:rsid w:val="00D10AE2"/>
    <w:rsid w:val="00D10D0E"/>
    <w:rsid w:val="00D129A8"/>
    <w:rsid w:val="00D12BD6"/>
    <w:rsid w:val="00D16E1C"/>
    <w:rsid w:val="00D23151"/>
    <w:rsid w:val="00D26A15"/>
    <w:rsid w:val="00D26C19"/>
    <w:rsid w:val="00D30078"/>
    <w:rsid w:val="00D3159D"/>
    <w:rsid w:val="00D340B9"/>
    <w:rsid w:val="00D34713"/>
    <w:rsid w:val="00D44B22"/>
    <w:rsid w:val="00D44D8C"/>
    <w:rsid w:val="00D462B4"/>
    <w:rsid w:val="00D47859"/>
    <w:rsid w:val="00D560F8"/>
    <w:rsid w:val="00D57EBA"/>
    <w:rsid w:val="00D62877"/>
    <w:rsid w:val="00D63038"/>
    <w:rsid w:val="00D640DA"/>
    <w:rsid w:val="00D738BC"/>
    <w:rsid w:val="00D74367"/>
    <w:rsid w:val="00D74446"/>
    <w:rsid w:val="00D80578"/>
    <w:rsid w:val="00D824C6"/>
    <w:rsid w:val="00DA1445"/>
    <w:rsid w:val="00DA1850"/>
    <w:rsid w:val="00DA32CC"/>
    <w:rsid w:val="00DA34E0"/>
    <w:rsid w:val="00DA385F"/>
    <w:rsid w:val="00DA623D"/>
    <w:rsid w:val="00DB015F"/>
    <w:rsid w:val="00DB1360"/>
    <w:rsid w:val="00DB2C53"/>
    <w:rsid w:val="00DB5927"/>
    <w:rsid w:val="00DB75CF"/>
    <w:rsid w:val="00DC356A"/>
    <w:rsid w:val="00DC5933"/>
    <w:rsid w:val="00DC59B7"/>
    <w:rsid w:val="00DC7F0D"/>
    <w:rsid w:val="00DD0E27"/>
    <w:rsid w:val="00DD303E"/>
    <w:rsid w:val="00DE20BA"/>
    <w:rsid w:val="00DE24C3"/>
    <w:rsid w:val="00DF0BB6"/>
    <w:rsid w:val="00DF6437"/>
    <w:rsid w:val="00DF6BA2"/>
    <w:rsid w:val="00E0001C"/>
    <w:rsid w:val="00E003DF"/>
    <w:rsid w:val="00E00AB6"/>
    <w:rsid w:val="00E04389"/>
    <w:rsid w:val="00E053C0"/>
    <w:rsid w:val="00E11438"/>
    <w:rsid w:val="00E119E5"/>
    <w:rsid w:val="00E16CE7"/>
    <w:rsid w:val="00E20BAF"/>
    <w:rsid w:val="00E30F58"/>
    <w:rsid w:val="00E31210"/>
    <w:rsid w:val="00E330FC"/>
    <w:rsid w:val="00E347DD"/>
    <w:rsid w:val="00E36F0F"/>
    <w:rsid w:val="00E371C5"/>
    <w:rsid w:val="00E3756A"/>
    <w:rsid w:val="00E43D26"/>
    <w:rsid w:val="00E44F08"/>
    <w:rsid w:val="00E456DD"/>
    <w:rsid w:val="00E46E92"/>
    <w:rsid w:val="00E51D0E"/>
    <w:rsid w:val="00E54F5E"/>
    <w:rsid w:val="00E54F6C"/>
    <w:rsid w:val="00E565E1"/>
    <w:rsid w:val="00E613F1"/>
    <w:rsid w:val="00E62931"/>
    <w:rsid w:val="00E76F59"/>
    <w:rsid w:val="00E802F1"/>
    <w:rsid w:val="00E92F86"/>
    <w:rsid w:val="00EA0193"/>
    <w:rsid w:val="00EA09B7"/>
    <w:rsid w:val="00EA108D"/>
    <w:rsid w:val="00EA2069"/>
    <w:rsid w:val="00EA3441"/>
    <w:rsid w:val="00EB38A3"/>
    <w:rsid w:val="00EB5243"/>
    <w:rsid w:val="00EC1D87"/>
    <w:rsid w:val="00EC4EED"/>
    <w:rsid w:val="00EC5427"/>
    <w:rsid w:val="00EC7E59"/>
    <w:rsid w:val="00ED15F3"/>
    <w:rsid w:val="00ED619C"/>
    <w:rsid w:val="00EE1B69"/>
    <w:rsid w:val="00EE6F23"/>
    <w:rsid w:val="00EF2BF1"/>
    <w:rsid w:val="00EF2C83"/>
    <w:rsid w:val="00F10A3C"/>
    <w:rsid w:val="00F10F63"/>
    <w:rsid w:val="00F15125"/>
    <w:rsid w:val="00F21C50"/>
    <w:rsid w:val="00F2466A"/>
    <w:rsid w:val="00F25B54"/>
    <w:rsid w:val="00F260CD"/>
    <w:rsid w:val="00F26865"/>
    <w:rsid w:val="00F31899"/>
    <w:rsid w:val="00F32C43"/>
    <w:rsid w:val="00F37CC6"/>
    <w:rsid w:val="00F40D18"/>
    <w:rsid w:val="00F42E10"/>
    <w:rsid w:val="00F44416"/>
    <w:rsid w:val="00F45E39"/>
    <w:rsid w:val="00F47519"/>
    <w:rsid w:val="00F646B3"/>
    <w:rsid w:val="00F66607"/>
    <w:rsid w:val="00F73112"/>
    <w:rsid w:val="00F76121"/>
    <w:rsid w:val="00F828B7"/>
    <w:rsid w:val="00F860E2"/>
    <w:rsid w:val="00F8745F"/>
    <w:rsid w:val="00F87B9B"/>
    <w:rsid w:val="00F907FC"/>
    <w:rsid w:val="00FA00CD"/>
    <w:rsid w:val="00FA36D0"/>
    <w:rsid w:val="00FA3F34"/>
    <w:rsid w:val="00FA5994"/>
    <w:rsid w:val="00FB2ED9"/>
    <w:rsid w:val="00FB3EB1"/>
    <w:rsid w:val="00FB4F1A"/>
    <w:rsid w:val="00FB6E6D"/>
    <w:rsid w:val="00FC02A9"/>
    <w:rsid w:val="00FC0D48"/>
    <w:rsid w:val="00FC1FA1"/>
    <w:rsid w:val="00FC274C"/>
    <w:rsid w:val="00FC309D"/>
    <w:rsid w:val="00FC382B"/>
    <w:rsid w:val="00FC3FB4"/>
    <w:rsid w:val="00FC4E98"/>
    <w:rsid w:val="00FC6473"/>
    <w:rsid w:val="00FC781D"/>
    <w:rsid w:val="00FD1715"/>
    <w:rsid w:val="00FD223E"/>
    <w:rsid w:val="00FE12C5"/>
    <w:rsid w:val="00FE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F4FC1"/>
  <w15:docId w15:val="{2170323A-3E8A-4894-AA15-6835FFD2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BCC"/>
    <w:pPr>
      <w:jc w:val="both"/>
    </w:pPr>
    <w:rPr>
      <w:rFonts w:ascii="Arial" w:hAnsi="Arial"/>
      <w:sz w:val="40"/>
      <w:szCs w:val="40"/>
    </w:rPr>
  </w:style>
  <w:style w:type="paragraph" w:styleId="Heading1">
    <w:name w:val="heading 1"/>
    <w:basedOn w:val="Normal"/>
    <w:next w:val="Normal"/>
    <w:qFormat/>
    <w:rsid w:val="000779CF"/>
    <w:pPr>
      <w:keepNext/>
      <w:numPr>
        <w:numId w:val="1"/>
      </w:numPr>
      <w:spacing w:before="240" w:after="60"/>
      <w:outlineLvl w:val="0"/>
    </w:pPr>
    <w:rPr>
      <w:rFonts w:cs="Arial"/>
      <w:b/>
      <w:bCs/>
      <w:kern w:val="32"/>
      <w:szCs w:val="32"/>
    </w:rPr>
  </w:style>
  <w:style w:type="paragraph" w:styleId="Heading2">
    <w:name w:val="heading 2"/>
    <w:basedOn w:val="Normal"/>
    <w:next w:val="Normal"/>
    <w:rsid w:val="000779CF"/>
    <w:pPr>
      <w:keepNext/>
      <w:numPr>
        <w:ilvl w:val="1"/>
        <w:numId w:val="1"/>
      </w:numPr>
      <w:outlineLvl w:val="1"/>
    </w:pPr>
    <w:rPr>
      <w:rFonts w:cs="Arial"/>
      <w:b/>
      <w:bCs/>
      <w:i/>
      <w:iCs/>
      <w:szCs w:val="28"/>
    </w:rPr>
  </w:style>
  <w:style w:type="paragraph" w:styleId="Heading3">
    <w:name w:val="heading 3"/>
    <w:basedOn w:val="Normal"/>
    <w:next w:val="Normal"/>
    <w:rsid w:val="00A61DB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13DF"/>
    <w:pPr>
      <w:tabs>
        <w:tab w:val="center" w:pos="4320"/>
        <w:tab w:val="right" w:pos="8640"/>
      </w:tabs>
    </w:pPr>
  </w:style>
  <w:style w:type="character" w:styleId="PageNumber">
    <w:name w:val="page number"/>
    <w:basedOn w:val="DefaultParagraphFont"/>
    <w:rsid w:val="007713DF"/>
  </w:style>
  <w:style w:type="paragraph" w:styleId="Footer">
    <w:name w:val="footer"/>
    <w:basedOn w:val="Normal"/>
    <w:rsid w:val="007713DF"/>
    <w:pPr>
      <w:tabs>
        <w:tab w:val="center" w:pos="4320"/>
        <w:tab w:val="right" w:pos="8640"/>
      </w:tabs>
    </w:pPr>
  </w:style>
  <w:style w:type="paragraph" w:styleId="BodyTextIndent">
    <w:name w:val="Body Text Indent"/>
    <w:basedOn w:val="Normal"/>
    <w:rsid w:val="0022505E"/>
    <w:pPr>
      <w:ind w:left="720"/>
    </w:pPr>
    <w:rPr>
      <w:rFonts w:cs="Arial"/>
    </w:rPr>
  </w:style>
  <w:style w:type="paragraph" w:customStyle="1" w:styleId="table1">
    <w:name w:val="table1"/>
    <w:basedOn w:val="Normal"/>
    <w:rsid w:val="002136A8"/>
    <w:rPr>
      <w:rFonts w:ascii="Euclid" w:hAnsi="Euclid" w:cs="Arial"/>
      <w:bCs/>
      <w:sz w:val="24"/>
    </w:rPr>
  </w:style>
  <w:style w:type="paragraph" w:customStyle="1" w:styleId="Body">
    <w:name w:val="Body"/>
    <w:basedOn w:val="Normal"/>
    <w:rsid w:val="00CE5BF6"/>
    <w:pPr>
      <w:spacing w:line="400" w:lineRule="exact"/>
      <w:ind w:firstLine="288"/>
    </w:pPr>
    <w:rPr>
      <w:rFonts w:ascii="Euclid" w:hAnsi="Euclid"/>
      <w:bCs/>
      <w:sz w:val="24"/>
      <w:szCs w:val="24"/>
    </w:rPr>
  </w:style>
  <w:style w:type="character" w:styleId="CommentReference">
    <w:name w:val="annotation reference"/>
    <w:semiHidden/>
    <w:rsid w:val="00DF6437"/>
    <w:rPr>
      <w:sz w:val="16"/>
      <w:szCs w:val="16"/>
    </w:rPr>
  </w:style>
  <w:style w:type="paragraph" w:styleId="CommentText">
    <w:name w:val="annotation text"/>
    <w:basedOn w:val="Normal"/>
    <w:link w:val="CommentTextChar"/>
    <w:semiHidden/>
    <w:rsid w:val="00DF6437"/>
    <w:rPr>
      <w:sz w:val="20"/>
    </w:rPr>
  </w:style>
  <w:style w:type="paragraph" w:styleId="CommentSubject">
    <w:name w:val="annotation subject"/>
    <w:basedOn w:val="CommentText"/>
    <w:next w:val="CommentText"/>
    <w:semiHidden/>
    <w:rsid w:val="00DF6437"/>
    <w:rPr>
      <w:b/>
      <w:bCs/>
    </w:rPr>
  </w:style>
  <w:style w:type="paragraph" w:styleId="BalloonText">
    <w:name w:val="Balloon Text"/>
    <w:basedOn w:val="Normal"/>
    <w:semiHidden/>
    <w:rsid w:val="00DF6437"/>
    <w:rPr>
      <w:rFonts w:ascii="Tahoma" w:hAnsi="Tahoma" w:cs="Tahoma"/>
      <w:sz w:val="16"/>
      <w:szCs w:val="16"/>
    </w:rPr>
  </w:style>
  <w:style w:type="paragraph" w:styleId="BodyText">
    <w:name w:val="Body Text"/>
    <w:basedOn w:val="Normal"/>
    <w:rsid w:val="00572F07"/>
    <w:pPr>
      <w:spacing w:after="120"/>
    </w:pPr>
  </w:style>
  <w:style w:type="paragraph" w:styleId="BodyTextIndent2">
    <w:name w:val="Body Text Indent 2"/>
    <w:basedOn w:val="Normal"/>
    <w:rsid w:val="00572F07"/>
    <w:pPr>
      <w:spacing w:after="120" w:line="480" w:lineRule="auto"/>
      <w:ind w:left="360"/>
    </w:pPr>
  </w:style>
  <w:style w:type="paragraph" w:styleId="HTMLPreformatted">
    <w:name w:val="HTML Preformatted"/>
    <w:basedOn w:val="Normal"/>
    <w:rsid w:val="00CC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38" w:after="138"/>
    </w:pPr>
    <w:rPr>
      <w:rFonts w:ascii="Courier New" w:hAnsi="Courier New" w:cs="Courier New"/>
      <w:sz w:val="20"/>
      <w:szCs w:val="20"/>
    </w:rPr>
  </w:style>
  <w:style w:type="table" w:styleId="TableGrid8">
    <w:name w:val="Table Grid 8"/>
    <w:basedOn w:val="TableNormal"/>
    <w:rsid w:val="00CA4EC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TMLTypewriter">
    <w:name w:val="HTML Typewriter"/>
    <w:rsid w:val="00292CB7"/>
    <w:rPr>
      <w:rFonts w:ascii="Courier New" w:eastAsia="Times New Roman" w:hAnsi="Courier New" w:cs="Courier New" w:hint="default"/>
      <w:sz w:val="20"/>
      <w:szCs w:val="20"/>
    </w:rPr>
  </w:style>
  <w:style w:type="character" w:styleId="Hyperlink">
    <w:name w:val="Hyperlink"/>
    <w:rsid w:val="00035E27"/>
    <w:rPr>
      <w:color w:val="0000FF"/>
      <w:u w:val="single"/>
    </w:rPr>
  </w:style>
  <w:style w:type="table" w:styleId="TableGrid">
    <w:name w:val="Table Grid"/>
    <w:basedOn w:val="TableNormal"/>
    <w:rsid w:val="0002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16">
    <w:name w:val="R_16"/>
    <w:basedOn w:val="Normal"/>
    <w:rsid w:val="00AF1296"/>
    <w:pPr>
      <w:ind w:left="720"/>
    </w:pPr>
    <w:rPr>
      <w:rFonts w:ascii="Courier New" w:hAnsi="Courier New"/>
      <w:sz w:val="32"/>
    </w:rPr>
  </w:style>
  <w:style w:type="character" w:styleId="FollowedHyperlink">
    <w:name w:val="FollowedHyperlink"/>
    <w:rsid w:val="00BC59E9"/>
    <w:rPr>
      <w:color w:val="800080"/>
      <w:u w:val="single"/>
    </w:rPr>
  </w:style>
  <w:style w:type="paragraph" w:styleId="NormalWeb">
    <w:name w:val="Normal (Web)"/>
    <w:basedOn w:val="Normal"/>
    <w:rsid w:val="00BE2E8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56205F"/>
    <w:rPr>
      <w:rFonts w:ascii="Arial" w:hAnsi="Arial"/>
      <w:sz w:val="40"/>
      <w:szCs w:val="40"/>
    </w:rPr>
  </w:style>
  <w:style w:type="character" w:customStyle="1" w:styleId="CommentTextChar">
    <w:name w:val="Comment Text Char"/>
    <w:link w:val="CommentText"/>
    <w:semiHidden/>
    <w:rsid w:val="006658B3"/>
    <w:rPr>
      <w:rFonts w:ascii="Arial" w:hAnsi="Arial"/>
      <w:szCs w:val="40"/>
    </w:rPr>
  </w:style>
  <w:style w:type="paragraph" w:styleId="PlainText">
    <w:name w:val="Plain Text"/>
    <w:basedOn w:val="Normal"/>
    <w:link w:val="PlainTextChar"/>
    <w:uiPriority w:val="99"/>
    <w:unhideWhenUsed/>
    <w:rsid w:val="00696606"/>
    <w:rPr>
      <w:rFonts w:ascii="Calibri" w:eastAsia="Calibri" w:hAnsi="Calibri"/>
      <w:sz w:val="22"/>
      <w:szCs w:val="21"/>
    </w:rPr>
  </w:style>
  <w:style w:type="character" w:customStyle="1" w:styleId="PlainTextChar">
    <w:name w:val="Plain Text Char"/>
    <w:link w:val="PlainText"/>
    <w:uiPriority w:val="99"/>
    <w:rsid w:val="00696606"/>
    <w:rPr>
      <w:rFonts w:ascii="Calibri" w:eastAsia="Calibri" w:hAnsi="Calibri"/>
      <w:sz w:val="22"/>
      <w:szCs w:val="21"/>
    </w:rPr>
  </w:style>
  <w:style w:type="paragraph" w:styleId="ListParagraph">
    <w:name w:val="List Paragraph"/>
    <w:basedOn w:val="Normal"/>
    <w:uiPriority w:val="34"/>
    <w:qFormat/>
    <w:rsid w:val="003F66F6"/>
    <w:pPr>
      <w:ind w:left="720"/>
      <w:contextualSpacing/>
    </w:pPr>
  </w:style>
  <w:style w:type="paragraph" w:customStyle="1" w:styleId="R14">
    <w:name w:val="R_14"/>
    <w:basedOn w:val="R16"/>
    <w:autoRedefine/>
    <w:qFormat/>
    <w:rsid w:val="00A54BCC"/>
    <w:pPr>
      <w:ind w:left="1440" w:hanging="720"/>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460">
      <w:bodyDiv w:val="1"/>
      <w:marLeft w:val="0"/>
      <w:marRight w:val="0"/>
      <w:marTop w:val="0"/>
      <w:marBottom w:val="0"/>
      <w:divBdr>
        <w:top w:val="none" w:sz="0" w:space="0" w:color="auto"/>
        <w:left w:val="none" w:sz="0" w:space="0" w:color="auto"/>
        <w:bottom w:val="none" w:sz="0" w:space="0" w:color="auto"/>
        <w:right w:val="none" w:sz="0" w:space="0" w:color="auto"/>
      </w:divBdr>
    </w:div>
    <w:div w:id="198511045">
      <w:bodyDiv w:val="1"/>
      <w:marLeft w:val="0"/>
      <w:marRight w:val="0"/>
      <w:marTop w:val="0"/>
      <w:marBottom w:val="0"/>
      <w:divBdr>
        <w:top w:val="none" w:sz="0" w:space="0" w:color="auto"/>
        <w:left w:val="none" w:sz="0" w:space="0" w:color="auto"/>
        <w:bottom w:val="none" w:sz="0" w:space="0" w:color="auto"/>
        <w:right w:val="none" w:sz="0" w:space="0" w:color="auto"/>
      </w:divBdr>
    </w:div>
    <w:div w:id="237600156">
      <w:bodyDiv w:val="1"/>
      <w:marLeft w:val="0"/>
      <w:marRight w:val="0"/>
      <w:marTop w:val="0"/>
      <w:marBottom w:val="0"/>
      <w:divBdr>
        <w:top w:val="none" w:sz="0" w:space="0" w:color="auto"/>
        <w:left w:val="none" w:sz="0" w:space="0" w:color="auto"/>
        <w:bottom w:val="none" w:sz="0" w:space="0" w:color="auto"/>
        <w:right w:val="none" w:sz="0" w:space="0" w:color="auto"/>
      </w:divBdr>
    </w:div>
    <w:div w:id="307177138">
      <w:bodyDiv w:val="1"/>
      <w:marLeft w:val="0"/>
      <w:marRight w:val="0"/>
      <w:marTop w:val="0"/>
      <w:marBottom w:val="0"/>
      <w:divBdr>
        <w:top w:val="none" w:sz="0" w:space="0" w:color="auto"/>
        <w:left w:val="none" w:sz="0" w:space="0" w:color="auto"/>
        <w:bottom w:val="none" w:sz="0" w:space="0" w:color="auto"/>
        <w:right w:val="none" w:sz="0" w:space="0" w:color="auto"/>
      </w:divBdr>
    </w:div>
    <w:div w:id="419179591">
      <w:bodyDiv w:val="1"/>
      <w:marLeft w:val="0"/>
      <w:marRight w:val="0"/>
      <w:marTop w:val="0"/>
      <w:marBottom w:val="0"/>
      <w:divBdr>
        <w:top w:val="none" w:sz="0" w:space="0" w:color="auto"/>
        <w:left w:val="none" w:sz="0" w:space="0" w:color="auto"/>
        <w:bottom w:val="none" w:sz="0" w:space="0" w:color="auto"/>
        <w:right w:val="none" w:sz="0" w:space="0" w:color="auto"/>
      </w:divBdr>
    </w:div>
    <w:div w:id="560605110">
      <w:bodyDiv w:val="1"/>
      <w:marLeft w:val="0"/>
      <w:marRight w:val="0"/>
      <w:marTop w:val="0"/>
      <w:marBottom w:val="0"/>
      <w:divBdr>
        <w:top w:val="none" w:sz="0" w:space="0" w:color="auto"/>
        <w:left w:val="none" w:sz="0" w:space="0" w:color="auto"/>
        <w:bottom w:val="none" w:sz="0" w:space="0" w:color="auto"/>
        <w:right w:val="none" w:sz="0" w:space="0" w:color="auto"/>
      </w:divBdr>
    </w:div>
    <w:div w:id="622922917">
      <w:bodyDiv w:val="1"/>
      <w:marLeft w:val="0"/>
      <w:marRight w:val="0"/>
      <w:marTop w:val="0"/>
      <w:marBottom w:val="0"/>
      <w:divBdr>
        <w:top w:val="none" w:sz="0" w:space="0" w:color="auto"/>
        <w:left w:val="none" w:sz="0" w:space="0" w:color="auto"/>
        <w:bottom w:val="none" w:sz="0" w:space="0" w:color="auto"/>
        <w:right w:val="none" w:sz="0" w:space="0" w:color="auto"/>
      </w:divBdr>
    </w:div>
    <w:div w:id="818771597">
      <w:bodyDiv w:val="1"/>
      <w:marLeft w:val="0"/>
      <w:marRight w:val="0"/>
      <w:marTop w:val="0"/>
      <w:marBottom w:val="0"/>
      <w:divBdr>
        <w:top w:val="none" w:sz="0" w:space="0" w:color="auto"/>
        <w:left w:val="none" w:sz="0" w:space="0" w:color="auto"/>
        <w:bottom w:val="none" w:sz="0" w:space="0" w:color="auto"/>
        <w:right w:val="none" w:sz="0" w:space="0" w:color="auto"/>
      </w:divBdr>
    </w:div>
    <w:div w:id="821506564">
      <w:bodyDiv w:val="1"/>
      <w:marLeft w:val="0"/>
      <w:marRight w:val="0"/>
      <w:marTop w:val="0"/>
      <w:marBottom w:val="0"/>
      <w:divBdr>
        <w:top w:val="none" w:sz="0" w:space="0" w:color="auto"/>
        <w:left w:val="none" w:sz="0" w:space="0" w:color="auto"/>
        <w:bottom w:val="none" w:sz="0" w:space="0" w:color="auto"/>
        <w:right w:val="none" w:sz="0" w:space="0" w:color="auto"/>
      </w:divBdr>
    </w:div>
    <w:div w:id="873618557">
      <w:bodyDiv w:val="1"/>
      <w:marLeft w:val="5"/>
      <w:marRight w:val="5"/>
      <w:marTop w:val="0"/>
      <w:marBottom w:val="0"/>
      <w:divBdr>
        <w:top w:val="none" w:sz="0" w:space="0" w:color="auto"/>
        <w:left w:val="none" w:sz="0" w:space="0" w:color="auto"/>
        <w:bottom w:val="none" w:sz="0" w:space="0" w:color="auto"/>
        <w:right w:val="none" w:sz="0" w:space="0" w:color="auto"/>
      </w:divBdr>
    </w:div>
    <w:div w:id="905530496">
      <w:bodyDiv w:val="1"/>
      <w:marLeft w:val="0"/>
      <w:marRight w:val="0"/>
      <w:marTop w:val="0"/>
      <w:marBottom w:val="0"/>
      <w:divBdr>
        <w:top w:val="none" w:sz="0" w:space="0" w:color="auto"/>
        <w:left w:val="none" w:sz="0" w:space="0" w:color="auto"/>
        <w:bottom w:val="none" w:sz="0" w:space="0" w:color="auto"/>
        <w:right w:val="none" w:sz="0" w:space="0" w:color="auto"/>
      </w:divBdr>
    </w:div>
    <w:div w:id="967512644">
      <w:bodyDiv w:val="1"/>
      <w:marLeft w:val="0"/>
      <w:marRight w:val="0"/>
      <w:marTop w:val="0"/>
      <w:marBottom w:val="0"/>
      <w:divBdr>
        <w:top w:val="none" w:sz="0" w:space="0" w:color="auto"/>
        <w:left w:val="none" w:sz="0" w:space="0" w:color="auto"/>
        <w:bottom w:val="none" w:sz="0" w:space="0" w:color="auto"/>
        <w:right w:val="none" w:sz="0" w:space="0" w:color="auto"/>
      </w:divBdr>
      <w:divsChild>
        <w:div w:id="997463843">
          <w:marLeft w:val="0"/>
          <w:marRight w:val="0"/>
          <w:marTop w:val="0"/>
          <w:marBottom w:val="240"/>
          <w:divBdr>
            <w:top w:val="none" w:sz="0" w:space="0" w:color="auto"/>
            <w:left w:val="none" w:sz="0" w:space="0" w:color="auto"/>
            <w:bottom w:val="none" w:sz="0" w:space="0" w:color="auto"/>
            <w:right w:val="none" w:sz="0" w:space="0" w:color="auto"/>
          </w:divBdr>
        </w:div>
        <w:div w:id="542062038">
          <w:marLeft w:val="0"/>
          <w:marRight w:val="0"/>
          <w:marTop w:val="0"/>
          <w:marBottom w:val="240"/>
          <w:divBdr>
            <w:top w:val="none" w:sz="0" w:space="0" w:color="auto"/>
            <w:left w:val="none" w:sz="0" w:space="0" w:color="auto"/>
            <w:bottom w:val="none" w:sz="0" w:space="0" w:color="auto"/>
            <w:right w:val="none" w:sz="0" w:space="0" w:color="auto"/>
          </w:divBdr>
        </w:div>
        <w:div w:id="1617906724">
          <w:marLeft w:val="0"/>
          <w:marRight w:val="0"/>
          <w:marTop w:val="0"/>
          <w:marBottom w:val="240"/>
          <w:divBdr>
            <w:top w:val="none" w:sz="0" w:space="0" w:color="auto"/>
            <w:left w:val="none" w:sz="0" w:space="0" w:color="auto"/>
            <w:bottom w:val="none" w:sz="0" w:space="0" w:color="auto"/>
            <w:right w:val="none" w:sz="0" w:space="0" w:color="auto"/>
          </w:divBdr>
        </w:div>
        <w:div w:id="335351059">
          <w:marLeft w:val="0"/>
          <w:marRight w:val="0"/>
          <w:marTop w:val="0"/>
          <w:marBottom w:val="240"/>
          <w:divBdr>
            <w:top w:val="none" w:sz="0" w:space="0" w:color="auto"/>
            <w:left w:val="none" w:sz="0" w:space="0" w:color="auto"/>
            <w:bottom w:val="none" w:sz="0" w:space="0" w:color="auto"/>
            <w:right w:val="none" w:sz="0" w:space="0" w:color="auto"/>
          </w:divBdr>
        </w:div>
        <w:div w:id="253712249">
          <w:marLeft w:val="0"/>
          <w:marRight w:val="0"/>
          <w:marTop w:val="0"/>
          <w:marBottom w:val="240"/>
          <w:divBdr>
            <w:top w:val="none" w:sz="0" w:space="0" w:color="auto"/>
            <w:left w:val="none" w:sz="0" w:space="0" w:color="auto"/>
            <w:bottom w:val="none" w:sz="0" w:space="0" w:color="auto"/>
            <w:right w:val="none" w:sz="0" w:space="0" w:color="auto"/>
          </w:divBdr>
        </w:div>
        <w:div w:id="1661275757">
          <w:marLeft w:val="0"/>
          <w:marRight w:val="0"/>
          <w:marTop w:val="0"/>
          <w:marBottom w:val="240"/>
          <w:divBdr>
            <w:top w:val="none" w:sz="0" w:space="0" w:color="auto"/>
            <w:left w:val="none" w:sz="0" w:space="0" w:color="auto"/>
            <w:bottom w:val="none" w:sz="0" w:space="0" w:color="auto"/>
            <w:right w:val="none" w:sz="0" w:space="0" w:color="auto"/>
          </w:divBdr>
        </w:div>
        <w:div w:id="68115672">
          <w:marLeft w:val="0"/>
          <w:marRight w:val="0"/>
          <w:marTop w:val="0"/>
          <w:marBottom w:val="240"/>
          <w:divBdr>
            <w:top w:val="none" w:sz="0" w:space="0" w:color="auto"/>
            <w:left w:val="none" w:sz="0" w:space="0" w:color="auto"/>
            <w:bottom w:val="none" w:sz="0" w:space="0" w:color="auto"/>
            <w:right w:val="none" w:sz="0" w:space="0" w:color="auto"/>
          </w:divBdr>
        </w:div>
        <w:div w:id="2139100757">
          <w:marLeft w:val="0"/>
          <w:marRight w:val="0"/>
          <w:marTop w:val="0"/>
          <w:marBottom w:val="240"/>
          <w:divBdr>
            <w:top w:val="none" w:sz="0" w:space="0" w:color="auto"/>
            <w:left w:val="none" w:sz="0" w:space="0" w:color="auto"/>
            <w:bottom w:val="none" w:sz="0" w:space="0" w:color="auto"/>
            <w:right w:val="none" w:sz="0" w:space="0" w:color="auto"/>
          </w:divBdr>
        </w:div>
      </w:divsChild>
    </w:div>
    <w:div w:id="968246519">
      <w:bodyDiv w:val="1"/>
      <w:marLeft w:val="0"/>
      <w:marRight w:val="0"/>
      <w:marTop w:val="0"/>
      <w:marBottom w:val="0"/>
      <w:divBdr>
        <w:top w:val="none" w:sz="0" w:space="0" w:color="auto"/>
        <w:left w:val="none" w:sz="0" w:space="0" w:color="auto"/>
        <w:bottom w:val="none" w:sz="0" w:space="0" w:color="auto"/>
        <w:right w:val="none" w:sz="0" w:space="0" w:color="auto"/>
      </w:divBdr>
    </w:div>
    <w:div w:id="1047606516">
      <w:bodyDiv w:val="1"/>
      <w:marLeft w:val="0"/>
      <w:marRight w:val="0"/>
      <w:marTop w:val="0"/>
      <w:marBottom w:val="0"/>
      <w:divBdr>
        <w:top w:val="none" w:sz="0" w:space="0" w:color="auto"/>
        <w:left w:val="none" w:sz="0" w:space="0" w:color="auto"/>
        <w:bottom w:val="none" w:sz="0" w:space="0" w:color="auto"/>
        <w:right w:val="none" w:sz="0" w:space="0" w:color="auto"/>
      </w:divBdr>
    </w:div>
    <w:div w:id="1139803520">
      <w:bodyDiv w:val="1"/>
      <w:marLeft w:val="0"/>
      <w:marRight w:val="0"/>
      <w:marTop w:val="0"/>
      <w:marBottom w:val="0"/>
      <w:divBdr>
        <w:top w:val="none" w:sz="0" w:space="0" w:color="auto"/>
        <w:left w:val="none" w:sz="0" w:space="0" w:color="auto"/>
        <w:bottom w:val="none" w:sz="0" w:space="0" w:color="auto"/>
        <w:right w:val="none" w:sz="0" w:space="0" w:color="auto"/>
      </w:divBdr>
    </w:div>
    <w:div w:id="1180461441">
      <w:bodyDiv w:val="1"/>
      <w:marLeft w:val="0"/>
      <w:marRight w:val="0"/>
      <w:marTop w:val="0"/>
      <w:marBottom w:val="0"/>
      <w:divBdr>
        <w:top w:val="none" w:sz="0" w:space="0" w:color="auto"/>
        <w:left w:val="none" w:sz="0" w:space="0" w:color="auto"/>
        <w:bottom w:val="none" w:sz="0" w:space="0" w:color="auto"/>
        <w:right w:val="none" w:sz="0" w:space="0" w:color="auto"/>
      </w:divBdr>
    </w:div>
    <w:div w:id="1262760184">
      <w:bodyDiv w:val="1"/>
      <w:marLeft w:val="0"/>
      <w:marRight w:val="0"/>
      <w:marTop w:val="0"/>
      <w:marBottom w:val="0"/>
      <w:divBdr>
        <w:top w:val="none" w:sz="0" w:space="0" w:color="auto"/>
        <w:left w:val="none" w:sz="0" w:space="0" w:color="auto"/>
        <w:bottom w:val="none" w:sz="0" w:space="0" w:color="auto"/>
        <w:right w:val="none" w:sz="0" w:space="0" w:color="auto"/>
      </w:divBdr>
    </w:div>
    <w:div w:id="1391539301">
      <w:bodyDiv w:val="1"/>
      <w:marLeft w:val="0"/>
      <w:marRight w:val="0"/>
      <w:marTop w:val="0"/>
      <w:marBottom w:val="0"/>
      <w:divBdr>
        <w:top w:val="none" w:sz="0" w:space="0" w:color="auto"/>
        <w:left w:val="none" w:sz="0" w:space="0" w:color="auto"/>
        <w:bottom w:val="none" w:sz="0" w:space="0" w:color="auto"/>
        <w:right w:val="none" w:sz="0" w:space="0" w:color="auto"/>
      </w:divBdr>
    </w:div>
    <w:div w:id="1459639374">
      <w:bodyDiv w:val="1"/>
      <w:marLeft w:val="0"/>
      <w:marRight w:val="0"/>
      <w:marTop w:val="0"/>
      <w:marBottom w:val="0"/>
      <w:divBdr>
        <w:top w:val="none" w:sz="0" w:space="0" w:color="auto"/>
        <w:left w:val="none" w:sz="0" w:space="0" w:color="auto"/>
        <w:bottom w:val="none" w:sz="0" w:space="0" w:color="auto"/>
        <w:right w:val="none" w:sz="0" w:space="0" w:color="auto"/>
      </w:divBdr>
    </w:div>
    <w:div w:id="1810517986">
      <w:bodyDiv w:val="1"/>
      <w:marLeft w:val="0"/>
      <w:marRight w:val="0"/>
      <w:marTop w:val="0"/>
      <w:marBottom w:val="0"/>
      <w:divBdr>
        <w:top w:val="none" w:sz="0" w:space="0" w:color="auto"/>
        <w:left w:val="none" w:sz="0" w:space="0" w:color="auto"/>
        <w:bottom w:val="none" w:sz="0" w:space="0" w:color="auto"/>
        <w:right w:val="none" w:sz="0" w:space="0" w:color="auto"/>
      </w:divBdr>
    </w:div>
    <w:div w:id="1886330523">
      <w:bodyDiv w:val="1"/>
      <w:marLeft w:val="0"/>
      <w:marRight w:val="0"/>
      <w:marTop w:val="0"/>
      <w:marBottom w:val="0"/>
      <w:divBdr>
        <w:top w:val="none" w:sz="0" w:space="0" w:color="auto"/>
        <w:left w:val="none" w:sz="0" w:space="0" w:color="auto"/>
        <w:bottom w:val="none" w:sz="0" w:space="0" w:color="auto"/>
        <w:right w:val="none" w:sz="0" w:space="0" w:color="auto"/>
      </w:divBdr>
    </w:div>
    <w:div w:id="1922788181">
      <w:bodyDiv w:val="1"/>
      <w:marLeft w:val="0"/>
      <w:marRight w:val="0"/>
      <w:marTop w:val="0"/>
      <w:marBottom w:val="0"/>
      <w:divBdr>
        <w:top w:val="none" w:sz="0" w:space="0" w:color="auto"/>
        <w:left w:val="none" w:sz="0" w:space="0" w:color="auto"/>
        <w:bottom w:val="none" w:sz="0" w:space="0" w:color="auto"/>
        <w:right w:val="none" w:sz="0" w:space="0" w:color="auto"/>
      </w:divBdr>
    </w:div>
    <w:div w:id="1923441480">
      <w:bodyDiv w:val="1"/>
      <w:marLeft w:val="0"/>
      <w:marRight w:val="0"/>
      <w:marTop w:val="0"/>
      <w:marBottom w:val="0"/>
      <w:divBdr>
        <w:top w:val="none" w:sz="0" w:space="0" w:color="auto"/>
        <w:left w:val="none" w:sz="0" w:space="0" w:color="auto"/>
        <w:bottom w:val="none" w:sz="0" w:space="0" w:color="auto"/>
        <w:right w:val="none" w:sz="0" w:space="0" w:color="auto"/>
      </w:divBdr>
    </w:div>
    <w:div w:id="1972394821">
      <w:bodyDiv w:val="1"/>
      <w:marLeft w:val="0"/>
      <w:marRight w:val="0"/>
      <w:marTop w:val="0"/>
      <w:marBottom w:val="0"/>
      <w:divBdr>
        <w:top w:val="none" w:sz="0" w:space="0" w:color="auto"/>
        <w:left w:val="none" w:sz="0" w:space="0" w:color="auto"/>
        <w:bottom w:val="none" w:sz="0" w:space="0" w:color="auto"/>
        <w:right w:val="none" w:sz="0" w:space="0" w:color="auto"/>
      </w:divBdr>
    </w:div>
    <w:div w:id="19877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57FC-E75B-479B-BC65-29EF2896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7</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Fsfsfsd</vt:lpstr>
    </vt:vector>
  </TitlesOfParts>
  <Company>Oklahoma State University</Company>
  <LinksUpToDate>false</LinksUpToDate>
  <CharactersWithSpaces>5911</CharactersWithSpaces>
  <SharedDoc>false</SharedDoc>
  <HLinks>
    <vt:vector size="18" baseType="variant">
      <vt:variant>
        <vt:i4>7340132</vt:i4>
      </vt:variant>
      <vt:variant>
        <vt:i4>300</vt:i4>
      </vt:variant>
      <vt:variant>
        <vt:i4>0</vt:i4>
      </vt:variant>
      <vt:variant>
        <vt:i4>5</vt:i4>
      </vt:variant>
      <vt:variant>
        <vt:lpwstr>http://www.amazon.com/Lady-Tasting-Tea-Statistics-Revolutionized/dp/0716741067</vt:lpwstr>
      </vt:variant>
      <vt:variant>
        <vt:lpwstr/>
      </vt:variant>
      <vt:variant>
        <vt:i4>7012402</vt:i4>
      </vt:variant>
      <vt:variant>
        <vt:i4>255</vt:i4>
      </vt:variant>
      <vt:variant>
        <vt:i4>0</vt:i4>
      </vt:variant>
      <vt:variant>
        <vt:i4>5</vt:i4>
      </vt:variant>
      <vt:variant>
        <vt:lpwstr>http://www.chrisbilder.com/stat870/schedule.htm</vt:lpwstr>
      </vt:variant>
      <vt:variant>
        <vt:lpwstr/>
      </vt:variant>
      <vt:variant>
        <vt:i4>131122</vt:i4>
      </vt:variant>
      <vt:variant>
        <vt:i4>45</vt:i4>
      </vt:variant>
      <vt:variant>
        <vt:i4>0</vt:i4>
      </vt:variant>
      <vt:variant>
        <vt:i4>5</vt:i4>
      </vt:variant>
      <vt:variant>
        <vt:lpwstr>http://www.stat.ufl.edu/~aa/cda/R/two_sample/R2/index.html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Fsfsfsd</dc:title>
  <dc:creator>Chris Bilder</dc:creator>
  <cp:lastModifiedBy>Christopher Bilder</cp:lastModifiedBy>
  <cp:revision>187</cp:revision>
  <cp:lastPrinted>2007-12-20T17:48:00Z</cp:lastPrinted>
  <dcterms:created xsi:type="dcterms:W3CDTF">2011-12-12T20:07:00Z</dcterms:created>
  <dcterms:modified xsi:type="dcterms:W3CDTF">2023-01-06T20:30:00Z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