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48B57" w14:textId="156EBDEE" w:rsidR="003C0219" w:rsidRDefault="00AD3675" w:rsidP="00C342D8">
      <w:pPr>
        <w:rPr>
          <w:b/>
          <w:u w:val="single"/>
        </w:rPr>
      </w:pPr>
      <w:r>
        <w:rPr>
          <w:b/>
          <w:u w:val="single"/>
        </w:rPr>
        <w:t>Joint p</w:t>
      </w:r>
      <w:r w:rsidR="0036071B">
        <w:rPr>
          <w:b/>
          <w:u w:val="single"/>
        </w:rPr>
        <w:t xml:space="preserve">robability distributions </w:t>
      </w:r>
    </w:p>
    <w:p w14:paraId="2AE26358" w14:textId="77777777" w:rsidR="003C0219" w:rsidRDefault="003C0219" w:rsidP="00C342D8">
      <w:pPr>
        <w:rPr>
          <w:b/>
          <w:u w:val="single"/>
        </w:rPr>
      </w:pPr>
    </w:p>
    <w:p w14:paraId="3171AB09" w14:textId="2FD0D3FD" w:rsidR="006B72AB" w:rsidRDefault="006B72AB" w:rsidP="006B72AB">
      <w:pPr>
        <w:ind w:left="720"/>
      </w:pPr>
      <w:r w:rsidRPr="00585D91">
        <w:t>More</w:t>
      </w:r>
      <w:r>
        <w:t xml:space="preserve"> than one random variable at a time may be of interest. For example:</w:t>
      </w:r>
    </w:p>
    <w:p w14:paraId="70BB4418" w14:textId="49F35943" w:rsidR="006B72AB" w:rsidRDefault="006B72AB" w:rsidP="006B72AB">
      <w:pPr>
        <w:ind w:left="720"/>
      </w:pPr>
    </w:p>
    <w:p w14:paraId="5B304607" w14:textId="77777777" w:rsidR="006B72AB" w:rsidRDefault="006B72AB" w:rsidP="00EF7C1E">
      <w:pPr>
        <w:pStyle w:val="ListParagraph"/>
        <w:numPr>
          <w:ilvl w:val="0"/>
          <w:numId w:val="14"/>
        </w:numPr>
      </w:pPr>
      <w:r>
        <w:t>The white blood cell count for patients at time = 0, 1, and 2 hours after a medicine is administered</w:t>
      </w:r>
    </w:p>
    <w:p w14:paraId="65FB5761" w14:textId="77777777" w:rsidR="006B72AB" w:rsidRPr="00EF7D29" w:rsidRDefault="006B72AB" w:rsidP="0044175C">
      <w:pPr>
        <w:numPr>
          <w:ilvl w:val="0"/>
          <w:numId w:val="14"/>
        </w:numPr>
        <w:jc w:val="left"/>
      </w:pPr>
      <w:r w:rsidRPr="00EF7D29">
        <w:t>The tire wear for all four tires on an automobile</w:t>
      </w:r>
    </w:p>
    <w:p w14:paraId="76540019" w14:textId="77777777" w:rsidR="006B72AB" w:rsidRDefault="006B72AB" w:rsidP="0044175C">
      <w:pPr>
        <w:numPr>
          <w:ilvl w:val="0"/>
          <w:numId w:val="14"/>
        </w:numPr>
        <w:jc w:val="left"/>
      </w:pPr>
      <w:r>
        <w:t>The scores for each part of the ACT exam</w:t>
      </w:r>
    </w:p>
    <w:p w14:paraId="0F94B373" w14:textId="77777777" w:rsidR="006B72AB" w:rsidRPr="00EF7D29" w:rsidRDefault="006B72AB" w:rsidP="0044175C">
      <w:pPr>
        <w:numPr>
          <w:ilvl w:val="0"/>
          <w:numId w:val="14"/>
        </w:numPr>
        <w:jc w:val="left"/>
      </w:pPr>
      <w:r>
        <w:t xml:space="preserve">The amount of pressure put on both ends of a piece of lumber until it breaks.  </w:t>
      </w:r>
    </w:p>
    <w:p w14:paraId="56B4F9B3" w14:textId="77777777" w:rsidR="006B72AB" w:rsidRDefault="006B72AB" w:rsidP="006B72AB"/>
    <w:p w14:paraId="77DC2755" w14:textId="126076A8" w:rsidR="006B72AB" w:rsidRDefault="00095475" w:rsidP="006B72AB">
      <w:pPr>
        <w:ind w:left="720"/>
      </w:pPr>
      <w:r>
        <w:t>T</w:t>
      </w:r>
      <w:r w:rsidR="006B72AB">
        <w:t xml:space="preserve">o quantify these items with probabilities, we can define a “joint” PDF for discrete or continuous random variables.  In order to make the discussion simpler, we will </w:t>
      </w:r>
      <w:r>
        <w:t xml:space="preserve">mainly </w:t>
      </w:r>
      <w:r w:rsidR="006B72AB">
        <w:t xml:space="preserve">focus only on two random variables at a time.  </w:t>
      </w:r>
    </w:p>
    <w:p w14:paraId="53DDE9E1" w14:textId="77777777" w:rsidR="006B72AB" w:rsidRPr="00585D91" w:rsidRDefault="006B72AB" w:rsidP="006B72AB">
      <w:pPr>
        <w:ind w:left="720"/>
      </w:pPr>
    </w:p>
    <w:p w14:paraId="03623C47" w14:textId="77777777" w:rsidR="006B72AB" w:rsidRPr="00585D91" w:rsidRDefault="006B72AB" w:rsidP="006B72AB"/>
    <w:p w14:paraId="6AAF139B" w14:textId="265660C3" w:rsidR="006B72AB" w:rsidRDefault="006B72AB" w:rsidP="006B72AB">
      <w:r>
        <w:t xml:space="preserve">The </w:t>
      </w:r>
      <w:r w:rsidRPr="00BF25AC">
        <w:rPr>
          <w:u w:val="single"/>
        </w:rPr>
        <w:t>joint probability distribution</w:t>
      </w:r>
      <w:r>
        <w:rPr>
          <w:u w:val="single"/>
        </w:rPr>
        <w:t xml:space="preserve"> function</w:t>
      </w:r>
      <w:r>
        <w:t xml:space="preserve"> for discrete random variables X and Y, denoted as f(</w:t>
      </w:r>
      <w:proofErr w:type="spellStart"/>
      <w:proofErr w:type="gramStart"/>
      <w:r>
        <w:t>x,y</w:t>
      </w:r>
      <w:proofErr w:type="spellEnd"/>
      <w:proofErr w:type="gramEnd"/>
      <w:r>
        <w:t xml:space="preserve">), has the following characteristics: </w:t>
      </w:r>
    </w:p>
    <w:p w14:paraId="59901AC4" w14:textId="77777777" w:rsidR="006B72AB" w:rsidRDefault="006B72AB" w:rsidP="006B72AB"/>
    <w:p w14:paraId="085FBBE8" w14:textId="77777777" w:rsidR="006B72AB" w:rsidRDefault="006B72AB" w:rsidP="00F73A4B">
      <w:pPr>
        <w:numPr>
          <w:ilvl w:val="0"/>
          <w:numId w:val="5"/>
        </w:numPr>
        <w:jc w:val="left"/>
      </w:pPr>
      <w:r>
        <w:t>f(</w:t>
      </w:r>
      <w:proofErr w:type="spellStart"/>
      <w:r>
        <w:t>x,y</w:t>
      </w:r>
      <w:proofErr w:type="spellEnd"/>
      <w:r>
        <w:t xml:space="preserve">) </w:t>
      </w:r>
      <w:r>
        <w:sym w:font="Symbol" w:char="F0B3"/>
      </w:r>
      <w:r>
        <w:t xml:space="preserve"> 0 for all of x and y</w:t>
      </w:r>
    </w:p>
    <w:p w14:paraId="5BB85991" w14:textId="77777777" w:rsidR="006B72AB" w:rsidRDefault="006B72AB" w:rsidP="00F73A4B">
      <w:pPr>
        <w:numPr>
          <w:ilvl w:val="0"/>
          <w:numId w:val="5"/>
        </w:numPr>
        <w:jc w:val="left"/>
      </w:pPr>
      <w:r w:rsidRPr="00EB5762">
        <w:rPr>
          <w:position w:val="-18"/>
        </w:rPr>
        <w:object w:dxaOrig="2540" w:dyaOrig="540" w14:anchorId="798E35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2pt;height:27.05pt" o:ole="">
            <v:imagedata r:id="rId7" o:title=""/>
          </v:shape>
          <o:OLEObject Type="Embed" ProgID="Equation.DSMT4" ShapeID="_x0000_i1025" DrawAspect="Content" ObjectID="_1669537631" r:id="rId8"/>
        </w:object>
      </w:r>
    </w:p>
    <w:p w14:paraId="4A5108E9" w14:textId="6F57FFE8" w:rsidR="006B72AB" w:rsidRPr="00C7460F" w:rsidRDefault="006B72AB" w:rsidP="00F73A4B">
      <w:pPr>
        <w:numPr>
          <w:ilvl w:val="0"/>
          <w:numId w:val="5"/>
        </w:numPr>
        <w:jc w:val="left"/>
        <w:rPr>
          <w:lang w:val="fr-FR"/>
        </w:rPr>
      </w:pPr>
      <w:r w:rsidRPr="00C7460F">
        <w:rPr>
          <w:lang w:val="fr-FR"/>
        </w:rPr>
        <w:t>P(X</w:t>
      </w:r>
      <w:r w:rsidR="00095475">
        <w:rPr>
          <w:lang w:val="fr-FR"/>
        </w:rPr>
        <w:t xml:space="preserve"> </w:t>
      </w:r>
      <w:r w:rsidRPr="00C7460F">
        <w:rPr>
          <w:lang w:val="fr-FR"/>
        </w:rPr>
        <w:t>=</w:t>
      </w:r>
      <w:r w:rsidR="00095475">
        <w:rPr>
          <w:lang w:val="fr-FR"/>
        </w:rPr>
        <w:t xml:space="preserve"> </w:t>
      </w:r>
      <w:r w:rsidRPr="00C7460F">
        <w:rPr>
          <w:lang w:val="fr-FR"/>
        </w:rPr>
        <w:t>x, Y</w:t>
      </w:r>
      <w:r w:rsidR="00095475">
        <w:rPr>
          <w:lang w:val="fr-FR"/>
        </w:rPr>
        <w:t xml:space="preserve"> </w:t>
      </w:r>
      <w:r w:rsidRPr="00C7460F">
        <w:rPr>
          <w:lang w:val="fr-FR"/>
        </w:rPr>
        <w:t>=</w:t>
      </w:r>
      <w:r w:rsidR="00095475">
        <w:rPr>
          <w:lang w:val="fr-FR"/>
        </w:rPr>
        <w:t xml:space="preserve"> </w:t>
      </w:r>
      <w:r w:rsidRPr="00C7460F">
        <w:rPr>
          <w:lang w:val="fr-FR"/>
        </w:rPr>
        <w:t>y) = P(X</w:t>
      </w:r>
      <w:r w:rsidR="00095475">
        <w:rPr>
          <w:lang w:val="fr-FR"/>
        </w:rPr>
        <w:t xml:space="preserve"> </w:t>
      </w:r>
      <w:r w:rsidRPr="00C7460F">
        <w:rPr>
          <w:lang w:val="fr-FR"/>
        </w:rPr>
        <w:t>=</w:t>
      </w:r>
      <w:r w:rsidR="00095475">
        <w:rPr>
          <w:lang w:val="fr-FR"/>
        </w:rPr>
        <w:t xml:space="preserve"> </w:t>
      </w:r>
      <w:r w:rsidRPr="00C7460F">
        <w:rPr>
          <w:lang w:val="fr-FR"/>
        </w:rPr>
        <w:t xml:space="preserve">x </w:t>
      </w:r>
      <w:r>
        <w:sym w:font="Symbol" w:char="F0C7"/>
      </w:r>
      <w:r w:rsidRPr="00C7460F">
        <w:rPr>
          <w:lang w:val="fr-FR"/>
        </w:rPr>
        <w:t xml:space="preserve"> Y</w:t>
      </w:r>
      <w:r w:rsidR="00095475">
        <w:rPr>
          <w:lang w:val="fr-FR"/>
        </w:rPr>
        <w:t xml:space="preserve"> </w:t>
      </w:r>
      <w:r w:rsidRPr="00C7460F">
        <w:rPr>
          <w:lang w:val="fr-FR"/>
        </w:rPr>
        <w:t>=</w:t>
      </w:r>
      <w:r w:rsidR="00095475">
        <w:rPr>
          <w:lang w:val="fr-FR"/>
        </w:rPr>
        <w:t xml:space="preserve"> </w:t>
      </w:r>
      <w:r w:rsidRPr="00C7460F">
        <w:rPr>
          <w:lang w:val="fr-FR"/>
        </w:rPr>
        <w:t>y) = f(</w:t>
      </w:r>
      <w:proofErr w:type="spellStart"/>
      <w:r w:rsidRPr="00C7460F">
        <w:rPr>
          <w:lang w:val="fr-FR"/>
        </w:rPr>
        <w:t>x,y</w:t>
      </w:r>
      <w:proofErr w:type="spellEnd"/>
      <w:r w:rsidRPr="00C7460F">
        <w:rPr>
          <w:lang w:val="fr-FR"/>
        </w:rPr>
        <w:t>)</w:t>
      </w:r>
    </w:p>
    <w:p w14:paraId="21CFA871" w14:textId="77777777" w:rsidR="006B72AB" w:rsidRPr="00C7460F" w:rsidRDefault="006B72AB" w:rsidP="006B72AB">
      <w:pPr>
        <w:pStyle w:val="Header"/>
        <w:rPr>
          <w:lang w:val="fr-FR"/>
        </w:rPr>
      </w:pPr>
    </w:p>
    <w:p w14:paraId="367DA9B4" w14:textId="77777777" w:rsidR="006B72AB" w:rsidRPr="00C7460F" w:rsidRDefault="006B72AB" w:rsidP="006B72AB">
      <w:pPr>
        <w:pStyle w:val="Header"/>
        <w:rPr>
          <w:lang w:val="fr-FR"/>
        </w:rPr>
      </w:pPr>
    </w:p>
    <w:p w14:paraId="0DE43024" w14:textId="61694792" w:rsidR="006B72AB" w:rsidRDefault="006B72AB" w:rsidP="006B72AB">
      <w:r>
        <w:lastRenderedPageBreak/>
        <w:t xml:space="preserve">The </w:t>
      </w:r>
      <w:r w:rsidRPr="00BF25AC">
        <w:rPr>
          <w:u w:val="single"/>
        </w:rPr>
        <w:t>joint probability distribution</w:t>
      </w:r>
      <w:r>
        <w:rPr>
          <w:u w:val="single"/>
        </w:rPr>
        <w:t xml:space="preserve"> function</w:t>
      </w:r>
      <w:r>
        <w:t xml:space="preserve"> for continuous random variables X and Y, denoted as f(</w:t>
      </w:r>
      <w:proofErr w:type="spellStart"/>
      <w:proofErr w:type="gramStart"/>
      <w:r>
        <w:t>x,y</w:t>
      </w:r>
      <w:proofErr w:type="spellEnd"/>
      <w:proofErr w:type="gramEnd"/>
      <w:r>
        <w:t xml:space="preserve">), has the following characteristics: </w:t>
      </w:r>
    </w:p>
    <w:p w14:paraId="06178F14" w14:textId="77777777" w:rsidR="006B72AB" w:rsidRDefault="006B72AB" w:rsidP="006B72AB"/>
    <w:p w14:paraId="50D89601" w14:textId="77777777" w:rsidR="006B72AB" w:rsidRDefault="006B72AB" w:rsidP="00F73A4B">
      <w:pPr>
        <w:numPr>
          <w:ilvl w:val="0"/>
          <w:numId w:val="5"/>
        </w:numPr>
        <w:jc w:val="left"/>
      </w:pPr>
      <w:r>
        <w:t>f(</w:t>
      </w:r>
      <w:proofErr w:type="spellStart"/>
      <w:r>
        <w:t>x,y</w:t>
      </w:r>
      <w:proofErr w:type="spellEnd"/>
      <w:r>
        <w:t xml:space="preserve">) </w:t>
      </w:r>
      <w:r>
        <w:sym w:font="Symbol" w:char="F0B3"/>
      </w:r>
      <w:r>
        <w:t xml:space="preserve"> 0 for all of x and y</w:t>
      </w:r>
    </w:p>
    <w:p w14:paraId="1FFF96DB" w14:textId="77777777" w:rsidR="006B72AB" w:rsidRDefault="006B72AB" w:rsidP="00F73A4B">
      <w:pPr>
        <w:numPr>
          <w:ilvl w:val="0"/>
          <w:numId w:val="5"/>
        </w:numPr>
        <w:jc w:val="left"/>
      </w:pPr>
      <w:r w:rsidRPr="00EB5762">
        <w:rPr>
          <w:position w:val="-16"/>
        </w:rPr>
        <w:object w:dxaOrig="3460" w:dyaOrig="600" w14:anchorId="5F9F1F10">
          <v:shape id="_x0000_i1026" type="#_x0000_t75" style="width:172.7pt;height:30.3pt" o:ole="">
            <v:imagedata r:id="rId9" o:title=""/>
          </v:shape>
          <o:OLEObject Type="Embed" ProgID="Equation.DSMT4" ShapeID="_x0000_i1026" DrawAspect="Content" ObjectID="_1669537632" r:id="rId10"/>
        </w:object>
      </w:r>
    </w:p>
    <w:p w14:paraId="2B4B1804" w14:textId="77777777" w:rsidR="006B72AB" w:rsidRDefault="006B72AB" w:rsidP="00F73A4B">
      <w:pPr>
        <w:numPr>
          <w:ilvl w:val="0"/>
          <w:numId w:val="5"/>
        </w:numPr>
        <w:jc w:val="left"/>
      </w:pPr>
      <w:r>
        <w:t>P[(X, Y)</w:t>
      </w:r>
      <w:r>
        <w:sym w:font="Symbol" w:char="F0CE"/>
      </w:r>
      <w:r>
        <w:t xml:space="preserve"> A] =</w:t>
      </w:r>
      <w:r w:rsidRPr="00EB5762">
        <w:rPr>
          <w:position w:val="-38"/>
        </w:rPr>
        <w:object w:dxaOrig="2260" w:dyaOrig="740" w14:anchorId="7677983A">
          <v:shape id="_x0000_i1027" type="#_x0000_t75" style="width:112.6pt;height:36.8pt" o:ole="">
            <v:imagedata r:id="rId11" o:title=""/>
          </v:shape>
          <o:OLEObject Type="Embed" ProgID="Equation.DSMT4" ShapeID="_x0000_i1027" DrawAspect="Content" ObjectID="_1669537633" r:id="rId12"/>
        </w:object>
      </w:r>
      <w:r>
        <w:t xml:space="preserve"> where A is some region in the XY plane</w:t>
      </w:r>
    </w:p>
    <w:p w14:paraId="7AE51DBA" w14:textId="77777777" w:rsidR="006B72AB" w:rsidRDefault="006B72AB" w:rsidP="006B72AB"/>
    <w:p w14:paraId="42B26553" w14:textId="77777777" w:rsidR="006B72AB" w:rsidRDefault="006B72AB" w:rsidP="006B72AB"/>
    <w:p w14:paraId="50E60BA0" w14:textId="30BAFD4F" w:rsidR="006B72AB" w:rsidRDefault="006B72AB" w:rsidP="006B72AB">
      <w:r w:rsidRPr="00435C6C">
        <w:rPr>
          <w:u w:val="single"/>
        </w:rPr>
        <w:t>Example</w:t>
      </w:r>
      <w:r>
        <w:t xml:space="preserve">: Roll a pair of dice </w:t>
      </w:r>
    </w:p>
    <w:p w14:paraId="2458D73D" w14:textId="77777777" w:rsidR="006B72AB" w:rsidRDefault="006B72AB" w:rsidP="006B72AB"/>
    <w:p w14:paraId="7F45F807" w14:textId="77777777" w:rsidR="006B72AB" w:rsidRDefault="006B72AB" w:rsidP="006B72AB">
      <w:pPr>
        <w:ind w:left="720"/>
      </w:pPr>
      <w:r>
        <w:t xml:space="preserve">Let X = die #1 result and Y = die #2 result be discrete random variables.  </w:t>
      </w:r>
    </w:p>
    <w:p w14:paraId="3A491F93" w14:textId="77777777" w:rsidR="006B72AB" w:rsidRDefault="006B72AB" w:rsidP="006B72AB">
      <w:pPr>
        <w:ind w:left="720"/>
      </w:pPr>
    </w:p>
    <w:p w14:paraId="224D2E22" w14:textId="28D7D787" w:rsidR="006B72AB" w:rsidRDefault="00095475" w:rsidP="006B72AB">
      <w:pPr>
        <w:ind w:left="720"/>
      </w:pPr>
      <w:r w:rsidRPr="00435C6C">
        <w:rPr>
          <w:position w:val="-72"/>
        </w:rPr>
        <w:object w:dxaOrig="6759" w:dyaOrig="1640" w14:anchorId="6517ED18">
          <v:shape id="_x0000_i1028" type="#_x0000_t75" style="width:338.35pt;height:82.3pt" o:ole="">
            <v:imagedata r:id="rId13" o:title=""/>
          </v:shape>
          <o:OLEObject Type="Embed" ProgID="Equation.DSMT4" ShapeID="_x0000_i1028" DrawAspect="Content" ObjectID="_1669537634" r:id="rId14"/>
        </w:object>
      </w:r>
    </w:p>
    <w:p w14:paraId="05EF9F21" w14:textId="77777777" w:rsidR="006B72AB" w:rsidRDefault="006B72AB" w:rsidP="006B72AB">
      <w:pPr>
        <w:ind w:left="720"/>
      </w:pPr>
    </w:p>
    <w:p w14:paraId="54B8611F" w14:textId="77777777" w:rsidR="006B72AB" w:rsidRDefault="006B72AB" w:rsidP="006B72AB">
      <w:pPr>
        <w:ind w:left="720"/>
      </w:pPr>
      <w:r>
        <w:t xml:space="preserve">Notice that </w:t>
      </w:r>
      <w:r w:rsidRPr="00435C6C">
        <w:rPr>
          <w:position w:val="-40"/>
        </w:rPr>
        <w:object w:dxaOrig="2420" w:dyaOrig="960" w14:anchorId="61EF8DA7">
          <v:shape id="_x0000_i1029" type="#_x0000_t75" style="width:120.7pt;height:48.2pt" o:ole="">
            <v:imagedata r:id="rId15" o:title=""/>
          </v:shape>
          <o:OLEObject Type="Embed" ProgID="Equation.DSMT4" ShapeID="_x0000_i1029" DrawAspect="Content" ObjectID="_1669537635" r:id="rId16"/>
        </w:object>
      </w:r>
    </w:p>
    <w:p w14:paraId="4072BB94" w14:textId="77777777" w:rsidR="006B72AB" w:rsidRDefault="006B72AB" w:rsidP="006B72AB">
      <w:pPr>
        <w:ind w:left="720"/>
      </w:pPr>
    </w:p>
    <w:p w14:paraId="0C92E407" w14:textId="77777777" w:rsidR="006B72AB" w:rsidRDefault="006B72AB" w:rsidP="006B72AB">
      <w:pPr>
        <w:ind w:left="720"/>
      </w:pPr>
    </w:p>
    <w:p w14:paraId="7A428A0D" w14:textId="145B24B3" w:rsidR="006B72AB" w:rsidRDefault="006B72AB" w:rsidP="006B72AB">
      <w:r w:rsidRPr="00435C6C">
        <w:rPr>
          <w:u w:val="single"/>
        </w:rPr>
        <w:t>Example</w:t>
      </w:r>
      <w:r>
        <w:t>: Grades for two courses</w:t>
      </w:r>
      <w:r w:rsidR="00E8612C">
        <w:t xml:space="preserve"> (</w:t>
      </w:r>
      <w:proofErr w:type="spellStart"/>
      <w:r w:rsidR="00E8612C">
        <w:t>GradeTwoCourses.R</w:t>
      </w:r>
      <w:proofErr w:type="spellEnd"/>
      <w:r w:rsidR="00A570AA">
        <w:t xml:space="preserve">, </w:t>
      </w:r>
      <w:proofErr w:type="spellStart"/>
      <w:r w:rsidR="00A570AA">
        <w:t>JointPDF.ipynb</w:t>
      </w:r>
      <w:proofErr w:type="spellEnd"/>
      <w:r w:rsidR="00E8612C">
        <w:t>)</w:t>
      </w:r>
    </w:p>
    <w:p w14:paraId="65B706B0" w14:textId="77777777" w:rsidR="006B72AB" w:rsidRDefault="006B72AB" w:rsidP="006B72AB"/>
    <w:p w14:paraId="3988726B" w14:textId="41E25493" w:rsidR="006B72AB" w:rsidRDefault="006B72AB" w:rsidP="006B72AB">
      <w:pPr>
        <w:ind w:left="720"/>
      </w:pPr>
      <w:r>
        <w:lastRenderedPageBreak/>
        <w:t xml:space="preserve">Let X be a random variable denoting grade in a math course and Y be a random variable denoting grade in a statistics course. </w:t>
      </w:r>
      <w:r w:rsidR="00807C33">
        <w:t xml:space="preserve">For example, x = 0.90 means a 90% grade in the math course. </w:t>
      </w:r>
      <w:r>
        <w:t>Suppose the joint PDF is</w:t>
      </w:r>
    </w:p>
    <w:p w14:paraId="0B1D327A" w14:textId="77777777" w:rsidR="00095475" w:rsidRDefault="00095475" w:rsidP="006B72AB">
      <w:pPr>
        <w:ind w:left="720"/>
      </w:pPr>
    </w:p>
    <w:p w14:paraId="429A3C9A" w14:textId="6D1C2C43" w:rsidR="006B72AB" w:rsidRDefault="00095475" w:rsidP="006B72AB">
      <w:pPr>
        <w:ind w:left="1440"/>
      </w:pPr>
      <w:r w:rsidRPr="006518BB">
        <w:rPr>
          <w:position w:val="-50"/>
        </w:rPr>
        <w:object w:dxaOrig="7900" w:dyaOrig="1200" w14:anchorId="3E1A3B00">
          <v:shape id="_x0000_i1030" type="#_x0000_t75" style="width:395.2pt;height:60.1pt" o:ole="">
            <v:imagedata r:id="rId17" o:title=""/>
          </v:shape>
          <o:OLEObject Type="Embed" ProgID="Equation.DSMT4" ShapeID="_x0000_i1030" DrawAspect="Content" ObjectID="_1669537636" r:id="rId18"/>
        </w:object>
      </w:r>
    </w:p>
    <w:p w14:paraId="3213AF98" w14:textId="77777777" w:rsidR="006B72AB" w:rsidRDefault="006B72AB" w:rsidP="006B72AB">
      <w:pPr>
        <w:ind w:left="720"/>
      </w:pPr>
    </w:p>
    <w:p w14:paraId="5EC36C9F" w14:textId="627DFB46" w:rsidR="0091301E" w:rsidRDefault="0091301E" w:rsidP="006B72AB">
      <w:pPr>
        <w:ind w:left="720"/>
      </w:pPr>
      <w:r>
        <w:t xml:space="preserve">The 3D equivalent of the </w:t>
      </w:r>
      <w:proofErr w:type="gramStart"/>
      <w:r w:rsidRPr="00E8612C">
        <w:rPr>
          <w:rFonts w:ascii="Courier New" w:hAnsi="Courier New" w:cs="Courier New"/>
        </w:rPr>
        <w:t>curve(</w:t>
      </w:r>
      <w:proofErr w:type="gramEnd"/>
      <w:r w:rsidRPr="00E8612C">
        <w:rPr>
          <w:rFonts w:ascii="Courier New" w:hAnsi="Courier New" w:cs="Courier New"/>
        </w:rPr>
        <w:t>)</w:t>
      </w:r>
      <w:r>
        <w:t xml:space="preserve"> function is not available in R</w:t>
      </w:r>
      <w:r w:rsidR="00E8612C">
        <w:t xml:space="preserve"> by default</w:t>
      </w:r>
      <w:r>
        <w:t xml:space="preserve">. Instead, a nice </w:t>
      </w:r>
      <w:r w:rsidR="00E8612C">
        <w:t xml:space="preserve">equivalent was presented on Stack Overflow (Q&amp;A website for programming) that uses the </w:t>
      </w:r>
      <w:proofErr w:type="spellStart"/>
      <w:r w:rsidR="00E8612C" w:rsidRPr="00E8612C">
        <w:rPr>
          <w:rFonts w:ascii="Courier New" w:hAnsi="Courier New" w:cs="Courier New"/>
        </w:rPr>
        <w:t>rgl</w:t>
      </w:r>
      <w:proofErr w:type="spellEnd"/>
      <w:r w:rsidR="00E8612C">
        <w:t xml:space="preserve"> package (needs to be installed). Below is the R code: </w:t>
      </w:r>
    </w:p>
    <w:p w14:paraId="161DA1EC" w14:textId="17B5D0AB" w:rsidR="00E8612C" w:rsidRDefault="00E8612C" w:rsidP="006B72AB">
      <w:pPr>
        <w:ind w:left="720"/>
      </w:pPr>
    </w:p>
    <w:p w14:paraId="4DA8AF0D" w14:textId="77777777" w:rsidR="00E8612C" w:rsidRDefault="00E8612C" w:rsidP="00E8612C">
      <w:pPr>
        <w:pStyle w:val="R14"/>
      </w:pPr>
      <w:r>
        <w:t xml:space="preserve">&gt; </w:t>
      </w:r>
      <w:proofErr w:type="gramStart"/>
      <w:r>
        <w:t>library(</w:t>
      </w:r>
      <w:proofErr w:type="gramEnd"/>
      <w:r>
        <w:t xml:space="preserve">package = </w:t>
      </w:r>
      <w:proofErr w:type="spellStart"/>
      <w:r>
        <w:t>rgl</w:t>
      </w:r>
      <w:proofErr w:type="spellEnd"/>
      <w:r>
        <w:t>)</w:t>
      </w:r>
    </w:p>
    <w:p w14:paraId="5B5053F2" w14:textId="77777777" w:rsidR="00E8612C" w:rsidRDefault="00E8612C" w:rsidP="00E8612C">
      <w:pPr>
        <w:pStyle w:val="R14"/>
      </w:pPr>
    </w:p>
    <w:p w14:paraId="33B15D08" w14:textId="3FB4B48A" w:rsidR="00E8612C" w:rsidRDefault="00E8612C" w:rsidP="00E8612C">
      <w:pPr>
        <w:pStyle w:val="R14"/>
      </w:pPr>
      <w:r>
        <w:t xml:space="preserve">&gt; </w:t>
      </w:r>
      <w:proofErr w:type="spellStart"/>
      <w:r>
        <w:t>fxy</w:t>
      </w:r>
      <w:proofErr w:type="spellEnd"/>
      <w:r>
        <w:t xml:space="preserve"> &lt;- function(</w:t>
      </w:r>
      <w:proofErr w:type="spellStart"/>
      <w:proofErr w:type="gramStart"/>
      <w:r>
        <w:t>x,y</w:t>
      </w:r>
      <w:proofErr w:type="spellEnd"/>
      <w:proofErr w:type="gramEnd"/>
      <w:r>
        <w:t>) {</w:t>
      </w:r>
    </w:p>
    <w:p w14:paraId="364AC7E2" w14:textId="356620A9" w:rsidR="00E8612C" w:rsidRDefault="00E8612C" w:rsidP="00E8612C">
      <w:pPr>
        <w:pStyle w:val="R14"/>
      </w:pPr>
      <w:r>
        <w:t xml:space="preserve">    x^2 + 2*y^2</w:t>
      </w:r>
    </w:p>
    <w:p w14:paraId="6DE309FB" w14:textId="45C323ED" w:rsidR="00E8612C" w:rsidRDefault="00E8612C" w:rsidP="00E8612C">
      <w:pPr>
        <w:pStyle w:val="R14"/>
      </w:pPr>
      <w:r>
        <w:t xml:space="preserve">  }</w:t>
      </w:r>
    </w:p>
    <w:p w14:paraId="6A4619A8" w14:textId="6DC46FB9" w:rsidR="00807C33" w:rsidRDefault="00807C33" w:rsidP="00E8612C">
      <w:pPr>
        <w:pStyle w:val="R14"/>
      </w:pPr>
    </w:p>
    <w:p w14:paraId="628BE994" w14:textId="76D4CFFE" w:rsidR="00807C33" w:rsidRDefault="00807C33" w:rsidP="00807C33">
      <w:pPr>
        <w:pStyle w:val="R14"/>
      </w:pPr>
      <w:r>
        <w:t>&gt; # Test the function</w:t>
      </w:r>
    </w:p>
    <w:p w14:paraId="2C8CB227" w14:textId="24D39A6C" w:rsidR="00807C33" w:rsidRDefault="00807C33" w:rsidP="00807C33">
      <w:pPr>
        <w:pStyle w:val="R14"/>
      </w:pPr>
      <w:r>
        <w:t xml:space="preserve">&gt; </w:t>
      </w:r>
      <w:proofErr w:type="spellStart"/>
      <w:proofErr w:type="gramStart"/>
      <w:r>
        <w:t>fxy</w:t>
      </w:r>
      <w:proofErr w:type="spellEnd"/>
      <w:r>
        <w:t>(</w:t>
      </w:r>
      <w:proofErr w:type="gramEnd"/>
      <w:r>
        <w:t>x = 0.90, y = 0.95)</w:t>
      </w:r>
    </w:p>
    <w:p w14:paraId="23FEF5B5" w14:textId="2C9B3E69" w:rsidR="00807C33" w:rsidRDefault="00807C33" w:rsidP="00807C33">
      <w:pPr>
        <w:pStyle w:val="R14"/>
      </w:pPr>
      <w:r>
        <w:t>[1] 2.615</w:t>
      </w:r>
    </w:p>
    <w:p w14:paraId="3A02DD11" w14:textId="77777777" w:rsidR="00E8612C" w:rsidRDefault="00E8612C" w:rsidP="00E8612C">
      <w:pPr>
        <w:pStyle w:val="R14"/>
      </w:pPr>
    </w:p>
    <w:p w14:paraId="3264CF31" w14:textId="0B861E27" w:rsidR="00E8612C" w:rsidRDefault="00E8612C" w:rsidP="00E8612C">
      <w:pPr>
        <w:pStyle w:val="R14"/>
      </w:pPr>
      <w:r>
        <w:t xml:space="preserve">&gt; # </w:t>
      </w:r>
      <w:r w:rsidRPr="00E8612C">
        <w:t>https://stackoverflow.com/questions/11875941/3d-</w:t>
      </w:r>
    </w:p>
    <w:p w14:paraId="1AE7AAD2" w14:textId="3EAC2103" w:rsidR="00E8612C" w:rsidRDefault="00E8612C" w:rsidP="00E8612C">
      <w:pPr>
        <w:pStyle w:val="R14"/>
      </w:pPr>
      <w:r>
        <w:t xml:space="preserve">      equivalent-of-the-curve-function-in-r</w:t>
      </w:r>
    </w:p>
    <w:p w14:paraId="6CB94A10" w14:textId="0241BD29" w:rsidR="00E8612C" w:rsidRDefault="00E8612C" w:rsidP="00E8612C">
      <w:pPr>
        <w:pStyle w:val="R14"/>
      </w:pPr>
      <w:r>
        <w:t>&gt; curve</w:t>
      </w:r>
      <w:r w:rsidR="00F6098A">
        <w:t>3D</w:t>
      </w:r>
      <w:r>
        <w:t xml:space="preserve"> &lt;- </w:t>
      </w:r>
      <w:proofErr w:type="gramStart"/>
      <w:r>
        <w:t>function(</w:t>
      </w:r>
      <w:proofErr w:type="gramEnd"/>
      <w:r>
        <w:t xml:space="preserve">f2, </w:t>
      </w:r>
      <w:proofErr w:type="spellStart"/>
      <w:r>
        <w:t>x</w:t>
      </w:r>
      <w:r w:rsidR="00F6098A">
        <w:t>.</w:t>
      </w:r>
      <w:r>
        <w:t>range</w:t>
      </w:r>
      <w:proofErr w:type="spellEnd"/>
      <w:r>
        <w:t xml:space="preserve"> = c(-1, 1), </w:t>
      </w:r>
      <w:proofErr w:type="spellStart"/>
      <w:r>
        <w:t>y</w:t>
      </w:r>
      <w:r w:rsidR="00F6098A">
        <w:t>.</w:t>
      </w:r>
      <w:r>
        <w:t>range</w:t>
      </w:r>
      <w:proofErr w:type="spellEnd"/>
      <w:r>
        <w:t xml:space="preserve"> = </w:t>
      </w:r>
    </w:p>
    <w:p w14:paraId="6339F976" w14:textId="5BC3B93F" w:rsidR="00E8612C" w:rsidRDefault="00E8612C" w:rsidP="00E8612C">
      <w:pPr>
        <w:pStyle w:val="R14"/>
      </w:pPr>
      <w:r>
        <w:t xml:space="preserve">      </w:t>
      </w:r>
      <w:proofErr w:type="gramStart"/>
      <w:r>
        <w:t>c(</w:t>
      </w:r>
      <w:proofErr w:type="gramEnd"/>
      <w:r>
        <w:t xml:space="preserve">-1, 1), col = 1:6, </w:t>
      </w:r>
      <w:proofErr w:type="spellStart"/>
      <w:r>
        <w:t>xlab</w:t>
      </w:r>
      <w:proofErr w:type="spellEnd"/>
      <w:r>
        <w:t xml:space="preserve"> = "x", </w:t>
      </w:r>
      <w:proofErr w:type="spellStart"/>
      <w:r>
        <w:t>ylab</w:t>
      </w:r>
      <w:proofErr w:type="spellEnd"/>
      <w:r>
        <w:t xml:space="preserve"> = "y", </w:t>
      </w:r>
      <w:proofErr w:type="spellStart"/>
      <w:r>
        <w:t>zlab</w:t>
      </w:r>
      <w:proofErr w:type="spellEnd"/>
      <w:r>
        <w:t xml:space="preserve"> = </w:t>
      </w:r>
    </w:p>
    <w:p w14:paraId="0A87C124" w14:textId="7598B04B" w:rsidR="00E8612C" w:rsidRDefault="00E8612C" w:rsidP="00E8612C">
      <w:pPr>
        <w:pStyle w:val="R14"/>
      </w:pPr>
      <w:r>
        <w:t xml:space="preserve">      "f(</w:t>
      </w:r>
      <w:proofErr w:type="spellStart"/>
      <w:proofErr w:type="gramStart"/>
      <w:r>
        <w:t>x,y</w:t>
      </w:r>
      <w:proofErr w:type="spellEnd"/>
      <w:proofErr w:type="gramEnd"/>
      <w:r>
        <w:t>)") {</w:t>
      </w:r>
    </w:p>
    <w:p w14:paraId="15093B54" w14:textId="2BF5267E" w:rsidR="00E8612C" w:rsidRDefault="00E8612C" w:rsidP="00E8612C">
      <w:pPr>
        <w:pStyle w:val="R14"/>
      </w:pPr>
      <w:r>
        <w:t xml:space="preserve">    if </w:t>
      </w:r>
      <w:proofErr w:type="gramStart"/>
      <w:r>
        <w:t>(!require</w:t>
      </w:r>
      <w:proofErr w:type="gramEnd"/>
      <w:r>
        <w:t>(</w:t>
      </w:r>
      <w:proofErr w:type="spellStart"/>
      <w:r>
        <w:t>rgl</w:t>
      </w:r>
      <w:proofErr w:type="spellEnd"/>
      <w:r>
        <w:t xml:space="preserve">) ) {stop("load </w:t>
      </w:r>
      <w:proofErr w:type="spellStart"/>
      <w:r>
        <w:t>rgl</w:t>
      </w:r>
      <w:proofErr w:type="spellEnd"/>
      <w:r>
        <w:t>")}</w:t>
      </w:r>
    </w:p>
    <w:p w14:paraId="1E35B04D" w14:textId="799555C3" w:rsidR="00E8612C" w:rsidRDefault="00E8612C" w:rsidP="00E8612C">
      <w:pPr>
        <w:pStyle w:val="R14"/>
      </w:pPr>
      <w:r>
        <w:t xml:space="preserve">    </w:t>
      </w:r>
      <w:proofErr w:type="spellStart"/>
      <w:r>
        <w:t>xvec</w:t>
      </w:r>
      <w:proofErr w:type="spellEnd"/>
      <w:r>
        <w:t xml:space="preserve"> &lt;- </w:t>
      </w:r>
      <w:proofErr w:type="spellStart"/>
      <w:r>
        <w:t>seq</w:t>
      </w:r>
      <w:proofErr w:type="spellEnd"/>
      <w:r>
        <w:t>(</w:t>
      </w:r>
      <w:proofErr w:type="spellStart"/>
      <w:proofErr w:type="gramStart"/>
      <w:r>
        <w:t>x</w:t>
      </w:r>
      <w:r w:rsidR="00F6098A">
        <w:t>.</w:t>
      </w:r>
      <w:r>
        <w:t>range</w:t>
      </w:r>
      <w:proofErr w:type="spellEnd"/>
      <w:proofErr w:type="gramEnd"/>
      <w:r>
        <w:t xml:space="preserve">[1], </w:t>
      </w:r>
      <w:proofErr w:type="spellStart"/>
      <w:r>
        <w:t>x</w:t>
      </w:r>
      <w:r w:rsidR="00F6098A">
        <w:t>.</w:t>
      </w:r>
      <w:r>
        <w:t>range</w:t>
      </w:r>
      <w:proofErr w:type="spellEnd"/>
      <w:r>
        <w:t xml:space="preserve">[2], </w:t>
      </w:r>
      <w:proofErr w:type="spellStart"/>
      <w:r>
        <w:t>len</w:t>
      </w:r>
      <w:proofErr w:type="spellEnd"/>
      <w:r>
        <w:t>=15)</w:t>
      </w:r>
    </w:p>
    <w:p w14:paraId="0CB948F3" w14:textId="6BD1893B" w:rsidR="00E8612C" w:rsidRDefault="00E8612C" w:rsidP="00E8612C">
      <w:pPr>
        <w:pStyle w:val="R14"/>
      </w:pPr>
      <w:r>
        <w:t xml:space="preserve">    </w:t>
      </w:r>
      <w:proofErr w:type="spellStart"/>
      <w:r>
        <w:t>yvec</w:t>
      </w:r>
      <w:proofErr w:type="spellEnd"/>
      <w:r>
        <w:t xml:space="preserve"> &lt;- </w:t>
      </w:r>
      <w:proofErr w:type="spellStart"/>
      <w:r>
        <w:t>seq</w:t>
      </w:r>
      <w:proofErr w:type="spellEnd"/>
      <w:r>
        <w:t>(</w:t>
      </w:r>
      <w:proofErr w:type="spellStart"/>
      <w:proofErr w:type="gramStart"/>
      <w:r>
        <w:t>y</w:t>
      </w:r>
      <w:r w:rsidR="00F6098A">
        <w:t>.</w:t>
      </w:r>
      <w:r>
        <w:t>range</w:t>
      </w:r>
      <w:proofErr w:type="spellEnd"/>
      <w:proofErr w:type="gramEnd"/>
      <w:r>
        <w:t xml:space="preserve">[1], </w:t>
      </w:r>
      <w:proofErr w:type="spellStart"/>
      <w:r>
        <w:t>y</w:t>
      </w:r>
      <w:r w:rsidR="00F6098A">
        <w:t>.</w:t>
      </w:r>
      <w:r>
        <w:t>range</w:t>
      </w:r>
      <w:proofErr w:type="spellEnd"/>
      <w:r>
        <w:t xml:space="preserve">[2], </w:t>
      </w:r>
      <w:proofErr w:type="spellStart"/>
      <w:r>
        <w:t>len</w:t>
      </w:r>
      <w:proofErr w:type="spellEnd"/>
      <w:r>
        <w:t>=15)</w:t>
      </w:r>
    </w:p>
    <w:p w14:paraId="3B3056FD" w14:textId="1B4BD121" w:rsidR="00E8612C" w:rsidRDefault="00E8612C" w:rsidP="00E8612C">
      <w:pPr>
        <w:pStyle w:val="R14"/>
      </w:pPr>
      <w:r>
        <w:t xml:space="preserve">    </w:t>
      </w:r>
      <w:proofErr w:type="spellStart"/>
      <w:r>
        <w:t>fz</w:t>
      </w:r>
      <w:proofErr w:type="spellEnd"/>
      <w:r>
        <w:t xml:space="preserve"> &lt;- </w:t>
      </w:r>
      <w:proofErr w:type="gramStart"/>
      <w:r>
        <w:t>outer(</w:t>
      </w:r>
      <w:proofErr w:type="spellStart"/>
      <w:proofErr w:type="gramEnd"/>
      <w:r>
        <w:t>xvec</w:t>
      </w:r>
      <w:proofErr w:type="spellEnd"/>
      <w:r>
        <w:t xml:space="preserve">, </w:t>
      </w:r>
      <w:proofErr w:type="spellStart"/>
      <w:r>
        <w:t>yvec</w:t>
      </w:r>
      <w:proofErr w:type="spellEnd"/>
      <w:r>
        <w:t>, FUN = f2)</w:t>
      </w:r>
    </w:p>
    <w:p w14:paraId="5B443208" w14:textId="77777777" w:rsidR="00E8612C" w:rsidRDefault="00E8612C" w:rsidP="00E8612C">
      <w:pPr>
        <w:pStyle w:val="R14"/>
      </w:pPr>
      <w:r>
        <w:t xml:space="preserve">    persp3</w:t>
      </w:r>
      <w:proofErr w:type="gramStart"/>
      <w:r>
        <w:t>d(</w:t>
      </w:r>
      <w:proofErr w:type="gramEnd"/>
      <w:r>
        <w:t xml:space="preserve">x = </w:t>
      </w:r>
      <w:proofErr w:type="spellStart"/>
      <w:r>
        <w:t>xvec</w:t>
      </w:r>
      <w:proofErr w:type="spellEnd"/>
      <w:r>
        <w:t xml:space="preserve">, y = </w:t>
      </w:r>
      <w:proofErr w:type="spellStart"/>
      <w:r>
        <w:t>yvec</w:t>
      </w:r>
      <w:proofErr w:type="spellEnd"/>
      <w:r>
        <w:t xml:space="preserve">, z = </w:t>
      </w:r>
      <w:proofErr w:type="spellStart"/>
      <w:r>
        <w:t>fz</w:t>
      </w:r>
      <w:proofErr w:type="spellEnd"/>
      <w:r>
        <w:t xml:space="preserve">, col = col, </w:t>
      </w:r>
      <w:proofErr w:type="spellStart"/>
      <w:r>
        <w:t>xlab</w:t>
      </w:r>
      <w:proofErr w:type="spellEnd"/>
      <w:r>
        <w:t xml:space="preserve"> = </w:t>
      </w:r>
    </w:p>
    <w:p w14:paraId="557CF143" w14:textId="5D0EDC44" w:rsidR="00E8612C" w:rsidRDefault="00E8612C" w:rsidP="00E8612C">
      <w:pPr>
        <w:pStyle w:val="R14"/>
      </w:pPr>
      <w:r>
        <w:lastRenderedPageBreak/>
        <w:t xml:space="preserve">      </w:t>
      </w:r>
      <w:proofErr w:type="spellStart"/>
      <w:r>
        <w:t>xlab</w:t>
      </w:r>
      <w:proofErr w:type="spellEnd"/>
      <w:r>
        <w:t xml:space="preserve">, </w:t>
      </w:r>
      <w:proofErr w:type="spellStart"/>
      <w:r>
        <w:t>ylab</w:t>
      </w:r>
      <w:proofErr w:type="spellEnd"/>
      <w:r>
        <w:t xml:space="preserve"> = </w:t>
      </w:r>
      <w:proofErr w:type="spellStart"/>
      <w:r>
        <w:t>ylab</w:t>
      </w:r>
      <w:proofErr w:type="spellEnd"/>
      <w:r>
        <w:t xml:space="preserve">, </w:t>
      </w:r>
      <w:proofErr w:type="spellStart"/>
      <w:r>
        <w:t>zlab</w:t>
      </w:r>
      <w:proofErr w:type="spellEnd"/>
      <w:r>
        <w:t xml:space="preserve"> = </w:t>
      </w:r>
      <w:proofErr w:type="spellStart"/>
      <w:r>
        <w:t>zlab</w:t>
      </w:r>
      <w:proofErr w:type="spellEnd"/>
      <w:r>
        <w:t>)</w:t>
      </w:r>
    </w:p>
    <w:p w14:paraId="35406F02" w14:textId="58552A97" w:rsidR="00E8612C" w:rsidRDefault="00E8612C" w:rsidP="00E8612C">
      <w:pPr>
        <w:pStyle w:val="R14"/>
      </w:pPr>
      <w:r>
        <w:t xml:space="preserve">   }</w:t>
      </w:r>
    </w:p>
    <w:p w14:paraId="03EF6723" w14:textId="77777777" w:rsidR="00E8612C" w:rsidRDefault="00E8612C" w:rsidP="00E8612C">
      <w:pPr>
        <w:pStyle w:val="R14"/>
      </w:pPr>
    </w:p>
    <w:p w14:paraId="1254612A" w14:textId="54C0B3C9" w:rsidR="00E8612C" w:rsidRDefault="00E8612C" w:rsidP="00E8612C">
      <w:pPr>
        <w:pStyle w:val="R14"/>
      </w:pPr>
      <w:r>
        <w:t>&gt; open3</w:t>
      </w:r>
      <w:proofErr w:type="gramStart"/>
      <w:r>
        <w:t>d(</w:t>
      </w:r>
      <w:proofErr w:type="gramEnd"/>
      <w:r>
        <w:t>)  # Open graphics window</w:t>
      </w:r>
    </w:p>
    <w:p w14:paraId="662BA0F3" w14:textId="516E933B" w:rsidR="00E8612C" w:rsidRDefault="00E8612C" w:rsidP="00E8612C">
      <w:pPr>
        <w:pStyle w:val="R14"/>
      </w:pPr>
      <w:r>
        <w:t>&gt; curve_3</w:t>
      </w:r>
      <w:proofErr w:type="gramStart"/>
      <w:r>
        <w:t>d(</w:t>
      </w:r>
      <w:proofErr w:type="gramEnd"/>
      <w:r>
        <w:t xml:space="preserve">f2 = </w:t>
      </w:r>
      <w:proofErr w:type="spellStart"/>
      <w:r>
        <w:t>fxy</w:t>
      </w:r>
      <w:proofErr w:type="spellEnd"/>
      <w:r>
        <w:t xml:space="preserve">, </w:t>
      </w:r>
      <w:proofErr w:type="spellStart"/>
      <w:r>
        <w:t>x</w:t>
      </w:r>
      <w:r w:rsidR="004A1163">
        <w:t>.</w:t>
      </w:r>
      <w:r>
        <w:t>range</w:t>
      </w:r>
      <w:proofErr w:type="spellEnd"/>
      <w:r w:rsidR="00807C33">
        <w:t xml:space="preserve"> </w:t>
      </w:r>
      <w:r>
        <w:t>=</w:t>
      </w:r>
      <w:r w:rsidR="00807C33">
        <w:t xml:space="preserve"> </w:t>
      </w:r>
      <w:r>
        <w:t xml:space="preserve">c(0, 1), </w:t>
      </w:r>
      <w:proofErr w:type="spellStart"/>
      <w:r>
        <w:t>y</w:t>
      </w:r>
      <w:r w:rsidR="004A1163">
        <w:t>.</w:t>
      </w:r>
      <w:r>
        <w:t>range</w:t>
      </w:r>
      <w:proofErr w:type="spellEnd"/>
      <w:r w:rsidR="00807C33">
        <w:t xml:space="preserve"> </w:t>
      </w:r>
      <w:r>
        <w:t xml:space="preserve">=c(0, 1), </w:t>
      </w:r>
    </w:p>
    <w:p w14:paraId="3512F5CE" w14:textId="5EC6DFA1" w:rsidR="00E8612C" w:rsidRDefault="00E8612C" w:rsidP="00E8612C">
      <w:pPr>
        <w:pStyle w:val="R14"/>
      </w:pPr>
      <w:r>
        <w:t xml:space="preserve">   col = "red")</w:t>
      </w:r>
    </w:p>
    <w:p w14:paraId="7B41263C" w14:textId="77777777" w:rsidR="0091301E" w:rsidRDefault="0091301E" w:rsidP="006B72AB">
      <w:pPr>
        <w:ind w:left="720"/>
      </w:pPr>
    </w:p>
    <w:p w14:paraId="02241C39" w14:textId="53B4820C" w:rsidR="0091301E" w:rsidRDefault="007959B3" w:rsidP="006B72AB">
      <w:pPr>
        <w:ind w:left="720"/>
      </w:pPr>
      <w:r>
        <w:t>Below is a screen capture of the graphics window. The surface plotted can rotated (left click and drag on plot) and zoomed in/out (use</w:t>
      </w:r>
      <w:r w:rsidR="001605A2">
        <w:t xml:space="preserve"> middle</w:t>
      </w:r>
      <w:r>
        <w:t xml:space="preserve"> mouse wheel</w:t>
      </w:r>
      <w:r w:rsidR="001605A2">
        <w:t>/area</w:t>
      </w:r>
      <w:r>
        <w:t xml:space="preserve">). </w:t>
      </w:r>
    </w:p>
    <w:p w14:paraId="374F284F" w14:textId="16E64BC1" w:rsidR="0091301E" w:rsidRDefault="0091301E" w:rsidP="006B72AB">
      <w:pPr>
        <w:ind w:left="720"/>
      </w:pPr>
    </w:p>
    <w:p w14:paraId="1BF4F79E" w14:textId="64E229DC" w:rsidR="007959B3" w:rsidRDefault="007959B3" w:rsidP="006B72AB">
      <w:pPr>
        <w:ind w:left="720"/>
      </w:pPr>
      <w:r>
        <w:rPr>
          <w:noProof/>
        </w:rPr>
        <w:drawing>
          <wp:inline distT="0" distB="0" distL="0" distR="0" wp14:anchorId="1AC46BF3" wp14:editId="2744A940">
            <wp:extent cx="5147124" cy="4961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53404" cy="4967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CC97E" w14:textId="77777777" w:rsidR="00807C33" w:rsidRDefault="00807C33" w:rsidP="006B72AB">
      <w:pPr>
        <w:ind w:left="720"/>
      </w:pPr>
    </w:p>
    <w:p w14:paraId="79504E26" w14:textId="254BD936" w:rsidR="001605A2" w:rsidRDefault="001605A2" w:rsidP="006B72AB">
      <w:pPr>
        <w:ind w:left="720"/>
      </w:pPr>
      <w:r>
        <w:t xml:space="preserve">Sage can do this plot a little easier: </w:t>
      </w:r>
    </w:p>
    <w:p w14:paraId="306F977C" w14:textId="453E18BC" w:rsidR="001605A2" w:rsidRDefault="00137354" w:rsidP="006B72AB">
      <w:pPr>
        <w:ind w:left="720"/>
      </w:pPr>
      <w:r>
        <w:rPr>
          <w:noProof/>
        </w:rPr>
        <w:lastRenderedPageBreak/>
        <w:drawing>
          <wp:inline distT="0" distB="0" distL="0" distR="0" wp14:anchorId="7A47AD80" wp14:editId="2AD7F319">
            <wp:extent cx="5848350" cy="7143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D162B" w14:textId="77777777" w:rsidR="00972248" w:rsidRDefault="001605A2" w:rsidP="006B72AB">
      <w:pPr>
        <w:ind w:left="720"/>
      </w:pPr>
      <w:r>
        <w:t>Volume underneath the surface corresponds to probabil</w:t>
      </w:r>
      <w:r w:rsidR="0084780F">
        <w:t xml:space="preserve">ity. The total volume equals 1. </w:t>
      </w:r>
      <w:r w:rsidR="00972248">
        <w:t xml:space="preserve">Thus, </w:t>
      </w:r>
    </w:p>
    <w:p w14:paraId="778E22F7" w14:textId="163BB9B2" w:rsidR="00972248" w:rsidRDefault="00972248" w:rsidP="006B72AB">
      <w:pPr>
        <w:ind w:left="720"/>
      </w:pPr>
    </w:p>
    <w:p w14:paraId="0C4F8D20" w14:textId="208C3939" w:rsidR="00972248" w:rsidRDefault="00972248" w:rsidP="006B72AB">
      <w:pPr>
        <w:ind w:left="720"/>
      </w:pPr>
      <w:r w:rsidRPr="00972248">
        <w:rPr>
          <w:position w:val="-38"/>
        </w:rPr>
        <w:object w:dxaOrig="3220" w:dyaOrig="960" w14:anchorId="45567D48">
          <v:shape id="_x0000_i1031" type="#_x0000_t75" style="width:160.8pt;height:48.2pt" o:ole="">
            <v:imagedata r:id="rId21" o:title=""/>
          </v:shape>
          <o:OLEObject Type="Embed" ProgID="Equation.DSMT4" ShapeID="_x0000_i1031" DrawAspect="Content" ObjectID="_1669537637" r:id="rId22"/>
        </w:object>
      </w:r>
    </w:p>
    <w:p w14:paraId="36057F5E" w14:textId="77777777" w:rsidR="00972248" w:rsidRDefault="00972248" w:rsidP="006B72AB">
      <w:pPr>
        <w:ind w:left="720"/>
      </w:pPr>
    </w:p>
    <w:p w14:paraId="0D53F8BA" w14:textId="12B409C6" w:rsidR="001605A2" w:rsidRDefault="0084780F" w:rsidP="006B72AB">
      <w:pPr>
        <w:ind w:left="720"/>
      </w:pPr>
      <w:r>
        <w:t xml:space="preserve">We can show this in Sage using </w:t>
      </w:r>
    </w:p>
    <w:p w14:paraId="7CD1BFFE" w14:textId="71CCBFB8" w:rsidR="006B72AB" w:rsidRDefault="0084780F" w:rsidP="006B72AB">
      <w:pPr>
        <w:pStyle w:val="MaplePlot"/>
      </w:pPr>
      <w:r>
        <w:rPr>
          <w:noProof/>
        </w:rPr>
        <w:drawing>
          <wp:inline distT="0" distB="0" distL="0" distR="0" wp14:anchorId="56E3E7E2" wp14:editId="5E7AB910">
            <wp:extent cx="6764675" cy="10566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772995" cy="105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F786D" w14:textId="77777777" w:rsidR="006B72AB" w:rsidRDefault="006B72AB" w:rsidP="006B72AB">
      <w:pPr>
        <w:pStyle w:val="MaplePlot"/>
        <w:ind w:left="720"/>
      </w:pPr>
    </w:p>
    <w:p w14:paraId="496B6459" w14:textId="35391EAA" w:rsidR="0084780F" w:rsidRDefault="0084780F" w:rsidP="006B72AB">
      <w:pPr>
        <w:ind w:left="720"/>
      </w:pPr>
      <w:r>
        <w:t xml:space="preserve">Double integration is not as easy in R, so it is not presented here. </w:t>
      </w:r>
    </w:p>
    <w:p w14:paraId="41BA9E62" w14:textId="77777777" w:rsidR="00972248" w:rsidRDefault="00972248" w:rsidP="006B72AB">
      <w:pPr>
        <w:ind w:left="720"/>
      </w:pPr>
    </w:p>
    <w:p w14:paraId="56D919CA" w14:textId="2BD90F4F" w:rsidR="006B72AB" w:rsidRDefault="006B72AB" w:rsidP="006B72AB">
      <w:pPr>
        <w:ind w:left="720"/>
      </w:pPr>
      <w:r>
        <w:t xml:space="preserve">Suppose I wanted to find the probability a randomly selected student receives a B or higher (80% or higher) in BOTH courses. Ignore the possibility of getting + or – grades. How would I represent this in the above plot? </w:t>
      </w:r>
    </w:p>
    <w:p w14:paraId="61BF3C2A" w14:textId="77777777" w:rsidR="006B72AB" w:rsidRDefault="006B72AB" w:rsidP="006B72AB">
      <w:pPr>
        <w:ind w:left="720"/>
      </w:pPr>
    </w:p>
    <w:p w14:paraId="0073F2AD" w14:textId="77777777" w:rsidR="006B72AB" w:rsidRDefault="006B72AB" w:rsidP="006B72AB">
      <w:pPr>
        <w:ind w:left="720"/>
      </w:pPr>
    </w:p>
    <w:p w14:paraId="3449FE35" w14:textId="0D0203BD" w:rsidR="006B72AB" w:rsidRDefault="00972248" w:rsidP="006B72AB">
      <w:pPr>
        <w:pStyle w:val="Header"/>
      </w:pPr>
      <w:r>
        <w:rPr>
          <w:u w:val="single"/>
        </w:rPr>
        <w:t>J</w:t>
      </w:r>
      <w:r w:rsidRPr="0027343F">
        <w:rPr>
          <w:u w:val="single"/>
        </w:rPr>
        <w:t>oint c</w:t>
      </w:r>
      <w:r w:rsidRPr="00BF25AC">
        <w:rPr>
          <w:u w:val="single"/>
        </w:rPr>
        <w:t>umulative distribution function</w:t>
      </w:r>
      <w:r>
        <w:rPr>
          <w:u w:val="single"/>
        </w:rPr>
        <w:t xml:space="preserve"> (CDF)</w:t>
      </w:r>
      <w:r>
        <w:t xml:space="preserve"> functions can be defined as one would expect. For example, if X and Y are two </w:t>
      </w:r>
      <w:r w:rsidR="006B72AB">
        <w:t xml:space="preserve">continuous random variables X and Y, </w:t>
      </w:r>
      <w:r>
        <w:t xml:space="preserve">the joint CDF </w:t>
      </w:r>
      <w:proofErr w:type="gramStart"/>
      <w:r w:rsidR="006B72AB">
        <w:t>F(</w:t>
      </w:r>
      <w:proofErr w:type="gramEnd"/>
      <w:r w:rsidR="006B72AB">
        <w:t xml:space="preserve">x, y) is </w:t>
      </w:r>
    </w:p>
    <w:p w14:paraId="15AA18E3" w14:textId="77777777" w:rsidR="006B72AB" w:rsidRDefault="006B72AB" w:rsidP="006B72AB">
      <w:pPr>
        <w:pStyle w:val="Header"/>
      </w:pPr>
    </w:p>
    <w:p w14:paraId="49291483" w14:textId="77777777" w:rsidR="00972248" w:rsidRDefault="006B72AB" w:rsidP="006B72AB">
      <w:pPr>
        <w:ind w:left="829"/>
        <w:rPr>
          <w:lang w:val="fr-FR"/>
        </w:rPr>
      </w:pPr>
      <w:r w:rsidRPr="00170F31">
        <w:rPr>
          <w:lang w:val="fr-FR"/>
        </w:rPr>
        <w:t>F(</w:t>
      </w:r>
      <w:proofErr w:type="spellStart"/>
      <w:r w:rsidRPr="00170F31">
        <w:rPr>
          <w:lang w:val="fr-FR"/>
        </w:rPr>
        <w:t>x,y</w:t>
      </w:r>
      <w:proofErr w:type="spellEnd"/>
      <w:r w:rsidRPr="00170F31">
        <w:rPr>
          <w:lang w:val="fr-FR"/>
        </w:rPr>
        <w:t>) = P(X</w:t>
      </w:r>
      <w:r w:rsidR="00972248">
        <w:rPr>
          <w:lang w:val="fr-FR"/>
        </w:rPr>
        <w:t xml:space="preserve"> </w:t>
      </w:r>
      <w:r>
        <w:sym w:font="Symbol" w:char="F0A3"/>
      </w:r>
      <w:r w:rsidR="00972248">
        <w:t xml:space="preserve"> </w:t>
      </w:r>
      <w:proofErr w:type="spellStart"/>
      <w:r w:rsidRPr="00170F31">
        <w:rPr>
          <w:lang w:val="fr-FR"/>
        </w:rPr>
        <w:t>x</w:t>
      </w:r>
      <w:proofErr w:type="spellEnd"/>
      <w:r>
        <w:rPr>
          <w:lang w:val="fr-FR"/>
        </w:rPr>
        <w:t xml:space="preserve"> </w:t>
      </w:r>
      <w:r>
        <w:rPr>
          <w:lang w:val="fr-FR"/>
        </w:rPr>
        <w:sym w:font="Symbol" w:char="F0C7"/>
      </w:r>
      <w:r w:rsidRPr="00170F31">
        <w:rPr>
          <w:lang w:val="fr-FR"/>
        </w:rPr>
        <w:t xml:space="preserve"> Y</w:t>
      </w:r>
      <w:r w:rsidR="00972248">
        <w:rPr>
          <w:lang w:val="fr-FR"/>
        </w:rPr>
        <w:t xml:space="preserve"> </w:t>
      </w:r>
      <w:r>
        <w:sym w:font="Symbol" w:char="F0A3"/>
      </w:r>
      <w:r w:rsidR="00972248">
        <w:t xml:space="preserve"> </w:t>
      </w:r>
      <w:proofErr w:type="spellStart"/>
      <w:r w:rsidRPr="00170F31">
        <w:rPr>
          <w:lang w:val="fr-FR"/>
        </w:rPr>
        <w:t>y</w:t>
      </w:r>
      <w:proofErr w:type="spellEnd"/>
      <w:r w:rsidRPr="00170F31">
        <w:rPr>
          <w:lang w:val="fr-FR"/>
        </w:rPr>
        <w:t>) = P(X</w:t>
      </w:r>
      <w:r w:rsidR="00972248">
        <w:rPr>
          <w:lang w:val="fr-FR"/>
        </w:rPr>
        <w:t xml:space="preserve"> </w:t>
      </w:r>
      <w:r>
        <w:sym w:font="Symbol" w:char="F0A3"/>
      </w:r>
      <w:r w:rsidR="00972248">
        <w:t xml:space="preserve"> </w:t>
      </w:r>
      <w:proofErr w:type="spellStart"/>
      <w:r w:rsidRPr="00170F31">
        <w:rPr>
          <w:lang w:val="fr-FR"/>
        </w:rPr>
        <w:t>x</w:t>
      </w:r>
      <w:proofErr w:type="spellEnd"/>
      <w:r w:rsidRPr="00170F31">
        <w:rPr>
          <w:lang w:val="fr-FR"/>
        </w:rPr>
        <w:t>, Y</w:t>
      </w:r>
      <w:r w:rsidR="00972248">
        <w:rPr>
          <w:lang w:val="fr-FR"/>
        </w:rPr>
        <w:t xml:space="preserve"> </w:t>
      </w:r>
      <w:r>
        <w:sym w:font="Symbol" w:char="F0A3"/>
      </w:r>
      <w:r w:rsidR="00972248">
        <w:t xml:space="preserve"> </w:t>
      </w:r>
      <w:proofErr w:type="spellStart"/>
      <w:r w:rsidRPr="00170F31">
        <w:rPr>
          <w:lang w:val="fr-FR"/>
        </w:rPr>
        <w:t>y</w:t>
      </w:r>
      <w:proofErr w:type="spellEnd"/>
      <w:r w:rsidRPr="00170F31">
        <w:rPr>
          <w:lang w:val="fr-FR"/>
        </w:rPr>
        <w:t>)</w:t>
      </w:r>
    </w:p>
    <w:p w14:paraId="398989F1" w14:textId="6B586E71" w:rsidR="006B72AB" w:rsidRPr="00170F31" w:rsidRDefault="00972248" w:rsidP="00972248">
      <w:pPr>
        <w:rPr>
          <w:lang w:val="fr-FR"/>
        </w:rPr>
      </w:pPr>
      <w:r>
        <w:rPr>
          <w:lang w:val="fr-FR"/>
        </w:rPr>
        <w:t xml:space="preserve">                  </w:t>
      </w:r>
      <w:r w:rsidR="006B72AB" w:rsidRPr="00170F31">
        <w:rPr>
          <w:lang w:val="fr-FR"/>
        </w:rPr>
        <w:t xml:space="preserve">= </w:t>
      </w:r>
      <w:r w:rsidR="006B72AB" w:rsidRPr="0063219F">
        <w:rPr>
          <w:position w:val="-16"/>
        </w:rPr>
        <w:object w:dxaOrig="2700" w:dyaOrig="600" w14:anchorId="07FE7DDA">
          <v:shape id="_x0000_i1032" type="#_x0000_t75" style="width:135.35pt;height:30.3pt" o:ole="">
            <v:imagedata r:id="rId24" o:title=""/>
          </v:shape>
          <o:OLEObject Type="Embed" ProgID="Equation.DSMT4" ShapeID="_x0000_i1032" DrawAspect="Content" ObjectID="_1669537638" r:id="rId25"/>
        </w:object>
      </w:r>
    </w:p>
    <w:p w14:paraId="6C7DB558" w14:textId="77777777" w:rsidR="006B72AB" w:rsidRPr="00170F31" w:rsidRDefault="006B72AB" w:rsidP="006B72AB">
      <w:pPr>
        <w:pStyle w:val="Header"/>
        <w:rPr>
          <w:lang w:val="fr-FR"/>
        </w:rPr>
      </w:pPr>
    </w:p>
    <w:p w14:paraId="2DA2E628" w14:textId="77777777" w:rsidR="006B72AB" w:rsidRDefault="006B72AB" w:rsidP="006B72AB">
      <w:pPr>
        <w:pStyle w:val="Header"/>
        <w:ind w:left="720"/>
      </w:pPr>
      <w:r w:rsidRPr="00F247D7">
        <w:t>The t</w:t>
      </w:r>
      <w:r>
        <w:t xml:space="preserve"> and s are used here to help avoid confusion between the limits of integration and the random variable.</w:t>
      </w:r>
    </w:p>
    <w:p w14:paraId="5D6469AA" w14:textId="77777777" w:rsidR="006B72AB" w:rsidRDefault="006B72AB" w:rsidP="006B72AB">
      <w:pPr>
        <w:pStyle w:val="Header"/>
        <w:ind w:left="720"/>
      </w:pPr>
    </w:p>
    <w:p w14:paraId="793843A6" w14:textId="77777777" w:rsidR="006B72AB" w:rsidRDefault="006B72AB" w:rsidP="006B72AB">
      <w:pPr>
        <w:pStyle w:val="Header"/>
        <w:ind w:left="720"/>
      </w:pPr>
    </w:p>
    <w:p w14:paraId="7E883C73" w14:textId="77777777" w:rsidR="006B72AB" w:rsidRDefault="006B72AB" w:rsidP="006B72AB">
      <w:pPr>
        <w:pStyle w:val="Header"/>
        <w:ind w:left="720"/>
      </w:pPr>
      <w:r>
        <w:t xml:space="preserve">How can we find the joint PDF from the joint CDF? </w:t>
      </w:r>
    </w:p>
    <w:p w14:paraId="4B83FF70" w14:textId="77777777" w:rsidR="006B72AB" w:rsidRDefault="006B72AB" w:rsidP="006B72AB">
      <w:pPr>
        <w:pStyle w:val="Header"/>
        <w:ind w:left="720"/>
      </w:pPr>
    </w:p>
    <w:p w14:paraId="21EB48AD" w14:textId="77777777" w:rsidR="006B72AB" w:rsidRDefault="006B72AB" w:rsidP="006B72AB">
      <w:pPr>
        <w:pStyle w:val="Header"/>
      </w:pPr>
    </w:p>
    <w:p w14:paraId="5A4FD848" w14:textId="19C226BE" w:rsidR="006B72AB" w:rsidRDefault="006B72AB" w:rsidP="006B72AB">
      <w:pPr>
        <w:pStyle w:val="Header"/>
      </w:pPr>
      <w:r>
        <w:t xml:space="preserve">Given the joint PDF, we may want to just focus on one of the random variables. To do this, we need to integrate (or sum) out the other random variable.  </w:t>
      </w:r>
    </w:p>
    <w:p w14:paraId="44292E47" w14:textId="77777777" w:rsidR="006B72AB" w:rsidRDefault="006B72AB" w:rsidP="006B72AB"/>
    <w:p w14:paraId="7AE137C0" w14:textId="2272141B" w:rsidR="006B72AB" w:rsidRPr="00046AED" w:rsidRDefault="006B72AB" w:rsidP="006B72AB">
      <w:pPr>
        <w:autoSpaceDE w:val="0"/>
        <w:autoSpaceDN w:val="0"/>
        <w:adjustRightInd w:val="0"/>
        <w:rPr>
          <w:rFonts w:ascii="BCSYMA01006601" w:hAnsi="BCSYMA01006601" w:cs="BCSYMA01006601"/>
          <w:sz w:val="20"/>
          <w:szCs w:val="20"/>
        </w:rPr>
      </w:pPr>
      <w:r>
        <w:t xml:space="preserve">The </w:t>
      </w:r>
      <w:r w:rsidRPr="00BF25AC">
        <w:rPr>
          <w:u w:val="single"/>
        </w:rPr>
        <w:t xml:space="preserve">marginal </w:t>
      </w:r>
      <w:r>
        <w:rPr>
          <w:u w:val="single"/>
        </w:rPr>
        <w:t>PDF</w:t>
      </w:r>
      <w:r>
        <w:t xml:space="preserve"> for a discrete random variable X is </w:t>
      </w:r>
    </w:p>
    <w:p w14:paraId="2D24B869" w14:textId="77777777" w:rsidR="006B72AB" w:rsidRDefault="006B72AB" w:rsidP="006B72AB"/>
    <w:p w14:paraId="74C37121" w14:textId="77777777" w:rsidR="006B72AB" w:rsidRDefault="006B72AB" w:rsidP="006B72AB">
      <w:pPr>
        <w:ind w:left="720"/>
      </w:pPr>
      <w:r w:rsidRPr="00EB5762">
        <w:rPr>
          <w:position w:val="-18"/>
        </w:rPr>
        <w:object w:dxaOrig="2600" w:dyaOrig="540" w14:anchorId="492EBD68">
          <v:shape id="_x0000_i1033" type="#_x0000_t75" style="width:130.45pt;height:27.05pt" o:ole="">
            <v:imagedata r:id="rId26" o:title=""/>
          </v:shape>
          <o:OLEObject Type="Embed" ProgID="Equation.DSMT4" ShapeID="_x0000_i1033" DrawAspect="Content" ObjectID="_1669537639" r:id="rId27"/>
        </w:object>
      </w:r>
    </w:p>
    <w:p w14:paraId="08D7E8CA" w14:textId="77777777" w:rsidR="006B72AB" w:rsidRDefault="006B72AB" w:rsidP="006B72AB">
      <w:pPr>
        <w:ind w:left="720"/>
      </w:pPr>
    </w:p>
    <w:p w14:paraId="5E0A5324" w14:textId="77777777" w:rsidR="006B72AB" w:rsidRDefault="006B72AB" w:rsidP="006B72AB">
      <w:r>
        <w:t xml:space="preserve">and for a continuous random variable X is </w:t>
      </w:r>
    </w:p>
    <w:p w14:paraId="4D246A0A" w14:textId="77777777" w:rsidR="006B72AB" w:rsidRDefault="006B72AB" w:rsidP="006B72AB"/>
    <w:p w14:paraId="0904D2EF" w14:textId="77777777" w:rsidR="006B72AB" w:rsidRDefault="006B72AB" w:rsidP="006B72AB">
      <w:pPr>
        <w:ind w:left="720"/>
      </w:pPr>
      <w:r w:rsidRPr="00EB5762">
        <w:rPr>
          <w:position w:val="-16"/>
        </w:rPr>
        <w:object w:dxaOrig="3060" w:dyaOrig="600" w14:anchorId="212514E0">
          <v:shape id="_x0000_i1034" type="#_x0000_t75" style="width:152.65pt;height:30.3pt" o:ole="">
            <v:imagedata r:id="rId28" o:title=""/>
          </v:shape>
          <o:OLEObject Type="Embed" ProgID="Equation.DSMT4" ShapeID="_x0000_i1034" DrawAspect="Content" ObjectID="_1669537640" r:id="rId29"/>
        </w:object>
      </w:r>
    </w:p>
    <w:p w14:paraId="191CD160" w14:textId="77777777" w:rsidR="006B72AB" w:rsidRDefault="006B72AB" w:rsidP="006B72AB"/>
    <w:p w14:paraId="01990C59" w14:textId="77777777" w:rsidR="006B72AB" w:rsidRDefault="006B72AB" w:rsidP="006B72AB">
      <w:r>
        <w:t xml:space="preserve">The </w:t>
      </w:r>
      <w:r w:rsidRPr="00FA1342">
        <w:t>marginal probability distribution function (PDF)</w:t>
      </w:r>
      <w:r>
        <w:t xml:space="preserve"> for a discrete random variable Y is</w:t>
      </w:r>
    </w:p>
    <w:p w14:paraId="677B55D9" w14:textId="77777777" w:rsidR="006B72AB" w:rsidRDefault="006B72AB" w:rsidP="006B72AB"/>
    <w:p w14:paraId="0199436C" w14:textId="77777777" w:rsidR="006B72AB" w:rsidRDefault="006B72AB" w:rsidP="006B72AB">
      <w:pPr>
        <w:ind w:left="720"/>
      </w:pPr>
      <w:r w:rsidRPr="00603BFF">
        <w:rPr>
          <w:position w:val="-14"/>
        </w:rPr>
        <w:object w:dxaOrig="2580" w:dyaOrig="499" w14:anchorId="269EA3E7">
          <v:shape id="_x0000_i1035" type="#_x0000_t75" style="width:128.85pt;height:24.9pt" o:ole="">
            <v:imagedata r:id="rId30" o:title=""/>
          </v:shape>
          <o:OLEObject Type="Embed" ProgID="Equation.DSMT4" ShapeID="_x0000_i1035" DrawAspect="Content" ObjectID="_1669537641" r:id="rId31"/>
        </w:object>
      </w:r>
    </w:p>
    <w:p w14:paraId="6FBC4027" w14:textId="77777777" w:rsidR="006B72AB" w:rsidRDefault="006B72AB" w:rsidP="006B72AB">
      <w:pPr>
        <w:ind w:left="720"/>
      </w:pPr>
    </w:p>
    <w:p w14:paraId="23F601AC" w14:textId="77777777" w:rsidR="006B72AB" w:rsidRDefault="006B72AB" w:rsidP="006B72AB">
      <w:r>
        <w:t xml:space="preserve">and for a continuous random variable Y is </w:t>
      </w:r>
    </w:p>
    <w:p w14:paraId="2FAAD8E9" w14:textId="77777777" w:rsidR="006B72AB" w:rsidRDefault="006B72AB" w:rsidP="006B72AB"/>
    <w:p w14:paraId="485029AD" w14:textId="77777777" w:rsidR="006B72AB" w:rsidRDefault="006B72AB" w:rsidP="006B72AB">
      <w:pPr>
        <w:ind w:left="720"/>
      </w:pPr>
      <w:r w:rsidRPr="00EB5762">
        <w:rPr>
          <w:position w:val="-16"/>
        </w:rPr>
        <w:object w:dxaOrig="3040" w:dyaOrig="600" w14:anchorId="2F02962F">
          <v:shape id="_x0000_i1036" type="#_x0000_t75" style="width:152.1pt;height:30.3pt" o:ole="">
            <v:imagedata r:id="rId32" o:title=""/>
          </v:shape>
          <o:OLEObject Type="Embed" ProgID="Equation.DSMT4" ShapeID="_x0000_i1036" DrawAspect="Content" ObjectID="_1669537642" r:id="rId33"/>
        </w:object>
      </w:r>
    </w:p>
    <w:p w14:paraId="465BB32E" w14:textId="77777777" w:rsidR="006B72AB" w:rsidRDefault="006B72AB" w:rsidP="006B72AB"/>
    <w:p w14:paraId="46F5C3AD" w14:textId="77777777" w:rsidR="006B72AB" w:rsidRDefault="006B72AB" w:rsidP="006B72AB"/>
    <w:p w14:paraId="5D60A720" w14:textId="6F53EF46" w:rsidR="006B72AB" w:rsidRDefault="006B72AB" w:rsidP="006B72AB">
      <w:r w:rsidRPr="00435C6C">
        <w:rPr>
          <w:u w:val="single"/>
        </w:rPr>
        <w:t>Example</w:t>
      </w:r>
      <w:r>
        <w:t xml:space="preserve">: Roll a pair of dice </w:t>
      </w:r>
    </w:p>
    <w:p w14:paraId="5FF86A50" w14:textId="77777777" w:rsidR="006B72AB" w:rsidRDefault="006B72AB" w:rsidP="006B72AB"/>
    <w:p w14:paraId="58136A49" w14:textId="77777777" w:rsidR="006B72AB" w:rsidRDefault="006B72AB" w:rsidP="006B72AB">
      <w:pPr>
        <w:ind w:left="720"/>
      </w:pPr>
      <w:r>
        <w:t xml:space="preserve">Let X = die #1 result and Y = die #2 result be discrete random variables.  </w:t>
      </w:r>
    </w:p>
    <w:p w14:paraId="7BE14995" w14:textId="77777777" w:rsidR="006B72AB" w:rsidRDefault="006B72AB" w:rsidP="006B72AB">
      <w:pPr>
        <w:ind w:left="720"/>
      </w:pPr>
    </w:p>
    <w:p w14:paraId="0CD0DBE2" w14:textId="16C1D6F8" w:rsidR="006B72AB" w:rsidRDefault="007506CC" w:rsidP="00006AD4">
      <w:pPr>
        <w:ind w:left="1440"/>
      </w:pPr>
      <w:r w:rsidRPr="00435C6C">
        <w:rPr>
          <w:position w:val="-72"/>
        </w:rPr>
        <w:object w:dxaOrig="6759" w:dyaOrig="1640" w14:anchorId="6EBE54A3">
          <v:shape id="_x0000_i1037" type="#_x0000_t75" style="width:338.35pt;height:82.3pt" o:ole="">
            <v:imagedata r:id="rId13" o:title=""/>
          </v:shape>
          <o:OLEObject Type="Embed" ProgID="Equation.DSMT4" ShapeID="_x0000_i1037" DrawAspect="Content" ObjectID="_1669537643" r:id="rId34"/>
        </w:object>
      </w:r>
    </w:p>
    <w:p w14:paraId="43901F3B" w14:textId="77777777" w:rsidR="006B72AB" w:rsidRDefault="006B72AB" w:rsidP="006B72AB">
      <w:pPr>
        <w:ind w:left="720"/>
      </w:pPr>
    </w:p>
    <w:p w14:paraId="0B0AE1C5" w14:textId="585BE555" w:rsidR="006B72AB" w:rsidRDefault="006B72AB" w:rsidP="006B72AB">
      <w:pPr>
        <w:ind w:left="720"/>
      </w:pPr>
      <w:r>
        <w:t>Then</w:t>
      </w:r>
    </w:p>
    <w:p w14:paraId="5879D4C1" w14:textId="77777777" w:rsidR="007506CC" w:rsidRDefault="007506CC" w:rsidP="006B72AB">
      <w:pPr>
        <w:ind w:left="720"/>
      </w:pPr>
    </w:p>
    <w:p w14:paraId="3B83F30C" w14:textId="0166AFD3" w:rsidR="006B72AB" w:rsidRDefault="007506CC" w:rsidP="00006AD4">
      <w:pPr>
        <w:ind w:left="1440"/>
      </w:pPr>
      <w:r w:rsidRPr="00435C6C">
        <w:rPr>
          <w:position w:val="-72"/>
        </w:rPr>
        <w:object w:dxaOrig="5160" w:dyaOrig="1640" w14:anchorId="1C7B510F">
          <v:shape id="_x0000_i1038" type="#_x0000_t75" style="width:258.75pt;height:82.3pt" o:ole="">
            <v:imagedata r:id="rId35" o:title=""/>
          </v:shape>
          <o:OLEObject Type="Embed" ProgID="Equation.DSMT4" ShapeID="_x0000_i1038" DrawAspect="Content" ObjectID="_1669537644" r:id="rId36"/>
        </w:object>
      </w:r>
    </w:p>
    <w:p w14:paraId="500FDAD7" w14:textId="77777777" w:rsidR="006B72AB" w:rsidRDefault="006B72AB" w:rsidP="006B72AB">
      <w:pPr>
        <w:ind w:left="720"/>
      </w:pPr>
    </w:p>
    <w:p w14:paraId="0B4B4EE3" w14:textId="045EDB54" w:rsidR="006B72AB" w:rsidRDefault="007506CC" w:rsidP="006B72AB">
      <w:pPr>
        <w:ind w:left="720"/>
      </w:pPr>
      <w:r>
        <w:t>because</w:t>
      </w:r>
    </w:p>
    <w:p w14:paraId="4610C80F" w14:textId="77777777" w:rsidR="007506CC" w:rsidRDefault="007506CC" w:rsidP="006B72AB">
      <w:pPr>
        <w:ind w:left="720"/>
      </w:pPr>
    </w:p>
    <w:p w14:paraId="631E19B4" w14:textId="1AB3CAC5" w:rsidR="006B72AB" w:rsidRDefault="006B72AB" w:rsidP="006B72AB">
      <w:pPr>
        <w:ind w:left="1440"/>
      </w:pPr>
      <w:r w:rsidRPr="003605E3">
        <w:rPr>
          <w:position w:val="-96"/>
        </w:rPr>
        <w:object w:dxaOrig="9200" w:dyaOrig="2100" w14:anchorId="41E172E2">
          <v:shape id="_x0000_i1039" type="#_x0000_t75" style="width:460.15pt;height:105pt" o:ole="">
            <v:imagedata r:id="rId37" o:title=""/>
          </v:shape>
          <o:OLEObject Type="Embed" ProgID="Equation.DSMT4" ShapeID="_x0000_i1039" DrawAspect="Content" ObjectID="_1669537645" r:id="rId38"/>
        </w:object>
      </w:r>
    </w:p>
    <w:p w14:paraId="7E769F29" w14:textId="77777777" w:rsidR="007506CC" w:rsidRDefault="007506CC" w:rsidP="006B72AB">
      <w:pPr>
        <w:ind w:left="1440"/>
      </w:pPr>
    </w:p>
    <w:p w14:paraId="14CCF3EC" w14:textId="77777777" w:rsidR="006B72AB" w:rsidRDefault="006B72AB" w:rsidP="006B72AB">
      <w:pPr>
        <w:ind w:left="720"/>
      </w:pPr>
      <w:r>
        <w:t xml:space="preserve">Similarly, </w:t>
      </w:r>
      <w:r w:rsidRPr="00435C6C">
        <w:rPr>
          <w:position w:val="-72"/>
        </w:rPr>
        <w:object w:dxaOrig="4940" w:dyaOrig="1640" w14:anchorId="0101180E">
          <v:shape id="_x0000_i1040" type="#_x0000_t75" style="width:247.4pt;height:82.3pt" o:ole="">
            <v:imagedata r:id="rId39" o:title=""/>
          </v:shape>
          <o:OLEObject Type="Embed" ProgID="Equation.DSMT4" ShapeID="_x0000_i1040" DrawAspect="Content" ObjectID="_1669537646" r:id="rId40"/>
        </w:object>
      </w:r>
    </w:p>
    <w:p w14:paraId="7038B7B1" w14:textId="77777777" w:rsidR="007506CC" w:rsidRDefault="007506CC" w:rsidP="007506CC">
      <w:pPr>
        <w:rPr>
          <w:u w:val="single"/>
        </w:rPr>
      </w:pPr>
    </w:p>
    <w:p w14:paraId="3C6B4929" w14:textId="2EB85244" w:rsidR="007506CC" w:rsidRDefault="007506CC" w:rsidP="007506CC">
      <w:r w:rsidRPr="00435C6C">
        <w:rPr>
          <w:u w:val="single"/>
        </w:rPr>
        <w:lastRenderedPageBreak/>
        <w:t>Example</w:t>
      </w:r>
      <w:r>
        <w:t>: Grades for two courses (</w:t>
      </w:r>
      <w:proofErr w:type="spellStart"/>
      <w:r>
        <w:t>GradeTwoCourses.R</w:t>
      </w:r>
      <w:proofErr w:type="spellEnd"/>
      <w:r>
        <w:t xml:space="preserve">, </w:t>
      </w:r>
      <w:proofErr w:type="spellStart"/>
      <w:r>
        <w:t>JointPDF.ipynb</w:t>
      </w:r>
      <w:proofErr w:type="spellEnd"/>
      <w:r>
        <w:t>)</w:t>
      </w:r>
    </w:p>
    <w:p w14:paraId="0B050D09" w14:textId="77777777" w:rsidR="006B72AB" w:rsidRDefault="006B72AB" w:rsidP="006B72AB"/>
    <w:p w14:paraId="12B1018A" w14:textId="77777777" w:rsidR="007506CC" w:rsidRDefault="007506CC" w:rsidP="007506CC">
      <w:pPr>
        <w:ind w:left="720"/>
      </w:pPr>
      <w:r>
        <w:t>Let X be a random variable denoting grade in a math course and Y be a random variable denoting grade in a statistics course. Suppose the joint PDF is</w:t>
      </w:r>
    </w:p>
    <w:p w14:paraId="2B94D8FC" w14:textId="77777777" w:rsidR="007506CC" w:rsidRDefault="007506CC" w:rsidP="007506CC">
      <w:pPr>
        <w:ind w:left="720"/>
      </w:pPr>
    </w:p>
    <w:p w14:paraId="08550AD3" w14:textId="77777777" w:rsidR="007506CC" w:rsidRDefault="007506CC" w:rsidP="007506CC">
      <w:pPr>
        <w:ind w:left="1440"/>
      </w:pPr>
      <w:r w:rsidRPr="006518BB">
        <w:rPr>
          <w:position w:val="-50"/>
        </w:rPr>
        <w:object w:dxaOrig="7900" w:dyaOrig="1200" w14:anchorId="225785B4">
          <v:shape id="_x0000_i1041" type="#_x0000_t75" style="width:395.2pt;height:60.1pt" o:ole="">
            <v:imagedata r:id="rId17" o:title=""/>
          </v:shape>
          <o:OLEObject Type="Embed" ProgID="Equation.DSMT4" ShapeID="_x0000_i1041" DrawAspect="Content" ObjectID="_1669537647" r:id="rId41"/>
        </w:object>
      </w:r>
    </w:p>
    <w:p w14:paraId="40AE514B" w14:textId="77777777" w:rsidR="007506CC" w:rsidRDefault="007506CC" w:rsidP="006B72AB">
      <w:pPr>
        <w:ind w:left="720"/>
      </w:pPr>
    </w:p>
    <w:p w14:paraId="5820AD26" w14:textId="455BBF53" w:rsidR="001C0BBF" w:rsidRDefault="007506CC" w:rsidP="007506CC">
      <w:pPr>
        <w:ind w:left="720"/>
      </w:pPr>
      <w:r>
        <w:t>The marginal PDFs are</w:t>
      </w:r>
    </w:p>
    <w:p w14:paraId="6BC79A08" w14:textId="77777777" w:rsidR="007506CC" w:rsidRDefault="007506CC" w:rsidP="007506CC">
      <w:pPr>
        <w:ind w:left="720"/>
      </w:pPr>
    </w:p>
    <w:p w14:paraId="5AE489BF" w14:textId="00E5D0C1" w:rsidR="001C0BBF" w:rsidRDefault="00006AD4" w:rsidP="006B72AB">
      <w:pPr>
        <w:ind w:left="1440"/>
      </w:pPr>
      <w:r w:rsidRPr="00006AD4">
        <w:rPr>
          <w:position w:val="-156"/>
        </w:rPr>
        <w:object w:dxaOrig="3200" w:dyaOrig="3360" w14:anchorId="61813690">
          <v:shape id="_x0000_i1063" type="#_x0000_t75" style="width:159.7pt;height:168.35pt" o:ole="">
            <v:imagedata r:id="rId42" o:title=""/>
          </v:shape>
          <o:OLEObject Type="Embed" ProgID="Equation.DSMT4" ShapeID="_x0000_i1063" DrawAspect="Content" ObjectID="_1669537648" r:id="rId43"/>
        </w:object>
      </w:r>
    </w:p>
    <w:p w14:paraId="2B613097" w14:textId="1EA15E74" w:rsidR="001C0BBF" w:rsidRDefault="001C0BBF" w:rsidP="006B72AB">
      <w:pPr>
        <w:ind w:left="1440"/>
      </w:pPr>
    </w:p>
    <w:p w14:paraId="4B530F46" w14:textId="6B2FA192" w:rsidR="006B72AB" w:rsidRPr="00F82C87" w:rsidRDefault="00D844AC" w:rsidP="00341D48">
      <w:pPr>
        <w:ind w:left="1440"/>
      </w:pPr>
      <w:r>
        <w:t>f</w:t>
      </w:r>
      <w:r w:rsidR="001C0BBF">
        <w:t>or 0 &lt; x &lt; 1</w:t>
      </w:r>
      <w:r>
        <w:t xml:space="preserve"> </w:t>
      </w:r>
      <w:r w:rsidR="006B72AB">
        <w:t>and g(x) = 0 for x</w:t>
      </w:r>
      <w:r>
        <w:t xml:space="preserve"> </w:t>
      </w:r>
      <w:r w:rsidR="006B72AB">
        <w:t>&lt;</w:t>
      </w:r>
      <w:r>
        <w:t xml:space="preserve"> </w:t>
      </w:r>
      <w:r w:rsidR="006B72AB">
        <w:t>0 and x</w:t>
      </w:r>
      <w:r>
        <w:t xml:space="preserve"> </w:t>
      </w:r>
      <w:r w:rsidR="006B72AB">
        <w:t>&gt;</w:t>
      </w:r>
      <w:r>
        <w:t xml:space="preserve"> </w:t>
      </w:r>
      <w:r w:rsidR="006B72AB">
        <w:t xml:space="preserve">1.  </w:t>
      </w:r>
    </w:p>
    <w:p w14:paraId="4C7DDEA6" w14:textId="77777777" w:rsidR="006B72AB" w:rsidRDefault="006B72AB" w:rsidP="006B72AB">
      <w:pPr>
        <w:ind w:left="720"/>
        <w:jc w:val="center"/>
      </w:pPr>
    </w:p>
    <w:p w14:paraId="7CF56A49" w14:textId="0B33BF5D" w:rsidR="00D844AC" w:rsidRDefault="00D844AC" w:rsidP="00341D48">
      <w:pPr>
        <w:ind w:left="1440"/>
      </w:pPr>
      <w:r w:rsidRPr="001C0BBF">
        <w:rPr>
          <w:position w:val="-154"/>
        </w:rPr>
        <w:object w:dxaOrig="3240" w:dyaOrig="3340" w14:anchorId="4E14813D">
          <v:shape id="_x0000_i1043" type="#_x0000_t75" style="width:162.4pt;height:167.3pt" o:ole="">
            <v:imagedata r:id="rId44" o:title=""/>
          </v:shape>
          <o:OLEObject Type="Embed" ProgID="Equation.DSMT4" ShapeID="_x0000_i1043" DrawAspect="Content" ObjectID="_1669537649" r:id="rId45"/>
        </w:object>
      </w:r>
    </w:p>
    <w:p w14:paraId="13D36791" w14:textId="22243A57" w:rsidR="006B72AB" w:rsidRDefault="006B72AB" w:rsidP="006B72AB">
      <w:pPr>
        <w:ind w:left="720"/>
      </w:pPr>
    </w:p>
    <w:p w14:paraId="3038D050" w14:textId="467A3421" w:rsidR="006B72AB" w:rsidRDefault="00D844AC" w:rsidP="006B72AB">
      <w:pPr>
        <w:ind w:left="720"/>
      </w:pPr>
      <w:r>
        <w:t xml:space="preserve">for 0 &lt; y &lt; 1 and </w:t>
      </w:r>
      <w:r w:rsidR="006B72AB">
        <w:t>h(y) = 0 for y</w:t>
      </w:r>
      <w:r>
        <w:t xml:space="preserve"> </w:t>
      </w:r>
      <w:r w:rsidR="006B72AB">
        <w:t>&lt;</w:t>
      </w:r>
      <w:r>
        <w:t xml:space="preserve"> </w:t>
      </w:r>
      <w:r w:rsidR="006B72AB">
        <w:t>0 and y</w:t>
      </w:r>
      <w:r>
        <w:t xml:space="preserve"> </w:t>
      </w:r>
      <w:r w:rsidR="006B72AB">
        <w:t>&gt;</w:t>
      </w:r>
      <w:r>
        <w:t xml:space="preserve"> </w:t>
      </w:r>
      <w:r w:rsidR="006B72AB">
        <w:t xml:space="preserve">1.  </w:t>
      </w:r>
    </w:p>
    <w:p w14:paraId="0E9C4E1B" w14:textId="4175AD9F" w:rsidR="006B72AB" w:rsidRDefault="006B72AB" w:rsidP="006B72AB"/>
    <w:p w14:paraId="1B2CBE9E" w14:textId="77777777" w:rsidR="00341D48" w:rsidRDefault="00341D48" w:rsidP="00341D48">
      <w:pPr>
        <w:pStyle w:val="R14"/>
      </w:pPr>
      <w:r>
        <w:t>&gt; # g(x)</w:t>
      </w:r>
    </w:p>
    <w:p w14:paraId="19742B8F" w14:textId="77777777" w:rsidR="00341D48" w:rsidRDefault="00341D48" w:rsidP="00341D48">
      <w:pPr>
        <w:pStyle w:val="R14"/>
      </w:pPr>
      <w:r>
        <w:t xml:space="preserve">&gt; </w:t>
      </w:r>
      <w:proofErr w:type="gramStart"/>
      <w:r>
        <w:t>curve(</w:t>
      </w:r>
      <w:proofErr w:type="gramEnd"/>
      <w:r>
        <w:t xml:space="preserve">expr = x^2 + 2/3, </w:t>
      </w:r>
      <w:proofErr w:type="spellStart"/>
      <w:r>
        <w:t>xlim</w:t>
      </w:r>
      <w:proofErr w:type="spellEnd"/>
      <w:r>
        <w:t xml:space="preserve"> = c(0,1), </w:t>
      </w:r>
      <w:proofErr w:type="spellStart"/>
      <w:r>
        <w:t>xlab</w:t>
      </w:r>
      <w:proofErr w:type="spellEnd"/>
      <w:r>
        <w:t xml:space="preserve"> = "x or y", </w:t>
      </w:r>
    </w:p>
    <w:p w14:paraId="401E3232" w14:textId="77777777" w:rsidR="00341D48" w:rsidRDefault="00341D48" w:rsidP="00341D48">
      <w:pPr>
        <w:pStyle w:val="R14"/>
      </w:pPr>
      <w:r>
        <w:t xml:space="preserve">    </w:t>
      </w:r>
      <w:proofErr w:type="spellStart"/>
      <w:r>
        <w:t>ylab</w:t>
      </w:r>
      <w:proofErr w:type="spellEnd"/>
      <w:r>
        <w:t xml:space="preserve"> = "g(x) or h(y)", col = "red", </w:t>
      </w:r>
      <w:proofErr w:type="spellStart"/>
      <w:r>
        <w:t>ylim</w:t>
      </w:r>
      <w:proofErr w:type="spellEnd"/>
      <w:r>
        <w:t xml:space="preserve"> = </w:t>
      </w:r>
      <w:proofErr w:type="gramStart"/>
      <w:r>
        <w:t>c(</w:t>
      </w:r>
      <w:proofErr w:type="gramEnd"/>
      <w:r>
        <w:t xml:space="preserve">0,2.5), </w:t>
      </w:r>
    </w:p>
    <w:p w14:paraId="7D9C5616" w14:textId="22F20BD4" w:rsidR="00341D48" w:rsidRDefault="00341D48" w:rsidP="00341D48">
      <w:pPr>
        <w:pStyle w:val="R14"/>
      </w:pPr>
      <w:r>
        <w:t xml:space="preserve">    </w:t>
      </w:r>
      <w:proofErr w:type="spellStart"/>
      <w:r>
        <w:t>lwd</w:t>
      </w:r>
      <w:proofErr w:type="spellEnd"/>
      <w:r>
        <w:t xml:space="preserve"> = 2, </w:t>
      </w:r>
      <w:proofErr w:type="spellStart"/>
      <w:proofErr w:type="gramStart"/>
      <w:r>
        <w:t>panel.first</w:t>
      </w:r>
      <w:proofErr w:type="spellEnd"/>
      <w:proofErr w:type="gramEnd"/>
      <w:r>
        <w:t xml:space="preserve"> = grid())</w:t>
      </w:r>
    </w:p>
    <w:p w14:paraId="118B0638" w14:textId="77777777" w:rsidR="00341D48" w:rsidRDefault="00341D48" w:rsidP="00341D48">
      <w:pPr>
        <w:pStyle w:val="R14"/>
      </w:pPr>
      <w:r>
        <w:t>&gt; # h(y)</w:t>
      </w:r>
    </w:p>
    <w:p w14:paraId="78A7E061" w14:textId="77777777" w:rsidR="00341D48" w:rsidRDefault="00341D48" w:rsidP="00341D48">
      <w:pPr>
        <w:pStyle w:val="R14"/>
      </w:pPr>
      <w:r>
        <w:t xml:space="preserve">&gt; </w:t>
      </w:r>
      <w:proofErr w:type="gramStart"/>
      <w:r>
        <w:t>curve(</w:t>
      </w:r>
      <w:proofErr w:type="gramEnd"/>
      <w:r>
        <w:t xml:space="preserve">expr = 1/3 + 2*x^2, </w:t>
      </w:r>
      <w:proofErr w:type="spellStart"/>
      <w:r>
        <w:t>xlim</w:t>
      </w:r>
      <w:proofErr w:type="spellEnd"/>
      <w:r>
        <w:t xml:space="preserve"> = c(0,1), col = "blue", </w:t>
      </w:r>
    </w:p>
    <w:p w14:paraId="1D7A5C00" w14:textId="7B0CA969" w:rsidR="00341D48" w:rsidRDefault="00341D48" w:rsidP="00341D48">
      <w:pPr>
        <w:pStyle w:val="R14"/>
      </w:pPr>
      <w:r>
        <w:t xml:space="preserve">    add = TRUE, </w:t>
      </w:r>
      <w:proofErr w:type="spellStart"/>
      <w:r>
        <w:t>lwd</w:t>
      </w:r>
      <w:proofErr w:type="spellEnd"/>
      <w:r>
        <w:t xml:space="preserve"> = 2)</w:t>
      </w:r>
    </w:p>
    <w:p w14:paraId="7379D864" w14:textId="77777777" w:rsidR="00341D48" w:rsidRDefault="00341D48" w:rsidP="00341D48">
      <w:pPr>
        <w:pStyle w:val="R14"/>
      </w:pPr>
      <w:r>
        <w:t xml:space="preserve">&gt; </w:t>
      </w:r>
      <w:proofErr w:type="spellStart"/>
      <w:proofErr w:type="gramStart"/>
      <w:r>
        <w:t>abline</w:t>
      </w:r>
      <w:proofErr w:type="spellEnd"/>
      <w:r>
        <w:t>(</w:t>
      </w:r>
      <w:proofErr w:type="gramEnd"/>
      <w:r>
        <w:t>h = 0)</w:t>
      </w:r>
    </w:p>
    <w:p w14:paraId="6E2F7045" w14:textId="77777777" w:rsidR="00341D48" w:rsidRDefault="00341D48" w:rsidP="00341D48">
      <w:pPr>
        <w:pStyle w:val="R14"/>
      </w:pPr>
      <w:r>
        <w:t xml:space="preserve">&gt; </w:t>
      </w:r>
      <w:proofErr w:type="gramStart"/>
      <w:r>
        <w:t>legend(</w:t>
      </w:r>
      <w:proofErr w:type="gramEnd"/>
      <w:r>
        <w:t xml:space="preserve">x = 0, y = 2, legend = c("g(x)", "h(y)"), col = </w:t>
      </w:r>
    </w:p>
    <w:p w14:paraId="5A928FE4" w14:textId="51893B87" w:rsidR="00341D48" w:rsidRDefault="00341D48" w:rsidP="00341D48">
      <w:pPr>
        <w:pStyle w:val="R14"/>
      </w:pPr>
      <w:r>
        <w:t xml:space="preserve">    </w:t>
      </w:r>
      <w:proofErr w:type="gramStart"/>
      <w:r>
        <w:t>c(</w:t>
      </w:r>
      <w:proofErr w:type="gramEnd"/>
      <w:r>
        <w:t xml:space="preserve">"red", "blue"), </w:t>
      </w:r>
      <w:proofErr w:type="spellStart"/>
      <w:r>
        <w:t>lwd</w:t>
      </w:r>
      <w:proofErr w:type="spellEnd"/>
      <w:r>
        <w:t xml:space="preserve"> = 2, </w:t>
      </w:r>
      <w:proofErr w:type="spellStart"/>
      <w:r>
        <w:t>lty</w:t>
      </w:r>
      <w:proofErr w:type="spellEnd"/>
      <w:r>
        <w:t xml:space="preserve"> = 1, </w:t>
      </w:r>
      <w:proofErr w:type="spellStart"/>
      <w:r>
        <w:t>bty</w:t>
      </w:r>
      <w:proofErr w:type="spellEnd"/>
      <w:r>
        <w:t xml:space="preserve"> = "n")</w:t>
      </w:r>
    </w:p>
    <w:p w14:paraId="18BD81C9" w14:textId="77777777" w:rsidR="00341D48" w:rsidRDefault="00341D48" w:rsidP="00341D48">
      <w:pPr>
        <w:pStyle w:val="R14"/>
      </w:pPr>
    </w:p>
    <w:p w14:paraId="1D6D0866" w14:textId="050D68D8" w:rsidR="006B72AB" w:rsidRDefault="00045209" w:rsidP="006B72AB">
      <w:pPr>
        <w:jc w:val="center"/>
      </w:pPr>
      <w:r>
        <w:rPr>
          <w:noProof/>
        </w:rPr>
        <w:lastRenderedPageBreak/>
        <w:drawing>
          <wp:inline distT="0" distB="0" distL="0" distR="0" wp14:anchorId="6E7BEB7A" wp14:editId="42D2F9A8">
            <wp:extent cx="5668605" cy="369824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671465" cy="37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7F96F" w14:textId="77777777" w:rsidR="006B72AB" w:rsidRDefault="006B72AB" w:rsidP="006B72AB"/>
    <w:p w14:paraId="305902FF" w14:textId="2B22401A" w:rsidR="006B72AB" w:rsidRDefault="006B72AB" w:rsidP="006B72AB">
      <w:pPr>
        <w:ind w:left="720"/>
      </w:pPr>
      <w:r>
        <w:t>W</w:t>
      </w:r>
      <w:r w:rsidR="00341D48">
        <w:t xml:space="preserve">hich is more likely: receiving greater than an </w:t>
      </w:r>
      <w:r>
        <w:t xml:space="preserve">80% in math or statistics? Explain using the plots. </w:t>
      </w:r>
    </w:p>
    <w:p w14:paraId="61D4CB39" w14:textId="77777777" w:rsidR="006B72AB" w:rsidRDefault="006B72AB" w:rsidP="006B72AB"/>
    <w:p w14:paraId="3B853AB3" w14:textId="0F55F7EA" w:rsidR="006B72AB" w:rsidRDefault="007506CC" w:rsidP="006B72AB">
      <w:pPr>
        <w:ind w:left="720"/>
      </w:pPr>
      <w:r>
        <w:t>Sage:</w:t>
      </w:r>
    </w:p>
    <w:p w14:paraId="70148972" w14:textId="7488A9B3" w:rsidR="007506CC" w:rsidRDefault="007506CC" w:rsidP="006B72AB">
      <w:pPr>
        <w:ind w:left="720"/>
      </w:pPr>
    </w:p>
    <w:p w14:paraId="39E32845" w14:textId="346CF7AB" w:rsidR="007506CC" w:rsidRDefault="007506CC" w:rsidP="006B72AB">
      <w:pPr>
        <w:ind w:left="720"/>
      </w:pPr>
      <w:r>
        <w:rPr>
          <w:noProof/>
        </w:rPr>
        <w:drawing>
          <wp:inline distT="0" distB="0" distL="0" distR="0" wp14:anchorId="53662DEA" wp14:editId="4EC376D1">
            <wp:extent cx="5715000" cy="17983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7"/>
                    <a:srcRect b="23563"/>
                    <a:stretch/>
                  </pic:blipFill>
                  <pic:spPr bwMode="auto">
                    <a:xfrm>
                      <a:off x="0" y="0"/>
                      <a:ext cx="5715000" cy="1798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4A5ADC" w14:textId="42B7C38D" w:rsidR="006B72AB" w:rsidRDefault="006B72AB" w:rsidP="006B72AB">
      <w:pPr>
        <w:pStyle w:val="MaplePlot"/>
      </w:pPr>
    </w:p>
    <w:p w14:paraId="6B8C608B" w14:textId="77777777" w:rsidR="006B72AB" w:rsidRDefault="006B72AB" w:rsidP="006B72AB"/>
    <w:p w14:paraId="03609E4D" w14:textId="77777777" w:rsidR="006B72AB" w:rsidRDefault="006B72AB" w:rsidP="006B72AB">
      <w:pPr>
        <w:ind w:left="1440"/>
      </w:pPr>
    </w:p>
    <w:p w14:paraId="2CA58F5E" w14:textId="77777777" w:rsidR="006B72AB" w:rsidRDefault="006B72AB" w:rsidP="006B72AB">
      <w:pPr>
        <w:ind w:left="720"/>
      </w:pPr>
      <w:r>
        <w:lastRenderedPageBreak/>
        <w:t xml:space="preserve">What is the probability a student received a grade of B or better (&gt;80%) in the math course?  </w:t>
      </w:r>
    </w:p>
    <w:p w14:paraId="6679E71B" w14:textId="77777777" w:rsidR="006B72AB" w:rsidRDefault="006B72AB" w:rsidP="006B72AB"/>
    <w:p w14:paraId="6DA3EE77" w14:textId="77777777" w:rsidR="006B72AB" w:rsidRDefault="006B72AB" w:rsidP="006B72AB">
      <w:pPr>
        <w:ind w:left="1440"/>
      </w:pPr>
      <w:r>
        <w:t xml:space="preserve">Notice that nothing is said at all about the statistics course.  </w:t>
      </w:r>
    </w:p>
    <w:p w14:paraId="45004E81" w14:textId="7F8965D4" w:rsidR="006B72AB" w:rsidRDefault="00D90572" w:rsidP="006B72AB">
      <w:pPr>
        <w:ind w:left="1440"/>
      </w:pPr>
      <w:r w:rsidRPr="00341D48">
        <w:rPr>
          <w:position w:val="-218"/>
        </w:rPr>
        <w:object w:dxaOrig="7080" w:dyaOrig="5080" w14:anchorId="384C1763">
          <v:shape id="_x0000_i1044" type="#_x0000_t75" style="width:354.6pt;height:254.45pt" o:ole="">
            <v:imagedata r:id="rId48" o:title=""/>
          </v:shape>
          <o:OLEObject Type="Embed" ProgID="Equation.DSMT4" ShapeID="_x0000_i1044" DrawAspect="Content" ObjectID="_1669537650" r:id="rId49"/>
        </w:object>
      </w:r>
    </w:p>
    <w:p w14:paraId="70A87F4D" w14:textId="77777777" w:rsidR="00341D48" w:rsidRDefault="00341D48" w:rsidP="006B72AB">
      <w:pPr>
        <w:ind w:left="1440"/>
      </w:pPr>
    </w:p>
    <w:p w14:paraId="37D08DB2" w14:textId="77777777" w:rsidR="006B72AB" w:rsidRDefault="006B72AB" w:rsidP="006B72AB">
      <w:pPr>
        <w:ind w:left="1440"/>
      </w:pPr>
      <w:r>
        <w:t xml:space="preserve">Equivalently, one could have started with </w:t>
      </w:r>
      <w:r w:rsidRPr="003F14DB">
        <w:rPr>
          <w:position w:val="-18"/>
        </w:rPr>
        <w:object w:dxaOrig="2780" w:dyaOrig="620" w14:anchorId="79AE8DF9">
          <v:shape id="_x0000_i1045" type="#_x0000_t75" style="width:139.15pt;height:31.4pt" o:ole="">
            <v:imagedata r:id="rId50" o:title=""/>
          </v:shape>
          <o:OLEObject Type="Embed" ProgID="Equation.DSMT4" ShapeID="_x0000_i1045" DrawAspect="Content" ObjectID="_1669537651" r:id="rId51"/>
        </w:object>
      </w:r>
      <w:r>
        <w:t>.</w:t>
      </w:r>
    </w:p>
    <w:p w14:paraId="56D8AF8B" w14:textId="77777777" w:rsidR="006B72AB" w:rsidRDefault="006B72AB" w:rsidP="006B72AB">
      <w:pPr>
        <w:ind w:left="1440"/>
      </w:pPr>
    </w:p>
    <w:p w14:paraId="51D34515" w14:textId="24E94CCA" w:rsidR="006B72AB" w:rsidRDefault="001D76A6" w:rsidP="006B72AB">
      <w:pPr>
        <w:ind w:left="1440"/>
      </w:pPr>
      <w:r>
        <w:t>Sage</w:t>
      </w:r>
      <w:r w:rsidR="006B72AB">
        <w:t>:</w:t>
      </w:r>
    </w:p>
    <w:p w14:paraId="2533B7A1" w14:textId="0BC23A93" w:rsidR="001D76A6" w:rsidRDefault="001D76A6" w:rsidP="006B72AB">
      <w:pPr>
        <w:ind w:left="1440"/>
      </w:pPr>
    </w:p>
    <w:p w14:paraId="354DE23C" w14:textId="5C4AB865" w:rsidR="001D76A6" w:rsidRDefault="001D76A6" w:rsidP="006B72AB">
      <w:pPr>
        <w:ind w:left="1440"/>
      </w:pPr>
      <w:r>
        <w:rPr>
          <w:noProof/>
        </w:rPr>
        <w:drawing>
          <wp:inline distT="0" distB="0" distL="0" distR="0" wp14:anchorId="3990D222" wp14:editId="792DB1F1">
            <wp:extent cx="6106160" cy="14900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111837" cy="149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81028" w14:textId="77777777" w:rsidR="006B72AB" w:rsidRDefault="006B72AB" w:rsidP="006B72AB">
      <w:pPr>
        <w:ind w:left="1440"/>
      </w:pPr>
    </w:p>
    <w:p w14:paraId="3CBCDFA9" w14:textId="35999819" w:rsidR="006B72AB" w:rsidRDefault="006B72AB" w:rsidP="006B72AB">
      <w:pPr>
        <w:ind w:left="720"/>
      </w:pPr>
      <w:r>
        <w:lastRenderedPageBreak/>
        <w:t xml:space="preserve">What is the probability a student received a grade of B or better (&gt;80%) in the stat course?  </w:t>
      </w:r>
    </w:p>
    <w:p w14:paraId="606CB6EB" w14:textId="77777777" w:rsidR="001D76A6" w:rsidRDefault="001D76A6" w:rsidP="006B72AB">
      <w:pPr>
        <w:ind w:left="720"/>
      </w:pPr>
    </w:p>
    <w:p w14:paraId="34DD3255" w14:textId="655E872C" w:rsidR="006B72AB" w:rsidRDefault="00D90572" w:rsidP="001D76A6">
      <w:pPr>
        <w:ind w:left="1440"/>
      </w:pPr>
      <w:r w:rsidRPr="00341D48">
        <w:rPr>
          <w:position w:val="-218"/>
        </w:rPr>
        <w:object w:dxaOrig="7080" w:dyaOrig="5080" w14:anchorId="5AD9C781">
          <v:shape id="_x0000_i1046" type="#_x0000_t75" style="width:354.6pt;height:254.45pt" o:ole="">
            <v:imagedata r:id="rId53" o:title=""/>
          </v:shape>
          <o:OLEObject Type="Embed" ProgID="Equation.DSMT4" ShapeID="_x0000_i1046" DrawAspect="Content" ObjectID="_1669537652" r:id="rId54"/>
        </w:object>
      </w:r>
    </w:p>
    <w:p w14:paraId="24E0BBD9" w14:textId="77777777" w:rsidR="006B72AB" w:rsidRDefault="006B72AB" w:rsidP="006B72AB"/>
    <w:p w14:paraId="5C934CEC" w14:textId="77777777" w:rsidR="006B72AB" w:rsidRDefault="006B72AB" w:rsidP="006B72AB">
      <w:pPr>
        <w:ind w:left="720"/>
      </w:pPr>
      <w:r>
        <w:t>W</w:t>
      </w:r>
      <w:r w:rsidRPr="00EE11A5">
        <w:t xml:space="preserve">hat is the probability of </w:t>
      </w:r>
      <w:r>
        <w:t>receiving a B or better (&gt;80%) in both classes?</w:t>
      </w:r>
    </w:p>
    <w:p w14:paraId="19FAD274" w14:textId="77777777" w:rsidR="006B72AB" w:rsidRDefault="006B72AB" w:rsidP="006B72AB"/>
    <w:p w14:paraId="46686204" w14:textId="66F4836B" w:rsidR="006B72AB" w:rsidRDefault="006B72AB" w:rsidP="006B72AB">
      <w:pPr>
        <w:ind w:left="720"/>
        <w:rPr>
          <w:lang w:val="fr-FR"/>
        </w:rPr>
      </w:pPr>
      <w:proofErr w:type="spellStart"/>
      <w:r w:rsidRPr="00C7460F">
        <w:rPr>
          <w:lang w:val="fr-FR"/>
        </w:rPr>
        <w:t>Find</w:t>
      </w:r>
      <w:proofErr w:type="spellEnd"/>
      <w:r w:rsidRPr="00C7460F">
        <w:rPr>
          <w:lang w:val="fr-FR"/>
        </w:rPr>
        <w:t xml:space="preserve"> P(X&gt;0.8, Y&gt;0.8) = P(X&gt;0.8 </w:t>
      </w:r>
      <w:r>
        <w:sym w:font="Symbol" w:char="F0C7"/>
      </w:r>
      <w:r w:rsidRPr="00C7460F">
        <w:rPr>
          <w:lang w:val="fr-FR"/>
        </w:rPr>
        <w:t xml:space="preserve"> Y&gt;0.8)</w:t>
      </w:r>
    </w:p>
    <w:p w14:paraId="4D628267" w14:textId="77D6787B" w:rsidR="008B6211" w:rsidRDefault="008B6211" w:rsidP="006B72AB">
      <w:pPr>
        <w:ind w:left="720"/>
        <w:rPr>
          <w:lang w:val="fr-FR"/>
        </w:rPr>
      </w:pPr>
    </w:p>
    <w:p w14:paraId="79D909E1" w14:textId="1569CB35" w:rsidR="008B6211" w:rsidRPr="00C7460F" w:rsidRDefault="008B6211" w:rsidP="00865D70">
      <w:pPr>
        <w:ind w:left="1440"/>
        <w:rPr>
          <w:lang w:val="fr-FR"/>
        </w:rPr>
      </w:pPr>
      <w:r w:rsidRPr="008B6211">
        <w:rPr>
          <w:position w:val="-156"/>
        </w:rPr>
        <w:object w:dxaOrig="8940" w:dyaOrig="8440" w14:anchorId="6A82744A">
          <v:shape id="_x0000_i1047" type="#_x0000_t75" style="width:447.15pt;height:422.25pt" o:ole="">
            <v:imagedata r:id="rId55" o:title=""/>
          </v:shape>
          <o:OLEObject Type="Embed" ProgID="Equation.DSMT4" ShapeID="_x0000_i1047" DrawAspect="Content" ObjectID="_1669537653" r:id="rId56"/>
        </w:object>
      </w:r>
    </w:p>
    <w:p w14:paraId="6D2CBBB0" w14:textId="77777777" w:rsidR="00FB5A39" w:rsidRDefault="00FB5A39" w:rsidP="00865D70">
      <w:pPr>
        <w:ind w:left="2160"/>
      </w:pPr>
    </w:p>
    <w:p w14:paraId="5AEED8F3" w14:textId="77777777" w:rsidR="00D84EBD" w:rsidRDefault="00D84EBD" w:rsidP="00865D70">
      <w:pPr>
        <w:ind w:left="1440"/>
      </w:pPr>
      <w:r>
        <w:t xml:space="preserve">Sage: </w:t>
      </w:r>
    </w:p>
    <w:p w14:paraId="5239C450" w14:textId="77777777" w:rsidR="00D84EBD" w:rsidRDefault="00D84EBD" w:rsidP="00865D70">
      <w:pPr>
        <w:ind w:left="1440"/>
      </w:pPr>
    </w:p>
    <w:p w14:paraId="352B62F5" w14:textId="22156223" w:rsidR="00D84EBD" w:rsidRDefault="00D84EBD" w:rsidP="00865D70">
      <w:pPr>
        <w:ind w:left="1440"/>
      </w:pPr>
      <w:r>
        <w:rPr>
          <w:noProof/>
        </w:rPr>
        <w:drawing>
          <wp:inline distT="0" distB="0" distL="0" distR="0" wp14:anchorId="2962AFA2" wp14:editId="6C46C487">
            <wp:extent cx="6147547" cy="660400"/>
            <wp:effectExtent l="0" t="0" r="5715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6149686" cy="66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D4C0C" w14:textId="77777777" w:rsidR="00D84EBD" w:rsidRDefault="00D84EBD" w:rsidP="00865D70">
      <w:pPr>
        <w:ind w:left="720"/>
      </w:pPr>
    </w:p>
    <w:p w14:paraId="5162C39E" w14:textId="7F7A6ABA" w:rsidR="006B72AB" w:rsidRDefault="006B72AB" w:rsidP="006B72AB">
      <w:pPr>
        <w:ind w:left="720"/>
      </w:pPr>
      <w:r>
        <w:t>What is the probability of getting a B or better in at least one of the classes?</w:t>
      </w:r>
    </w:p>
    <w:p w14:paraId="54F7705F" w14:textId="77777777" w:rsidR="006B72AB" w:rsidRDefault="006B72AB" w:rsidP="006B72AB">
      <w:pPr>
        <w:ind w:left="720"/>
      </w:pPr>
    </w:p>
    <w:p w14:paraId="339EBC89" w14:textId="5BC54406" w:rsidR="006B72AB" w:rsidRPr="00C7460F" w:rsidRDefault="006B72AB" w:rsidP="006B72AB">
      <w:pPr>
        <w:ind w:left="1440"/>
        <w:rPr>
          <w:lang w:val="fr-FR"/>
        </w:rPr>
      </w:pPr>
      <w:r w:rsidRPr="00C7460F">
        <w:rPr>
          <w:lang w:val="fr-FR"/>
        </w:rPr>
        <w:lastRenderedPageBreak/>
        <w:t>P(X</w:t>
      </w:r>
      <w:r w:rsidR="008A5851">
        <w:rPr>
          <w:lang w:val="fr-FR"/>
        </w:rPr>
        <w:t xml:space="preserve"> </w:t>
      </w:r>
      <w:r w:rsidRPr="00C7460F">
        <w:rPr>
          <w:lang w:val="fr-FR"/>
        </w:rPr>
        <w:t>&gt;</w:t>
      </w:r>
      <w:r w:rsidR="008A5851">
        <w:rPr>
          <w:lang w:val="fr-FR"/>
        </w:rPr>
        <w:t xml:space="preserve"> </w:t>
      </w:r>
      <w:r w:rsidRPr="00C7460F">
        <w:rPr>
          <w:lang w:val="fr-FR"/>
        </w:rPr>
        <w:t xml:space="preserve">0.8 </w:t>
      </w:r>
      <w:r>
        <w:sym w:font="Symbol" w:char="F0C8"/>
      </w:r>
      <w:r w:rsidRPr="00C7460F">
        <w:rPr>
          <w:lang w:val="fr-FR"/>
        </w:rPr>
        <w:t xml:space="preserve"> Y</w:t>
      </w:r>
      <w:r w:rsidR="008A5851">
        <w:rPr>
          <w:lang w:val="fr-FR"/>
        </w:rPr>
        <w:t xml:space="preserve"> </w:t>
      </w:r>
      <w:r w:rsidRPr="00C7460F">
        <w:rPr>
          <w:lang w:val="fr-FR"/>
        </w:rPr>
        <w:t>&gt;</w:t>
      </w:r>
      <w:r w:rsidR="008A5851">
        <w:rPr>
          <w:lang w:val="fr-FR"/>
        </w:rPr>
        <w:t xml:space="preserve"> </w:t>
      </w:r>
      <w:r w:rsidRPr="00C7460F">
        <w:rPr>
          <w:lang w:val="fr-FR"/>
        </w:rPr>
        <w:t xml:space="preserve">0.8) </w:t>
      </w:r>
    </w:p>
    <w:p w14:paraId="6BB3AD4E" w14:textId="09F7360F" w:rsidR="006B72AB" w:rsidRPr="00C7460F" w:rsidRDefault="006B72AB" w:rsidP="006B72AB">
      <w:pPr>
        <w:ind w:left="1440" w:firstLine="720"/>
        <w:rPr>
          <w:lang w:val="fr-FR"/>
        </w:rPr>
      </w:pPr>
      <w:r w:rsidRPr="00C7460F">
        <w:rPr>
          <w:lang w:val="fr-FR"/>
        </w:rPr>
        <w:t>= P(X</w:t>
      </w:r>
      <w:r w:rsidR="008A5851">
        <w:rPr>
          <w:lang w:val="fr-FR"/>
        </w:rPr>
        <w:t xml:space="preserve"> </w:t>
      </w:r>
      <w:r w:rsidRPr="00C7460F">
        <w:rPr>
          <w:lang w:val="fr-FR"/>
        </w:rPr>
        <w:t>&gt;</w:t>
      </w:r>
      <w:r w:rsidR="008A5851">
        <w:rPr>
          <w:lang w:val="fr-FR"/>
        </w:rPr>
        <w:t xml:space="preserve"> </w:t>
      </w:r>
      <w:r w:rsidRPr="00C7460F">
        <w:rPr>
          <w:lang w:val="fr-FR"/>
        </w:rPr>
        <w:t>0.8) + P(Y</w:t>
      </w:r>
      <w:r w:rsidR="008A5851">
        <w:rPr>
          <w:lang w:val="fr-FR"/>
        </w:rPr>
        <w:t xml:space="preserve"> </w:t>
      </w:r>
      <w:r w:rsidRPr="00C7460F">
        <w:rPr>
          <w:lang w:val="fr-FR"/>
        </w:rPr>
        <w:t>&gt;</w:t>
      </w:r>
      <w:r w:rsidR="008A5851">
        <w:rPr>
          <w:lang w:val="fr-FR"/>
        </w:rPr>
        <w:t xml:space="preserve"> </w:t>
      </w:r>
      <w:r w:rsidRPr="00C7460F">
        <w:rPr>
          <w:lang w:val="fr-FR"/>
        </w:rPr>
        <w:t>0.8) – P(X</w:t>
      </w:r>
      <w:r w:rsidR="008A5851">
        <w:rPr>
          <w:lang w:val="fr-FR"/>
        </w:rPr>
        <w:t xml:space="preserve"> </w:t>
      </w:r>
      <w:r w:rsidRPr="00C7460F">
        <w:rPr>
          <w:lang w:val="fr-FR"/>
        </w:rPr>
        <w:t>&gt;</w:t>
      </w:r>
      <w:r w:rsidR="008A5851">
        <w:rPr>
          <w:lang w:val="fr-FR"/>
        </w:rPr>
        <w:t xml:space="preserve"> </w:t>
      </w:r>
      <w:r w:rsidRPr="00C7460F">
        <w:rPr>
          <w:lang w:val="fr-FR"/>
        </w:rPr>
        <w:t xml:space="preserve">0.8 </w:t>
      </w:r>
      <w:r>
        <w:sym w:font="Symbol" w:char="F0C7"/>
      </w:r>
      <w:r w:rsidRPr="00C7460F">
        <w:rPr>
          <w:lang w:val="fr-FR"/>
        </w:rPr>
        <w:t xml:space="preserve"> Y</w:t>
      </w:r>
      <w:r w:rsidR="008A5851">
        <w:rPr>
          <w:lang w:val="fr-FR"/>
        </w:rPr>
        <w:t xml:space="preserve"> </w:t>
      </w:r>
      <w:r w:rsidRPr="00C7460F">
        <w:rPr>
          <w:lang w:val="fr-FR"/>
        </w:rPr>
        <w:t>&gt;</w:t>
      </w:r>
      <w:r w:rsidR="008A5851">
        <w:rPr>
          <w:lang w:val="fr-FR"/>
        </w:rPr>
        <w:t xml:space="preserve"> </w:t>
      </w:r>
      <w:r w:rsidRPr="00C7460F">
        <w:rPr>
          <w:lang w:val="fr-FR"/>
        </w:rPr>
        <w:t>0.8)</w:t>
      </w:r>
    </w:p>
    <w:p w14:paraId="670C8BDC" w14:textId="77777777" w:rsidR="006B72AB" w:rsidRDefault="006B72AB" w:rsidP="006B72AB">
      <w:pPr>
        <w:ind w:left="1440" w:firstLine="720"/>
      </w:pPr>
      <w:r>
        <w:t xml:space="preserve">= 0.296 + 0.392 – 0.0976 </w:t>
      </w:r>
    </w:p>
    <w:p w14:paraId="675E60F1" w14:textId="77777777" w:rsidR="006B72AB" w:rsidRDefault="006B72AB" w:rsidP="006B72AB">
      <w:pPr>
        <w:ind w:left="1440"/>
      </w:pPr>
      <w:r>
        <w:tab/>
        <w:t>= 0.5904</w:t>
      </w:r>
    </w:p>
    <w:p w14:paraId="2AB9FE94" w14:textId="77777777" w:rsidR="006B72AB" w:rsidRDefault="006B72AB" w:rsidP="006B72AB">
      <w:pPr>
        <w:ind w:left="720"/>
      </w:pPr>
    </w:p>
    <w:p w14:paraId="3C68455D" w14:textId="77777777" w:rsidR="006B72AB" w:rsidRDefault="006B72AB" w:rsidP="006B72AB">
      <w:pPr>
        <w:ind w:left="720"/>
      </w:pPr>
    </w:p>
    <w:p w14:paraId="50CE6153" w14:textId="7E5A70B1" w:rsidR="006B72AB" w:rsidRDefault="006B72AB" w:rsidP="0001774C">
      <w:pPr>
        <w:pStyle w:val="Header"/>
      </w:pPr>
      <w:r>
        <w:t xml:space="preserve">Similar to </w:t>
      </w:r>
      <w:r w:rsidR="00D84EBD">
        <w:t>the discussion of con</w:t>
      </w:r>
      <w:r>
        <w:t xml:space="preserve">ditional probabilities for events </w:t>
      </w:r>
      <w:r w:rsidR="00FB5A39">
        <w:t>earlier in the course</w:t>
      </w:r>
      <w:r>
        <w:t xml:space="preserve">, </w:t>
      </w:r>
      <w:r w:rsidR="00D84EBD">
        <w:t>a</w:t>
      </w:r>
      <w:r>
        <w:t xml:space="preserve"> conditional PDF </w:t>
      </w:r>
      <w:r w:rsidR="00D84EBD">
        <w:t>for</w:t>
      </w:r>
      <w:r>
        <w:t xml:space="preserve"> random variables </w:t>
      </w:r>
      <w:r w:rsidR="00D84EBD">
        <w:t>can be found</w:t>
      </w:r>
      <w:r w:rsidR="0001774C">
        <w:t xml:space="preserve">. </w:t>
      </w:r>
      <w:r>
        <w:t xml:space="preserve">Let X and Y be random variables. The </w:t>
      </w:r>
      <w:r w:rsidRPr="00BF25AC">
        <w:rPr>
          <w:u w:val="single"/>
        </w:rPr>
        <w:t xml:space="preserve">conditional </w:t>
      </w:r>
      <w:r>
        <w:rPr>
          <w:u w:val="single"/>
        </w:rPr>
        <w:t xml:space="preserve">PDF </w:t>
      </w:r>
      <w:r w:rsidRPr="00BF25AC">
        <w:rPr>
          <w:u w:val="single"/>
        </w:rPr>
        <w:t>of Y given X</w:t>
      </w:r>
      <w:r w:rsidR="0001774C">
        <w:rPr>
          <w:u w:val="single"/>
        </w:rPr>
        <w:t xml:space="preserve"> </w:t>
      </w:r>
      <w:r w:rsidRPr="00BF25AC">
        <w:rPr>
          <w:u w:val="single"/>
        </w:rPr>
        <w:t>=</w:t>
      </w:r>
      <w:r w:rsidR="0001774C">
        <w:rPr>
          <w:u w:val="single"/>
        </w:rPr>
        <w:t xml:space="preserve"> </w:t>
      </w:r>
      <w:r w:rsidRPr="00BF25AC">
        <w:rPr>
          <w:u w:val="single"/>
        </w:rPr>
        <w:t>x</w:t>
      </w:r>
      <w:r>
        <w:t xml:space="preserve"> is</w:t>
      </w:r>
    </w:p>
    <w:p w14:paraId="18787CA7" w14:textId="77777777" w:rsidR="006B72AB" w:rsidRDefault="006B72AB" w:rsidP="006B72AB"/>
    <w:p w14:paraId="6152E1CA" w14:textId="77777777" w:rsidR="006B72AB" w:rsidRDefault="006B72AB" w:rsidP="006B72AB">
      <w:pPr>
        <w:ind w:left="720"/>
      </w:pPr>
      <w:r w:rsidRPr="00603BFF">
        <w:rPr>
          <w:position w:val="-44"/>
        </w:rPr>
        <w:object w:dxaOrig="2580" w:dyaOrig="1060" w14:anchorId="205ADD6D">
          <v:shape id="_x0000_i1048" type="#_x0000_t75" style="width:128.85pt;height:53.05pt" o:ole="">
            <v:imagedata r:id="rId58" o:title=""/>
          </v:shape>
          <o:OLEObject Type="Embed" ProgID="Equation.DSMT4" ShapeID="_x0000_i1048" DrawAspect="Content" ObjectID="_1669537654" r:id="rId59"/>
        </w:object>
      </w:r>
      <w:r>
        <w:t xml:space="preserve"> for g(x) &gt; 0</w:t>
      </w:r>
    </w:p>
    <w:p w14:paraId="43ACFB64" w14:textId="77777777" w:rsidR="006B72AB" w:rsidRDefault="006B72AB" w:rsidP="006B72AB"/>
    <w:p w14:paraId="5E351294" w14:textId="12144D45" w:rsidR="006B72AB" w:rsidRDefault="006B72AB" w:rsidP="006B72AB">
      <w:r>
        <w:t xml:space="preserve">The </w:t>
      </w:r>
      <w:r w:rsidRPr="00BF25AC">
        <w:rPr>
          <w:u w:val="single"/>
        </w:rPr>
        <w:t xml:space="preserve">conditional </w:t>
      </w:r>
      <w:r>
        <w:rPr>
          <w:u w:val="single"/>
        </w:rPr>
        <w:t xml:space="preserve">PDF </w:t>
      </w:r>
      <w:r w:rsidRPr="00BF25AC">
        <w:rPr>
          <w:u w:val="single"/>
        </w:rPr>
        <w:t>of X given Y</w:t>
      </w:r>
      <w:r w:rsidR="0001774C">
        <w:rPr>
          <w:u w:val="single"/>
        </w:rPr>
        <w:t xml:space="preserve"> </w:t>
      </w:r>
      <w:r w:rsidRPr="00BF25AC">
        <w:rPr>
          <w:u w:val="single"/>
        </w:rPr>
        <w:t>=</w:t>
      </w:r>
      <w:r w:rsidR="0001774C">
        <w:rPr>
          <w:u w:val="single"/>
        </w:rPr>
        <w:t xml:space="preserve"> </w:t>
      </w:r>
      <w:r w:rsidRPr="00BF25AC">
        <w:rPr>
          <w:u w:val="single"/>
        </w:rPr>
        <w:t>y</w:t>
      </w:r>
      <w:r>
        <w:t xml:space="preserve"> is</w:t>
      </w:r>
    </w:p>
    <w:p w14:paraId="35169D25" w14:textId="77777777" w:rsidR="006B72AB" w:rsidRDefault="006B72AB" w:rsidP="006B72AB"/>
    <w:p w14:paraId="3F976511" w14:textId="77777777" w:rsidR="006B72AB" w:rsidRDefault="006B72AB" w:rsidP="006B72AB">
      <w:pPr>
        <w:ind w:left="720"/>
      </w:pPr>
      <w:r w:rsidRPr="00603BFF">
        <w:rPr>
          <w:position w:val="-44"/>
        </w:rPr>
        <w:object w:dxaOrig="2580" w:dyaOrig="1060" w14:anchorId="58ED6614">
          <v:shape id="_x0000_i1049" type="#_x0000_t75" style="width:128.85pt;height:53.05pt" o:ole="">
            <v:imagedata r:id="rId60" o:title=""/>
          </v:shape>
          <o:OLEObject Type="Embed" ProgID="Equation.DSMT4" ShapeID="_x0000_i1049" DrawAspect="Content" ObjectID="_1669537655" r:id="rId61"/>
        </w:object>
      </w:r>
      <w:r>
        <w:t xml:space="preserve"> for h(y) &gt; 0</w:t>
      </w:r>
    </w:p>
    <w:p w14:paraId="2E0D01BD" w14:textId="77777777" w:rsidR="006B72AB" w:rsidRDefault="006B72AB" w:rsidP="006B72AB"/>
    <w:p w14:paraId="44086ADB" w14:textId="7600C04B" w:rsidR="006B72AB" w:rsidRDefault="006B72AB" w:rsidP="0001774C">
      <w:r>
        <w:t xml:space="preserve">Remember </w:t>
      </w:r>
      <w:r w:rsidR="0001774C">
        <w:t>from earlier that</w:t>
      </w:r>
      <w:r>
        <w:t xml:space="preserve"> P(A|B) = P(A</w:t>
      </w:r>
      <w:r>
        <w:sym w:font="Symbol" w:char="F0C7"/>
      </w:r>
      <w:r>
        <w:t xml:space="preserve">B)/P(B). </w:t>
      </w:r>
    </w:p>
    <w:p w14:paraId="11F81A12" w14:textId="77777777" w:rsidR="006B72AB" w:rsidRDefault="006B72AB" w:rsidP="006B72AB">
      <w:pPr>
        <w:ind w:left="720"/>
      </w:pPr>
    </w:p>
    <w:p w14:paraId="7DB6FDEA" w14:textId="77777777" w:rsidR="001D1A15" w:rsidRDefault="001D1A15" w:rsidP="006B72AB">
      <w:pPr>
        <w:rPr>
          <w:highlight w:val="green"/>
          <w:u w:val="single"/>
        </w:rPr>
      </w:pPr>
    </w:p>
    <w:p w14:paraId="6557C82B" w14:textId="0F319F3F" w:rsidR="006B72AB" w:rsidRDefault="006B72AB" w:rsidP="006B72AB">
      <w:r w:rsidRPr="00330C6F">
        <w:rPr>
          <w:u w:val="single"/>
        </w:rPr>
        <w:t>Example</w:t>
      </w:r>
      <w:r w:rsidRPr="00330C6F">
        <w:t>: Grades for two courses (</w:t>
      </w:r>
      <w:proofErr w:type="spellStart"/>
      <w:r w:rsidR="00E50E17" w:rsidRPr="00330C6F">
        <w:t>GradeTwoCourses.R</w:t>
      </w:r>
      <w:proofErr w:type="spellEnd"/>
      <w:r w:rsidR="00E50E17" w:rsidRPr="00330C6F">
        <w:t xml:space="preserve">, </w:t>
      </w:r>
      <w:proofErr w:type="spellStart"/>
      <w:r w:rsidR="00E50E17" w:rsidRPr="00330C6F">
        <w:t>JointPDF.ipynb</w:t>
      </w:r>
      <w:proofErr w:type="spellEnd"/>
      <w:r w:rsidRPr="00330C6F">
        <w:t>)</w:t>
      </w:r>
    </w:p>
    <w:p w14:paraId="73A6FA5A" w14:textId="77777777" w:rsidR="006B72AB" w:rsidRDefault="006B72AB" w:rsidP="006B72AB"/>
    <w:p w14:paraId="67DF3BA4" w14:textId="77777777" w:rsidR="006B72AB" w:rsidRDefault="006B72AB" w:rsidP="006B72AB">
      <w:pPr>
        <w:ind w:left="720"/>
      </w:pPr>
      <w:r>
        <w:lastRenderedPageBreak/>
        <w:t xml:space="preserve">Let X be a random variable denoting grade in a math course and Y be a random variable denoting grade in a statistics course with joint PDF of </w:t>
      </w:r>
    </w:p>
    <w:p w14:paraId="79FFE09C" w14:textId="77777777" w:rsidR="006B72AB" w:rsidRDefault="006B72AB" w:rsidP="006B72AB">
      <w:pPr>
        <w:ind w:left="720"/>
      </w:pPr>
    </w:p>
    <w:p w14:paraId="6858BF4C" w14:textId="4908A238" w:rsidR="006B72AB" w:rsidRDefault="00330C6F" w:rsidP="006B72AB">
      <w:pPr>
        <w:ind w:left="1440"/>
      </w:pPr>
      <w:r w:rsidRPr="006518BB">
        <w:rPr>
          <w:position w:val="-50"/>
        </w:rPr>
        <w:object w:dxaOrig="7900" w:dyaOrig="1200" w14:anchorId="6DD615A1">
          <v:shape id="_x0000_i1050" type="#_x0000_t75" style="width:395.2pt;height:60.1pt" o:ole="">
            <v:imagedata r:id="rId17" o:title=""/>
          </v:shape>
          <o:OLEObject Type="Embed" ProgID="Equation.DSMT4" ShapeID="_x0000_i1050" DrawAspect="Content" ObjectID="_1669537656" r:id="rId62"/>
        </w:object>
      </w:r>
    </w:p>
    <w:p w14:paraId="2FAFC5EA" w14:textId="77777777" w:rsidR="006B72AB" w:rsidRDefault="006B72AB" w:rsidP="006B72AB">
      <w:pPr>
        <w:pStyle w:val="Header"/>
        <w:ind w:left="720"/>
      </w:pPr>
    </w:p>
    <w:p w14:paraId="05486CCA" w14:textId="77777777" w:rsidR="006B72AB" w:rsidRDefault="006B72AB" w:rsidP="006B72AB">
      <w:pPr>
        <w:pStyle w:val="Header"/>
        <w:ind w:left="720"/>
      </w:pPr>
      <w:r>
        <w:t xml:space="preserve">Suppose a randomly selected student received a 75% in math, find the PDF for the statistics course grade.  </w:t>
      </w:r>
    </w:p>
    <w:p w14:paraId="46823F80" w14:textId="77777777" w:rsidR="006B72AB" w:rsidRDefault="006B72AB" w:rsidP="006B72AB">
      <w:pPr>
        <w:pStyle w:val="Header"/>
        <w:ind w:left="720"/>
      </w:pPr>
    </w:p>
    <w:p w14:paraId="0DCADB3C" w14:textId="49AE91CF" w:rsidR="006B72AB" w:rsidRDefault="006B72AB" w:rsidP="006B72AB">
      <w:pPr>
        <w:pStyle w:val="Header"/>
        <w:ind w:left="1440"/>
      </w:pPr>
      <w:r>
        <w:t xml:space="preserve">This problem may be more realistic if X and Y denoted final exam grades. Suppose the math final exam is given first and the student receives a 75%. Given the performance on the math final exam, what will happen on the statistics final exam? </w:t>
      </w:r>
    </w:p>
    <w:p w14:paraId="3A493615" w14:textId="77777777" w:rsidR="006B72AB" w:rsidRDefault="006B72AB" w:rsidP="006B72AB">
      <w:pPr>
        <w:pStyle w:val="Header"/>
        <w:ind w:left="1440"/>
      </w:pPr>
    </w:p>
    <w:p w14:paraId="25ACA0B1" w14:textId="205547F6" w:rsidR="006B72AB" w:rsidRDefault="006B72AB" w:rsidP="006B72AB">
      <w:pPr>
        <w:pStyle w:val="Header"/>
        <w:ind w:left="720"/>
      </w:pPr>
      <w:r>
        <w:t xml:space="preserve">The conditional </w:t>
      </w:r>
      <w:r w:rsidRPr="00F712C5">
        <w:t xml:space="preserve">PDF </w:t>
      </w:r>
      <w:r>
        <w:t>of Y given X</w:t>
      </w:r>
      <w:r w:rsidR="001D1A15">
        <w:t xml:space="preserve"> </w:t>
      </w:r>
      <w:r>
        <w:t>=</w:t>
      </w:r>
      <w:r w:rsidR="001D1A15">
        <w:t xml:space="preserve"> </w:t>
      </w:r>
      <w:r>
        <w:t>x</w:t>
      </w:r>
      <w:r w:rsidR="001D1A15">
        <w:t xml:space="preserve"> is</w:t>
      </w:r>
    </w:p>
    <w:p w14:paraId="6A9D70B4" w14:textId="77777777" w:rsidR="006B72AB" w:rsidRDefault="006B72AB" w:rsidP="006B72AB">
      <w:pPr>
        <w:pStyle w:val="Header"/>
        <w:ind w:left="1440"/>
      </w:pPr>
    </w:p>
    <w:p w14:paraId="4B8684E7" w14:textId="77777777" w:rsidR="001D1A15" w:rsidRDefault="006B72AB" w:rsidP="001D1A15">
      <w:pPr>
        <w:pStyle w:val="Header"/>
        <w:ind w:left="1440"/>
      </w:pPr>
      <w:r w:rsidRPr="00F712C5">
        <w:rPr>
          <w:position w:val="-88"/>
        </w:rPr>
        <w:object w:dxaOrig="4520" w:dyaOrig="1540" w14:anchorId="7C5F7598">
          <v:shape id="_x0000_i1051" type="#_x0000_t75" style="width:226.3pt;height:76.85pt" o:ole="">
            <v:imagedata r:id="rId63" o:title=""/>
          </v:shape>
          <o:OLEObject Type="Embed" ProgID="Equation.DSMT4" ShapeID="_x0000_i1051" DrawAspect="Content" ObjectID="_1669537657" r:id="rId64"/>
        </w:object>
      </w:r>
      <w:r>
        <w:t xml:space="preserve"> for 0</w:t>
      </w:r>
      <w:r w:rsidR="001D1A15">
        <w:t xml:space="preserve"> </w:t>
      </w:r>
      <w:r>
        <w:t>&lt;</w:t>
      </w:r>
      <w:r w:rsidR="001D1A15">
        <w:t xml:space="preserve"> </w:t>
      </w:r>
      <w:r>
        <w:t>y</w:t>
      </w:r>
      <w:r w:rsidR="001D1A15">
        <w:t xml:space="preserve"> </w:t>
      </w:r>
      <w:r>
        <w:t>&lt;</w:t>
      </w:r>
      <w:r w:rsidR="001D1A15">
        <w:t xml:space="preserve"> </w:t>
      </w:r>
      <w:r>
        <w:t xml:space="preserve">1 and </w:t>
      </w:r>
    </w:p>
    <w:p w14:paraId="34F99164" w14:textId="6A979950" w:rsidR="006B72AB" w:rsidRDefault="001D1A15" w:rsidP="001D1A15">
      <w:pPr>
        <w:pStyle w:val="Header"/>
        <w:ind w:left="1440"/>
      </w:pPr>
      <w:r w:rsidRPr="001D1A15">
        <w:rPr>
          <w:position w:val="-14"/>
        </w:rPr>
        <w:object w:dxaOrig="1860" w:dyaOrig="480" w14:anchorId="7BF163F3">
          <v:shape id="_x0000_i1052" type="#_x0000_t75" style="width:92.55pt;height:23.8pt" o:ole="">
            <v:imagedata r:id="rId65" o:title=""/>
          </v:shape>
          <o:OLEObject Type="Embed" ProgID="Equation.DSMT4" ShapeID="_x0000_i1052" DrawAspect="Content" ObjectID="_1669537658" r:id="rId66"/>
        </w:object>
      </w:r>
      <w:r w:rsidR="006B72AB">
        <w:t xml:space="preserve"> otherwise.</w:t>
      </w:r>
    </w:p>
    <w:p w14:paraId="654B87A9" w14:textId="77777777" w:rsidR="006B72AB" w:rsidRDefault="006B72AB" w:rsidP="006B72AB">
      <w:pPr>
        <w:pStyle w:val="Header"/>
        <w:ind w:left="1440"/>
      </w:pPr>
    </w:p>
    <w:p w14:paraId="1DA05289" w14:textId="75248275" w:rsidR="006B72AB" w:rsidRDefault="006B72AB" w:rsidP="001D1A15">
      <w:pPr>
        <w:pStyle w:val="Header"/>
        <w:ind w:left="720"/>
      </w:pPr>
      <w:r>
        <w:t>Notice that x is not a random variable in the above equation. Instead it is treated as a constant since we are conditioning on its observed value. When 0.75 is observed</w:t>
      </w:r>
      <w:r w:rsidR="001D1A15">
        <w:t xml:space="preserve"> for X</w:t>
      </w:r>
      <w:r>
        <w:t xml:space="preserve">, </w:t>
      </w:r>
      <w:r w:rsidR="001D1A15">
        <w:t xml:space="preserve">the conditional PDF of Y given </w:t>
      </w:r>
      <w:r>
        <w:t>becomes</w:t>
      </w:r>
    </w:p>
    <w:p w14:paraId="2A8B1A14" w14:textId="77777777" w:rsidR="006B72AB" w:rsidRDefault="006B72AB" w:rsidP="006B72AB">
      <w:pPr>
        <w:pStyle w:val="Header"/>
        <w:ind w:left="1440"/>
      </w:pPr>
    </w:p>
    <w:p w14:paraId="35742F9B" w14:textId="3362988A" w:rsidR="006B72AB" w:rsidRDefault="001D1A15" w:rsidP="006B72AB">
      <w:pPr>
        <w:pStyle w:val="Header"/>
        <w:ind w:left="2160"/>
      </w:pPr>
      <w:r w:rsidRPr="00F712C5">
        <w:rPr>
          <w:position w:val="-88"/>
        </w:rPr>
        <w:object w:dxaOrig="3660" w:dyaOrig="1540" w14:anchorId="752F541B">
          <v:shape id="_x0000_i1053" type="#_x0000_t75" style="width:183pt;height:76.85pt" o:ole="">
            <v:imagedata r:id="rId67" o:title=""/>
          </v:shape>
          <o:OLEObject Type="Embed" ProgID="Equation.DSMT4" ShapeID="_x0000_i1053" DrawAspect="Content" ObjectID="_1669537659" r:id="rId68"/>
        </w:object>
      </w:r>
    </w:p>
    <w:p w14:paraId="22C9A634" w14:textId="16A4EDE5" w:rsidR="006B72AB" w:rsidRDefault="003C562E" w:rsidP="006B72AB">
      <w:pPr>
        <w:pStyle w:val="Header"/>
        <w:ind w:left="720"/>
        <w:jc w:val="center"/>
      </w:pPr>
      <w:r>
        <w:rPr>
          <w:noProof/>
        </w:rPr>
        <w:drawing>
          <wp:inline distT="0" distB="0" distL="0" distR="0" wp14:anchorId="50472157" wp14:editId="21E43A6E">
            <wp:extent cx="6502400" cy="418923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6505565" cy="419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94AA6" w14:textId="13DD5EB9" w:rsidR="00B8785A" w:rsidRDefault="00B8785A" w:rsidP="00B8785A">
      <w:pPr>
        <w:pStyle w:val="Header"/>
        <w:ind w:left="720"/>
        <w:jc w:val="left"/>
      </w:pPr>
      <w:r>
        <w:t xml:space="preserve">Please see the R program for code. </w:t>
      </w:r>
    </w:p>
    <w:p w14:paraId="2CF9D0B7" w14:textId="77777777" w:rsidR="006B72AB" w:rsidRDefault="006B72AB" w:rsidP="006B72AB">
      <w:pPr>
        <w:pStyle w:val="Header"/>
        <w:ind w:left="720"/>
      </w:pPr>
    </w:p>
    <w:p w14:paraId="06C8BC53" w14:textId="77777777" w:rsidR="006B72AB" w:rsidRDefault="006B72AB" w:rsidP="006B72AB">
      <w:pPr>
        <w:pStyle w:val="Header"/>
        <w:ind w:left="720"/>
      </w:pPr>
      <w:r>
        <w:t xml:space="preserve">Given a 75% in the math class, what is the probability the student gets a B or higher (80% or higher) for statistics?   </w:t>
      </w:r>
    </w:p>
    <w:p w14:paraId="5DED6656" w14:textId="77777777" w:rsidR="006B72AB" w:rsidRDefault="006B72AB" w:rsidP="006B72AB">
      <w:pPr>
        <w:pStyle w:val="Header"/>
      </w:pPr>
    </w:p>
    <w:p w14:paraId="777BD532" w14:textId="7EA1ADEC" w:rsidR="006B72AB" w:rsidRDefault="006B72AB" w:rsidP="006B72AB">
      <w:pPr>
        <w:pStyle w:val="Header"/>
        <w:ind w:left="1440"/>
      </w:pPr>
      <w:proofErr w:type="gramStart"/>
      <w:r>
        <w:t>P(</w:t>
      </w:r>
      <w:proofErr w:type="gramEnd"/>
      <w:r>
        <w:t>Y</w:t>
      </w:r>
      <w:r w:rsidR="0090015C">
        <w:t xml:space="preserve"> </w:t>
      </w:r>
      <w:r>
        <w:t>&gt;</w:t>
      </w:r>
      <w:r w:rsidR="0090015C">
        <w:t xml:space="preserve"> </w:t>
      </w:r>
      <w:r>
        <w:t>0.8 | X</w:t>
      </w:r>
      <w:r w:rsidR="00906A25">
        <w:t xml:space="preserve"> </w:t>
      </w:r>
      <w:r>
        <w:t>=</w:t>
      </w:r>
      <w:r w:rsidR="00906A25">
        <w:t xml:space="preserve"> </w:t>
      </w:r>
      <w:r>
        <w:t xml:space="preserve">0.75) = </w:t>
      </w:r>
    </w:p>
    <w:p w14:paraId="64AEC4D7" w14:textId="77777777" w:rsidR="006B72AB" w:rsidRDefault="006B72AB" w:rsidP="006B72AB">
      <w:pPr>
        <w:pStyle w:val="Header"/>
        <w:ind w:left="1440"/>
      </w:pPr>
      <w:r w:rsidRPr="00F712C5">
        <w:rPr>
          <w:position w:val="-88"/>
        </w:rPr>
        <w:object w:dxaOrig="5800" w:dyaOrig="1540" w14:anchorId="17EB8C90">
          <v:shape id="_x0000_i1054" type="#_x0000_t75" style="width:290.15pt;height:76.85pt" o:ole="">
            <v:imagedata r:id="rId70" o:title=""/>
          </v:shape>
          <o:OLEObject Type="Embed" ProgID="Equation.DSMT4" ShapeID="_x0000_i1054" DrawAspect="Content" ObjectID="_1669537660" r:id="rId71"/>
        </w:object>
      </w:r>
    </w:p>
    <w:p w14:paraId="1FC258AE" w14:textId="77777777" w:rsidR="006B72AB" w:rsidRDefault="006B72AB" w:rsidP="006B72AB">
      <w:pPr>
        <w:pStyle w:val="Header"/>
        <w:ind w:left="1440"/>
      </w:pPr>
      <w:r w:rsidRPr="00E42D07">
        <w:rPr>
          <w:position w:val="-104"/>
        </w:rPr>
        <w:object w:dxaOrig="6560" w:dyaOrig="2280" w14:anchorId="427C2F1A">
          <v:shape id="_x0000_i1055" type="#_x0000_t75" style="width:328.05pt;height:114.25pt" o:ole="">
            <v:imagedata r:id="rId72" o:title=""/>
          </v:shape>
          <o:OLEObject Type="Embed" ProgID="Equation.DSMT4" ShapeID="_x0000_i1055" DrawAspect="Content" ObjectID="_1669537661" r:id="rId73"/>
        </w:object>
      </w:r>
    </w:p>
    <w:p w14:paraId="7DD0C640" w14:textId="77777777" w:rsidR="006B72AB" w:rsidRDefault="006B72AB" w:rsidP="006B72AB">
      <w:pPr>
        <w:pStyle w:val="Header"/>
        <w:ind w:left="1440"/>
      </w:pPr>
      <w:r w:rsidRPr="00E42D07">
        <w:rPr>
          <w:position w:val="-44"/>
        </w:rPr>
        <w:object w:dxaOrig="9220" w:dyaOrig="1080" w14:anchorId="3127DA87">
          <v:shape id="_x0000_i1056" type="#_x0000_t75" style="width:461.25pt;height:54.15pt" o:ole="">
            <v:imagedata r:id="rId74" o:title=""/>
          </v:shape>
          <o:OLEObject Type="Embed" ProgID="Equation.DSMT4" ShapeID="_x0000_i1056" DrawAspect="Content" ObjectID="_1669537662" r:id="rId75"/>
        </w:object>
      </w:r>
    </w:p>
    <w:p w14:paraId="4D528A8C" w14:textId="77777777" w:rsidR="006B72AB" w:rsidRDefault="006B72AB" w:rsidP="006B72AB">
      <w:pPr>
        <w:pStyle w:val="Header"/>
        <w:ind w:left="1440"/>
      </w:pPr>
      <w:r>
        <w:t>= 0.3562</w:t>
      </w:r>
    </w:p>
    <w:p w14:paraId="7299FC17" w14:textId="77777777" w:rsidR="006B72AB" w:rsidRDefault="006B72AB" w:rsidP="006B72AB">
      <w:pPr>
        <w:pStyle w:val="Header"/>
        <w:ind w:left="720"/>
      </w:pPr>
    </w:p>
    <w:p w14:paraId="7C941A0F" w14:textId="77777777" w:rsidR="003315AB" w:rsidRDefault="003315AB" w:rsidP="006B72AB">
      <w:pPr>
        <w:pStyle w:val="Header"/>
        <w:ind w:left="720"/>
      </w:pPr>
      <w:r>
        <w:t xml:space="preserve">Sage: </w:t>
      </w:r>
    </w:p>
    <w:p w14:paraId="47BAA84A" w14:textId="77777777" w:rsidR="003315AB" w:rsidRDefault="003315AB" w:rsidP="006B72AB">
      <w:pPr>
        <w:pStyle w:val="Header"/>
        <w:ind w:left="720"/>
      </w:pPr>
    </w:p>
    <w:p w14:paraId="1868F964" w14:textId="655A8393" w:rsidR="006B72AB" w:rsidRDefault="003315AB" w:rsidP="003315AB">
      <w:pPr>
        <w:pStyle w:val="Header"/>
        <w:ind w:left="1440"/>
      </w:pPr>
      <w:r w:rsidRPr="003315AB">
        <w:rPr>
          <w:noProof/>
        </w:rPr>
        <w:drawing>
          <wp:inline distT="0" distB="0" distL="0" distR="0" wp14:anchorId="5C7695B0" wp14:editId="0483ABDC">
            <wp:extent cx="5811520" cy="4950554"/>
            <wp:effectExtent l="0" t="0" r="0" b="254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5820634" cy="495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72AB">
        <w:t xml:space="preserve"> </w:t>
      </w:r>
    </w:p>
    <w:p w14:paraId="0E342EB3" w14:textId="77777777" w:rsidR="006B72AB" w:rsidRDefault="006B72AB" w:rsidP="006B72AB">
      <w:pPr>
        <w:pStyle w:val="Header"/>
        <w:ind w:left="720"/>
      </w:pPr>
    </w:p>
    <w:p w14:paraId="78DA47A9" w14:textId="7B4EE5A4" w:rsidR="006B72AB" w:rsidRDefault="006B72AB" w:rsidP="006B72AB">
      <w:pPr>
        <w:pStyle w:val="Header"/>
        <w:ind w:left="1440"/>
      </w:pPr>
      <w:r>
        <w:t xml:space="preserve">Notice the use of </w:t>
      </w:r>
      <w:r w:rsidR="003315AB" w:rsidRPr="003315AB">
        <w:rPr>
          <w:rFonts w:ascii="Courier New" w:hAnsi="Courier New" w:cs="Courier New"/>
        </w:rPr>
        <w:t>subs</w:t>
      </w:r>
      <w:r w:rsidR="003315AB">
        <w:t xml:space="preserve"> method here</w:t>
      </w:r>
      <w:r>
        <w:t>.</w:t>
      </w:r>
    </w:p>
    <w:p w14:paraId="68FC1142" w14:textId="77777777" w:rsidR="006B72AB" w:rsidRDefault="006B72AB" w:rsidP="006B72AB">
      <w:pPr>
        <w:pStyle w:val="Header"/>
        <w:ind w:left="1440"/>
      </w:pPr>
    </w:p>
    <w:p w14:paraId="3313FF8F" w14:textId="65D9825D" w:rsidR="006B72AB" w:rsidRDefault="006B72AB" w:rsidP="006B72AB">
      <w:pPr>
        <w:pStyle w:val="Header"/>
        <w:ind w:left="720"/>
      </w:pPr>
      <w:r>
        <w:t xml:space="preserve">Suppose X was observed to be some other value. The </w:t>
      </w:r>
      <w:r w:rsidR="003315AB">
        <w:t>plots show what happens for a few examples</w:t>
      </w:r>
      <w:r>
        <w:t>.</w:t>
      </w:r>
    </w:p>
    <w:p w14:paraId="1D27BE17" w14:textId="77777777" w:rsidR="006064E5" w:rsidRDefault="00906A25" w:rsidP="006B72AB">
      <w:pPr>
        <w:pStyle w:val="Header"/>
        <w:ind w:left="720"/>
      </w:pPr>
      <w:r>
        <w:rPr>
          <w:noProof/>
        </w:rPr>
        <w:drawing>
          <wp:inline distT="0" distB="0" distL="0" distR="0" wp14:anchorId="5E68554D" wp14:editId="5A0DFE9F">
            <wp:extent cx="6604000" cy="4279147"/>
            <wp:effectExtent l="0" t="0" r="635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6609515" cy="428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DD97E" w14:textId="77777777" w:rsidR="006064E5" w:rsidRDefault="006064E5" w:rsidP="006B72AB">
      <w:pPr>
        <w:pStyle w:val="Header"/>
        <w:ind w:left="720"/>
      </w:pPr>
    </w:p>
    <w:p w14:paraId="56F96F09" w14:textId="331EC810" w:rsidR="006B72AB" w:rsidRDefault="006B72AB" w:rsidP="006B72AB">
      <w:pPr>
        <w:pStyle w:val="Header"/>
        <w:ind w:left="720"/>
      </w:pPr>
      <w:r>
        <w:t>What happens to the probability of receiving a B or higher (Y</w:t>
      </w:r>
      <w:r w:rsidR="006B79C7">
        <w:t xml:space="preserve"> </w:t>
      </w:r>
      <w:r>
        <w:t>&gt;</w:t>
      </w:r>
      <w:r w:rsidR="006B79C7">
        <w:t xml:space="preserve"> 0.8) as X increases? Would you expect this in a real situation? :) </w:t>
      </w:r>
    </w:p>
    <w:p w14:paraId="3A257EFE" w14:textId="77777777" w:rsidR="006B72AB" w:rsidRDefault="006B72AB" w:rsidP="006B72AB">
      <w:pPr>
        <w:pStyle w:val="Header"/>
        <w:ind w:left="720"/>
      </w:pPr>
    </w:p>
    <w:p w14:paraId="1588B0F4" w14:textId="77777777" w:rsidR="00867674" w:rsidRDefault="006B72AB" w:rsidP="006B72AB">
      <w:pPr>
        <w:pStyle w:val="Header"/>
        <w:ind w:left="720"/>
      </w:pPr>
      <w:r>
        <w:t xml:space="preserve">Often instructors will tell students that their performance </w:t>
      </w:r>
      <w:r w:rsidR="00867674">
        <w:t>in a</w:t>
      </w:r>
      <w:r>
        <w:t xml:space="preserve"> past </w:t>
      </w:r>
      <w:r w:rsidR="00867674">
        <w:t>course</w:t>
      </w:r>
      <w:r>
        <w:t xml:space="preserve"> is directly related to their performance in the instructor’s </w:t>
      </w:r>
      <w:r w:rsidR="00867674">
        <w:t>course</w:t>
      </w:r>
      <w:r>
        <w:t xml:space="preserve">. </w:t>
      </w:r>
    </w:p>
    <w:p w14:paraId="3159CB4E" w14:textId="77777777" w:rsidR="00867674" w:rsidRDefault="00867674" w:rsidP="006B72AB">
      <w:pPr>
        <w:pStyle w:val="Header"/>
        <w:ind w:left="720"/>
      </w:pPr>
    </w:p>
    <w:p w14:paraId="5B2DA924" w14:textId="77777777" w:rsidR="00867674" w:rsidRDefault="00867674" w:rsidP="00867674">
      <w:pPr>
        <w:pStyle w:val="Header"/>
        <w:ind w:left="1440"/>
      </w:pPr>
      <w:r>
        <w:t>H</w:t>
      </w:r>
      <w:r w:rsidR="006B72AB">
        <w:t xml:space="preserve">ow a student </w:t>
      </w:r>
      <w:r>
        <w:t>performed</w:t>
      </w:r>
      <w:r w:rsidR="006B72AB">
        <w:t xml:space="preserve"> in </w:t>
      </w:r>
      <w:r>
        <w:t xml:space="preserve">calculus </w:t>
      </w:r>
      <w:r w:rsidR="006B72AB">
        <w:t xml:space="preserve">will </w:t>
      </w:r>
      <w:r>
        <w:t>likely have</w:t>
      </w:r>
      <w:r w:rsidR="006B72AB">
        <w:t xml:space="preserve"> an effect on how </w:t>
      </w:r>
      <w:r>
        <w:t>a</w:t>
      </w:r>
      <w:r w:rsidR="006B72AB">
        <w:t xml:space="preserve"> student will </w:t>
      </w:r>
      <w:r>
        <w:t>perform</w:t>
      </w:r>
      <w:r w:rsidR="006B72AB">
        <w:t xml:space="preserve"> in </w:t>
      </w:r>
      <w:r>
        <w:t>our course.</w:t>
      </w:r>
      <w:r w:rsidR="006B72AB">
        <w:t xml:space="preserve"> Suppose X was a random variable denoting calculus course grade and Y was a random variable denoting </w:t>
      </w:r>
      <w:r>
        <w:t>our course’s</w:t>
      </w:r>
      <w:r w:rsidR="006B72AB">
        <w:t xml:space="preserve"> grade.</w:t>
      </w:r>
      <w:r>
        <w:t xml:space="preserve"> </w:t>
      </w:r>
      <w:r w:rsidR="006B72AB">
        <w:t xml:space="preserve">Based upon passed </w:t>
      </w:r>
      <w:r>
        <w:t>teaching experience</w:t>
      </w:r>
      <w:r w:rsidR="006B72AB">
        <w:t xml:space="preserve">, </w:t>
      </w:r>
      <w:r>
        <w:t>I could</w:t>
      </w:r>
      <w:r w:rsidR="006B72AB">
        <w:t xml:space="preserve"> have an approximate joint PDF for X and Y. </w:t>
      </w:r>
    </w:p>
    <w:p w14:paraId="784B4E78" w14:textId="77777777" w:rsidR="00867674" w:rsidRDefault="00867674" w:rsidP="00867674">
      <w:pPr>
        <w:pStyle w:val="Header"/>
        <w:ind w:left="1440"/>
      </w:pPr>
    </w:p>
    <w:p w14:paraId="6010393E" w14:textId="2A021871" w:rsidR="006B72AB" w:rsidRDefault="006B72AB" w:rsidP="00867674">
      <w:pPr>
        <w:pStyle w:val="Header"/>
        <w:ind w:left="1440"/>
      </w:pPr>
      <w:r>
        <w:t>Suppose a student received a 75%</w:t>
      </w:r>
      <w:r w:rsidR="00867674">
        <w:t xml:space="preserve"> grade in the calculus course. </w:t>
      </w:r>
      <w:r>
        <w:t xml:space="preserve">Given this grade, </w:t>
      </w:r>
      <w:r w:rsidR="00867674">
        <w:t>I</w:t>
      </w:r>
      <w:r>
        <w:t xml:space="preserve"> could give the student the conditional PDF for the student’s grade </w:t>
      </w:r>
      <w:r w:rsidR="00867674">
        <w:t>for</w:t>
      </w:r>
      <w:r>
        <w:t xml:space="preserve"> </w:t>
      </w:r>
      <w:r w:rsidR="00867674">
        <w:t>our course</w:t>
      </w:r>
      <w:r>
        <w:t xml:space="preserve">. This would help the student determine the probability of receiving a particular grade in </w:t>
      </w:r>
      <w:r w:rsidR="00867674">
        <w:t xml:space="preserve">our course </w:t>
      </w:r>
      <w:r>
        <w:t xml:space="preserve">given information about the calculus course.  </w:t>
      </w:r>
    </w:p>
    <w:p w14:paraId="6970F6E2" w14:textId="77777777" w:rsidR="006B72AB" w:rsidRDefault="006B72AB" w:rsidP="006B72AB">
      <w:pPr>
        <w:pStyle w:val="Header"/>
      </w:pPr>
    </w:p>
    <w:p w14:paraId="2DBC2381" w14:textId="77777777" w:rsidR="006B72AB" w:rsidRDefault="006B72AB" w:rsidP="006B72AB">
      <w:pPr>
        <w:pStyle w:val="Header"/>
      </w:pPr>
    </w:p>
    <w:p w14:paraId="25AAD8D1" w14:textId="62929C27" w:rsidR="006B72AB" w:rsidRDefault="006B72AB" w:rsidP="006B72AB">
      <w:pPr>
        <w:pStyle w:val="Header"/>
      </w:pPr>
      <w:r>
        <w:t xml:space="preserve">Similar to how independence between events was discussed </w:t>
      </w:r>
      <w:r w:rsidR="00867674">
        <w:t>earlier in our course</w:t>
      </w:r>
      <w:r>
        <w:t xml:space="preserve">, we can discuss independence between random variables here. Why do you think this is important?  </w:t>
      </w:r>
    </w:p>
    <w:p w14:paraId="264C924F" w14:textId="77777777" w:rsidR="006B72AB" w:rsidRDefault="006B72AB" w:rsidP="006B72AB">
      <w:pPr>
        <w:pStyle w:val="Header"/>
      </w:pPr>
    </w:p>
    <w:p w14:paraId="220E753E" w14:textId="2AD4D26A" w:rsidR="006B72AB" w:rsidRDefault="00F62375" w:rsidP="00F62375">
      <w:pPr>
        <w:pStyle w:val="Header"/>
      </w:pPr>
      <w:r>
        <w:t xml:space="preserve">Two random variables X and Y </w:t>
      </w:r>
      <w:r w:rsidR="006B72AB">
        <w:t xml:space="preserve">with joint </w:t>
      </w:r>
      <w:r>
        <w:t>PDF</w:t>
      </w:r>
      <w:r w:rsidR="006B72AB">
        <w:t xml:space="preserve"> f(</w:t>
      </w:r>
      <w:proofErr w:type="spellStart"/>
      <w:proofErr w:type="gramStart"/>
      <w:r w:rsidR="006B72AB">
        <w:t>x,y</w:t>
      </w:r>
      <w:proofErr w:type="spellEnd"/>
      <w:proofErr w:type="gramEnd"/>
      <w:r w:rsidR="006B72AB">
        <w:t xml:space="preserve">) and marginal </w:t>
      </w:r>
      <w:r>
        <w:t>PDFs</w:t>
      </w:r>
      <w:r w:rsidR="006B72AB">
        <w:t xml:space="preserve"> of g(x) and h(y), respectively</w:t>
      </w:r>
      <w:r>
        <w:t xml:space="preserve"> </w:t>
      </w:r>
      <w:r w:rsidR="006B72AB">
        <w:t xml:space="preserve">are </w:t>
      </w:r>
      <w:r w:rsidR="006B72AB" w:rsidRPr="00BF25AC">
        <w:rPr>
          <w:u w:val="single"/>
        </w:rPr>
        <w:t>independent</w:t>
      </w:r>
      <w:r w:rsidR="006B72AB">
        <w:t xml:space="preserve"> </w:t>
      </w:r>
      <w:r>
        <w:t>if</w:t>
      </w:r>
      <w:r w:rsidR="006B72AB">
        <w:t xml:space="preserve"> </w:t>
      </w:r>
    </w:p>
    <w:p w14:paraId="1FB48F30" w14:textId="77777777" w:rsidR="006B72AB" w:rsidRDefault="006B72AB" w:rsidP="006B72AB"/>
    <w:p w14:paraId="6CE5D8BC" w14:textId="77777777" w:rsidR="006B72AB" w:rsidRDefault="006B72AB" w:rsidP="006B72AB">
      <w:pPr>
        <w:ind w:left="720"/>
      </w:pPr>
      <w:r>
        <w:t>f(</w:t>
      </w:r>
      <w:proofErr w:type="spellStart"/>
      <w:proofErr w:type="gramStart"/>
      <w:r>
        <w:t>x,y</w:t>
      </w:r>
      <w:proofErr w:type="spellEnd"/>
      <w:proofErr w:type="gramEnd"/>
      <w:r>
        <w:t>) = g(x)h(y)</w:t>
      </w:r>
    </w:p>
    <w:p w14:paraId="48B89C42" w14:textId="77777777" w:rsidR="006B72AB" w:rsidRDefault="006B72AB" w:rsidP="006B72AB">
      <w:pPr>
        <w:ind w:left="720"/>
      </w:pPr>
    </w:p>
    <w:p w14:paraId="6D4F6278" w14:textId="77777777" w:rsidR="006B72AB" w:rsidRDefault="006B72AB" w:rsidP="006B72AB">
      <w:r>
        <w:t xml:space="preserve">for all possible x and y.  </w:t>
      </w:r>
    </w:p>
    <w:p w14:paraId="19819546" w14:textId="77777777" w:rsidR="006B72AB" w:rsidRDefault="006B72AB" w:rsidP="006B72AB"/>
    <w:p w14:paraId="1B4865B0" w14:textId="467B24F4" w:rsidR="006B72AB" w:rsidRDefault="006B72AB" w:rsidP="006B72AB">
      <w:pPr>
        <w:ind w:left="720"/>
      </w:pPr>
      <w:r>
        <w:t xml:space="preserve">Remember from </w:t>
      </w:r>
      <w:r w:rsidR="00F62375">
        <w:t xml:space="preserve">earlier </w:t>
      </w:r>
      <w:r>
        <w:t>that P(A</w:t>
      </w:r>
      <w:r>
        <w:sym w:font="Symbol" w:char="F0C7"/>
      </w:r>
      <w:r>
        <w:t>B) = P(A)P(B) if events A and B are independent</w:t>
      </w:r>
    </w:p>
    <w:p w14:paraId="4371E0D0" w14:textId="77777777" w:rsidR="006B72AB" w:rsidRDefault="006B72AB" w:rsidP="006B72AB"/>
    <w:p w14:paraId="02CA572B" w14:textId="06868AE9" w:rsidR="006B72AB" w:rsidRDefault="006B72AB" w:rsidP="006B72AB">
      <w:r>
        <w:t>Another definition of independence</w:t>
      </w:r>
      <w:r w:rsidR="00F62375">
        <w:t>:</w:t>
      </w:r>
      <w:r>
        <w:t xml:space="preserve"> </w:t>
      </w:r>
    </w:p>
    <w:p w14:paraId="277ECAAA" w14:textId="77777777" w:rsidR="006B72AB" w:rsidRDefault="006B72AB" w:rsidP="006B72AB"/>
    <w:p w14:paraId="46319E85" w14:textId="017E0675" w:rsidR="006B72AB" w:rsidRDefault="006B72AB" w:rsidP="006B72AB">
      <w:pPr>
        <w:ind w:left="720"/>
      </w:pPr>
      <w:r>
        <w:t>If f(</w:t>
      </w:r>
      <w:proofErr w:type="spellStart"/>
      <w:r>
        <w:t>y|x</w:t>
      </w:r>
      <w:proofErr w:type="spellEnd"/>
      <w:r>
        <w:t xml:space="preserve">) = h(y), then X and Y are </w:t>
      </w:r>
      <w:r w:rsidRPr="00BF25AC">
        <w:rPr>
          <w:u w:val="single"/>
        </w:rPr>
        <w:t>independent</w:t>
      </w:r>
      <w:r w:rsidRPr="00A80168">
        <w:t>.</w:t>
      </w:r>
      <w:r>
        <w:t xml:space="preserve">  </w:t>
      </w:r>
    </w:p>
    <w:p w14:paraId="789B3F16" w14:textId="1EDD25BF" w:rsidR="006B72AB" w:rsidRDefault="006B72AB" w:rsidP="006B72AB">
      <w:pPr>
        <w:ind w:left="720"/>
      </w:pPr>
      <w:r>
        <w:t>If f(</w:t>
      </w:r>
      <w:proofErr w:type="spellStart"/>
      <w:r>
        <w:t>x|y</w:t>
      </w:r>
      <w:proofErr w:type="spellEnd"/>
      <w:r>
        <w:t xml:space="preserve">) = g(x), then X and Y are </w:t>
      </w:r>
      <w:r w:rsidRPr="00BF25AC">
        <w:rPr>
          <w:u w:val="single"/>
        </w:rPr>
        <w:t>independent</w:t>
      </w:r>
      <w:r w:rsidRPr="00A80168">
        <w:t>.</w:t>
      </w:r>
    </w:p>
    <w:p w14:paraId="76D028F9" w14:textId="77777777" w:rsidR="006B72AB" w:rsidRDefault="006B72AB" w:rsidP="006B72AB">
      <w:pPr>
        <w:ind w:left="720"/>
      </w:pPr>
    </w:p>
    <w:p w14:paraId="2AC0CD92" w14:textId="3E9EAC1B" w:rsidR="006B72AB" w:rsidRDefault="006B72AB" w:rsidP="006B72AB">
      <w:pPr>
        <w:ind w:left="720"/>
      </w:pPr>
      <w:r>
        <w:t xml:space="preserve">Why? </w:t>
      </w:r>
      <w:r w:rsidR="00501E9C">
        <w:t>Remember that</w:t>
      </w:r>
      <w:r>
        <w:t xml:space="preserve"> f(</w:t>
      </w:r>
      <w:proofErr w:type="spellStart"/>
      <w:r>
        <w:t>y|x</w:t>
      </w:r>
      <w:proofErr w:type="spellEnd"/>
      <w:r>
        <w:t>) = f(</w:t>
      </w:r>
      <w:proofErr w:type="spellStart"/>
      <w:proofErr w:type="gramStart"/>
      <w:r>
        <w:t>x,y</w:t>
      </w:r>
      <w:proofErr w:type="spellEnd"/>
      <w:proofErr w:type="gramEnd"/>
      <w:r>
        <w:t>)/g(x).</w:t>
      </w:r>
      <w:r w:rsidR="00F62375">
        <w:t xml:space="preserve"> When X and Y are independent, we can replace f(</w:t>
      </w:r>
      <w:proofErr w:type="spellStart"/>
      <w:proofErr w:type="gramStart"/>
      <w:r w:rsidR="00F62375">
        <w:t>x,y</w:t>
      </w:r>
      <w:proofErr w:type="spellEnd"/>
      <w:proofErr w:type="gramEnd"/>
      <w:r w:rsidR="00F62375">
        <w:t>) with g(x)h(y).  This results</w:t>
      </w:r>
      <w:r w:rsidR="00501E9C">
        <w:t xml:space="preserve"> in</w:t>
      </w:r>
      <w:r w:rsidR="00F62375">
        <w:t xml:space="preserve"> </w:t>
      </w:r>
      <w:r>
        <w:t>f(</w:t>
      </w:r>
      <w:proofErr w:type="spellStart"/>
      <w:r>
        <w:t>y|x</w:t>
      </w:r>
      <w:proofErr w:type="spellEnd"/>
      <w:r>
        <w:t xml:space="preserve">) = g(x)h(y)/g(x) = h(y).  </w:t>
      </w:r>
    </w:p>
    <w:p w14:paraId="419B3048" w14:textId="77777777" w:rsidR="006B72AB" w:rsidRDefault="006B72AB" w:rsidP="006B72AB">
      <w:pPr>
        <w:ind w:left="720"/>
      </w:pPr>
    </w:p>
    <w:p w14:paraId="52608A92" w14:textId="092FA7E1" w:rsidR="00501E9C" w:rsidRDefault="00501E9C" w:rsidP="00501E9C">
      <w:r>
        <w:t>Independence can be generalized to n random variables X</w:t>
      </w:r>
      <w:r>
        <w:rPr>
          <w:vertAlign w:val="subscript"/>
        </w:rPr>
        <w:t>1</w:t>
      </w:r>
      <w:r>
        <w:t>, X</w:t>
      </w:r>
      <w:r>
        <w:rPr>
          <w:vertAlign w:val="subscript"/>
        </w:rPr>
        <w:t>2</w:t>
      </w:r>
      <w:r>
        <w:t xml:space="preserve">, …, 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 xml:space="preserve">. With a joint PDF </w:t>
      </w:r>
      <w:proofErr w:type="spellStart"/>
      <w:r>
        <w:t xml:space="preserve">of </w:t>
      </w:r>
      <w:proofErr w:type="gramStart"/>
      <w:r>
        <w:t>f</w:t>
      </w:r>
      <w:proofErr w:type="spellEnd"/>
      <w:r>
        <w:t>(</w:t>
      </w:r>
      <w:proofErr w:type="gramEnd"/>
      <w:r>
        <w:t>x</w:t>
      </w:r>
      <w:r>
        <w:rPr>
          <w:vertAlign w:val="subscript"/>
        </w:rPr>
        <w:t>1</w:t>
      </w:r>
      <w:r>
        <w:t>, x</w:t>
      </w:r>
      <w:r>
        <w:rPr>
          <w:vertAlign w:val="subscript"/>
        </w:rPr>
        <w:t>2</w:t>
      </w:r>
      <w:r>
        <w:t xml:space="preserve">, …, 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 xml:space="preserve">) and marginal PDFs </w:t>
      </w:r>
      <w:proofErr w:type="spellStart"/>
      <w:r>
        <w:t>of f</w:t>
      </w:r>
      <w:proofErr w:type="spellEnd"/>
      <w:r>
        <w:t>(x</w:t>
      </w:r>
      <w:r>
        <w:rPr>
          <w:vertAlign w:val="subscript"/>
        </w:rPr>
        <w:t>1</w:t>
      </w:r>
      <w:r>
        <w:t>), f(x</w:t>
      </w:r>
      <w:r>
        <w:rPr>
          <w:vertAlign w:val="subscript"/>
        </w:rPr>
        <w:t>2</w:t>
      </w:r>
      <w:r>
        <w:t>), …, f(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 xml:space="preserve">), the random variables are </w:t>
      </w:r>
      <w:r w:rsidRPr="00BF25AC">
        <w:rPr>
          <w:u w:val="single"/>
        </w:rPr>
        <w:t>independent</w:t>
      </w:r>
      <w:r>
        <w:t xml:space="preserve"> when </w:t>
      </w:r>
    </w:p>
    <w:p w14:paraId="5CB0F142" w14:textId="77777777" w:rsidR="00501E9C" w:rsidRDefault="00501E9C" w:rsidP="00501E9C"/>
    <w:p w14:paraId="0B24523D" w14:textId="77777777" w:rsidR="00501E9C" w:rsidRDefault="00501E9C" w:rsidP="00501E9C">
      <w:pPr>
        <w:ind w:left="720"/>
      </w:pPr>
      <w:r>
        <w:t>f(x</w:t>
      </w:r>
      <w:r>
        <w:rPr>
          <w:vertAlign w:val="subscript"/>
        </w:rPr>
        <w:t>1</w:t>
      </w:r>
      <w:r>
        <w:t>, x</w:t>
      </w:r>
      <w:r>
        <w:rPr>
          <w:vertAlign w:val="subscript"/>
        </w:rPr>
        <w:t>2</w:t>
      </w:r>
      <w:r>
        <w:t xml:space="preserve">, …, 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>) = f(x</w:t>
      </w:r>
      <w:r>
        <w:rPr>
          <w:vertAlign w:val="subscript"/>
        </w:rPr>
        <w:t>1</w:t>
      </w:r>
      <w:r>
        <w:t>)</w:t>
      </w:r>
      <w:r w:rsidRPr="00D26621">
        <w:t xml:space="preserve"> </w:t>
      </w:r>
      <w:r>
        <w:sym w:font="Symbol" w:char="F0B4"/>
      </w:r>
      <w:r>
        <w:t xml:space="preserve"> f(x</w:t>
      </w:r>
      <w:r>
        <w:rPr>
          <w:vertAlign w:val="subscript"/>
        </w:rPr>
        <w:t>2</w:t>
      </w:r>
      <w:r>
        <w:t>)</w:t>
      </w:r>
      <w:r w:rsidRPr="00D26621">
        <w:t xml:space="preserve"> </w:t>
      </w:r>
      <w:r>
        <w:sym w:font="Symbol" w:char="F0B4"/>
      </w:r>
      <w:r>
        <w:t xml:space="preserve"> </w:t>
      </w:r>
      <w:r>
        <w:sym w:font="MT Extra" w:char="F04C"/>
      </w:r>
      <w:r>
        <w:t xml:space="preserve"> </w:t>
      </w:r>
      <w:r>
        <w:sym w:font="Symbol" w:char="F0B4"/>
      </w:r>
      <w:r>
        <w:t xml:space="preserve"> f(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>)</w:t>
      </w:r>
    </w:p>
    <w:p w14:paraId="0B7398CC" w14:textId="77777777" w:rsidR="00501E9C" w:rsidRDefault="00501E9C" w:rsidP="00501E9C">
      <w:pPr>
        <w:ind w:left="720"/>
      </w:pPr>
    </w:p>
    <w:p w14:paraId="6CB98B25" w14:textId="77777777" w:rsidR="00501E9C" w:rsidRDefault="00501E9C" w:rsidP="00501E9C">
      <w:r>
        <w:t>for all possible x</w:t>
      </w:r>
      <w:r>
        <w:rPr>
          <w:vertAlign w:val="subscript"/>
        </w:rPr>
        <w:t>1</w:t>
      </w:r>
      <w:r>
        <w:t>, x</w:t>
      </w:r>
      <w:r>
        <w:rPr>
          <w:vertAlign w:val="subscript"/>
        </w:rPr>
        <w:t>2</w:t>
      </w:r>
      <w:r>
        <w:t xml:space="preserve">, …, 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 xml:space="preserve">.  </w:t>
      </w:r>
    </w:p>
    <w:p w14:paraId="5AA88AC8" w14:textId="7D7025A1" w:rsidR="006B72AB" w:rsidRDefault="006B72AB" w:rsidP="006B72AB"/>
    <w:p w14:paraId="34ECC61C" w14:textId="77777777" w:rsidR="00501E9C" w:rsidRDefault="00501E9C" w:rsidP="006B72AB">
      <w:pPr>
        <w:rPr>
          <w:u w:val="single"/>
        </w:rPr>
      </w:pPr>
    </w:p>
    <w:p w14:paraId="33C89C71" w14:textId="2F3F92BA" w:rsidR="006B72AB" w:rsidRDefault="006B72AB" w:rsidP="006B72AB">
      <w:r w:rsidRPr="00435C6C">
        <w:rPr>
          <w:u w:val="single"/>
        </w:rPr>
        <w:t>Example</w:t>
      </w:r>
      <w:r>
        <w:t xml:space="preserve">: Roll a pair of dice. </w:t>
      </w:r>
    </w:p>
    <w:p w14:paraId="32265ECA" w14:textId="77777777" w:rsidR="006B72AB" w:rsidRDefault="006B72AB" w:rsidP="006B72AB"/>
    <w:p w14:paraId="050F26A8" w14:textId="77777777" w:rsidR="006B72AB" w:rsidRDefault="006B72AB" w:rsidP="006B72AB">
      <w:pPr>
        <w:ind w:left="720"/>
      </w:pPr>
      <w:r>
        <w:t xml:space="preserve">Let X = die #1 result and Y = die #2 result be discrete random variables.  </w:t>
      </w:r>
    </w:p>
    <w:p w14:paraId="314AA225" w14:textId="77777777" w:rsidR="006B72AB" w:rsidRDefault="006B72AB" w:rsidP="006B72AB">
      <w:pPr>
        <w:ind w:left="720"/>
      </w:pPr>
    </w:p>
    <w:p w14:paraId="173B383D" w14:textId="4E6A252F" w:rsidR="006B72AB" w:rsidRDefault="00501E9C" w:rsidP="006B72AB">
      <w:pPr>
        <w:ind w:left="720"/>
      </w:pPr>
      <w:r w:rsidRPr="00435C6C">
        <w:rPr>
          <w:position w:val="-72"/>
        </w:rPr>
        <w:object w:dxaOrig="6759" w:dyaOrig="1640" w14:anchorId="5BCF5A18">
          <v:shape id="_x0000_i1057" type="#_x0000_t75" style="width:338.35pt;height:82.3pt" o:ole="">
            <v:imagedata r:id="rId78" o:title=""/>
          </v:shape>
          <o:OLEObject Type="Embed" ProgID="Equation.DSMT4" ShapeID="_x0000_i1057" DrawAspect="Content" ObjectID="_1669537663" r:id="rId79"/>
        </w:object>
      </w:r>
    </w:p>
    <w:p w14:paraId="55E94AFC" w14:textId="77777777" w:rsidR="006B72AB" w:rsidRDefault="006B72AB" w:rsidP="006B72AB">
      <w:pPr>
        <w:ind w:left="720"/>
      </w:pPr>
    </w:p>
    <w:p w14:paraId="71EE82AE" w14:textId="77777777" w:rsidR="006B72AB" w:rsidRDefault="006B72AB" w:rsidP="006B72AB">
      <w:pPr>
        <w:ind w:left="720"/>
      </w:pPr>
      <w:r>
        <w:t>Are the outcomes of rolling a pair of dice independent?</w:t>
      </w:r>
    </w:p>
    <w:p w14:paraId="661844F2" w14:textId="77777777" w:rsidR="006B72AB" w:rsidRDefault="006B72AB" w:rsidP="006B72AB">
      <w:pPr>
        <w:ind w:left="720"/>
      </w:pPr>
    </w:p>
    <w:p w14:paraId="4C19DBF1" w14:textId="7F1E2CB3" w:rsidR="006B72AB" w:rsidRDefault="006B72AB" w:rsidP="006B72AB">
      <w:pPr>
        <w:ind w:left="720"/>
      </w:pPr>
      <w:r>
        <w:t>g(x) = 1/6 for x</w:t>
      </w:r>
      <w:r w:rsidR="00501E9C">
        <w:t xml:space="preserve"> </w:t>
      </w:r>
      <w:r>
        <w:t>=</w:t>
      </w:r>
      <w:r w:rsidR="00501E9C">
        <w:t xml:space="preserve"> </w:t>
      </w:r>
      <w:r>
        <w:t>1,</w:t>
      </w:r>
      <w:r w:rsidR="00501E9C">
        <w:t xml:space="preserve"> </w:t>
      </w:r>
      <w:r w:rsidR="00501E9C">
        <w:sym w:font="MT Extra" w:char="F04B"/>
      </w:r>
      <w:r>
        <w:t>,</w:t>
      </w:r>
      <w:r w:rsidR="00501E9C">
        <w:t xml:space="preserve"> </w:t>
      </w:r>
      <w:r>
        <w:t>6 and h(y) = 1/6 for y</w:t>
      </w:r>
      <w:r w:rsidR="00501E9C">
        <w:t xml:space="preserve"> </w:t>
      </w:r>
      <w:r>
        <w:t>=</w:t>
      </w:r>
      <w:r w:rsidR="00501E9C">
        <w:t xml:space="preserve"> </w:t>
      </w:r>
      <w:r>
        <w:t>1,</w:t>
      </w:r>
      <w:r w:rsidR="00501E9C">
        <w:t xml:space="preserve"> </w:t>
      </w:r>
      <w:r w:rsidR="00501E9C">
        <w:sym w:font="MT Extra" w:char="F04B"/>
      </w:r>
      <w:r>
        <w:t>,</w:t>
      </w:r>
      <w:r w:rsidR="00501E9C">
        <w:t xml:space="preserve"> </w:t>
      </w:r>
      <w:r>
        <w:t>6.  Then g(x)</w:t>
      </w:r>
      <w:r w:rsidR="00501E9C">
        <w:sym w:font="Symbol" w:char="F0B4"/>
      </w:r>
      <w:r>
        <w:t xml:space="preserve">h(y) = 1/36 for </w:t>
      </w:r>
      <w:r w:rsidR="00501E9C">
        <w:t xml:space="preserve">all </w:t>
      </w:r>
      <w:r>
        <w:t>x and y. Thus, X and Y are independent random variables!</w:t>
      </w:r>
    </w:p>
    <w:p w14:paraId="17179933" w14:textId="77777777" w:rsidR="006B72AB" w:rsidRDefault="006B72AB" w:rsidP="006B72AB">
      <w:pPr>
        <w:ind w:left="720"/>
      </w:pPr>
    </w:p>
    <w:p w14:paraId="7F5CFB89" w14:textId="77777777" w:rsidR="006B72AB" w:rsidRDefault="006B72AB" w:rsidP="006B72AB">
      <w:pPr>
        <w:ind w:left="720"/>
      </w:pPr>
      <w:r>
        <w:t>Why is this important to know?</w:t>
      </w:r>
    </w:p>
    <w:p w14:paraId="2D2AB7F3" w14:textId="574B40CB" w:rsidR="006B72AB" w:rsidRDefault="006B72AB" w:rsidP="00F73A4B">
      <w:pPr>
        <w:numPr>
          <w:ilvl w:val="0"/>
          <w:numId w:val="9"/>
        </w:numPr>
        <w:jc w:val="left"/>
      </w:pPr>
      <w:r>
        <w:t>Marginal PDFs are much easier to work with than joint PDFs</w:t>
      </w:r>
      <w:r w:rsidR="00501E9C">
        <w:t>. F</w:t>
      </w:r>
      <w:r>
        <w:t>or example, look at how much easier it was to examine area underneath a curve in 2D than in 3D</w:t>
      </w:r>
      <w:r w:rsidR="00501E9C">
        <w:t>.</w:t>
      </w:r>
    </w:p>
    <w:p w14:paraId="5ADF9E72" w14:textId="5EE0B022" w:rsidR="006B72AB" w:rsidRDefault="006B72AB" w:rsidP="00F73A4B">
      <w:pPr>
        <w:numPr>
          <w:ilvl w:val="0"/>
          <w:numId w:val="9"/>
        </w:numPr>
        <w:jc w:val="left"/>
      </w:pPr>
      <w:smartTag w:uri="urn:schemas-microsoft-com:office:smarttags" w:element="place">
        <w:smartTag w:uri="urn:schemas-microsoft-com:office:smarttags" w:element="City">
          <w:r>
            <w:t>Independence</w:t>
          </w:r>
        </w:smartTag>
      </w:smartTag>
      <w:r>
        <w:t xml:space="preserve"> helps to simplify the problem. Instead of needing the probabilities for 6</w:t>
      </w:r>
      <w:r w:rsidR="00501E9C">
        <w:sym w:font="Symbol" w:char="F0B4"/>
      </w:r>
      <w:r>
        <w:t>6 = 36 different possible permutations of X and Y outcomes, we need to know only 6</w:t>
      </w:r>
      <w:r w:rsidR="00501E9C">
        <w:t xml:space="preserve"> </w:t>
      </w:r>
      <w:r>
        <w:t>+</w:t>
      </w:r>
      <w:r w:rsidR="00501E9C">
        <w:t xml:space="preserve"> </w:t>
      </w:r>
      <w:r>
        <w:t xml:space="preserve">6 = 12 probabilities for X and Y individually to get all 36 possible probabilities! </w:t>
      </w:r>
    </w:p>
    <w:p w14:paraId="4FCE6BF5" w14:textId="77777777" w:rsidR="006B72AB" w:rsidRDefault="006B72AB" w:rsidP="006B72AB">
      <w:pPr>
        <w:ind w:left="720"/>
      </w:pPr>
    </w:p>
    <w:p w14:paraId="3D10691A" w14:textId="77777777" w:rsidR="006B72AB" w:rsidRDefault="006B72AB" w:rsidP="006B72AB">
      <w:pPr>
        <w:ind w:left="720"/>
      </w:pPr>
    </w:p>
    <w:p w14:paraId="399CCEC8" w14:textId="614E51CC" w:rsidR="006B72AB" w:rsidRDefault="006B72AB" w:rsidP="006B72AB">
      <w:r w:rsidRPr="00435C6C">
        <w:rPr>
          <w:u w:val="single"/>
        </w:rPr>
        <w:t>Example</w:t>
      </w:r>
      <w:r w:rsidRPr="00330C6F">
        <w:t xml:space="preserve">: </w:t>
      </w:r>
      <w:r w:rsidR="00330C6F" w:rsidRPr="00330C6F">
        <w:t>Grades for two courses (</w:t>
      </w:r>
      <w:proofErr w:type="spellStart"/>
      <w:r w:rsidR="00330C6F" w:rsidRPr="00330C6F">
        <w:t>GradeTwoCourses.R</w:t>
      </w:r>
      <w:proofErr w:type="spellEnd"/>
      <w:r w:rsidR="00330C6F" w:rsidRPr="00330C6F">
        <w:t xml:space="preserve">, </w:t>
      </w:r>
      <w:proofErr w:type="spellStart"/>
      <w:r w:rsidR="00330C6F" w:rsidRPr="00330C6F">
        <w:t>JointPDF.ipynb</w:t>
      </w:r>
      <w:proofErr w:type="spellEnd"/>
      <w:r w:rsidR="00330C6F" w:rsidRPr="00330C6F">
        <w:t>)</w:t>
      </w:r>
    </w:p>
    <w:p w14:paraId="4FB59B4F" w14:textId="77777777" w:rsidR="006B72AB" w:rsidRDefault="006B72AB" w:rsidP="006B72AB"/>
    <w:p w14:paraId="0513F893" w14:textId="77777777" w:rsidR="006B72AB" w:rsidRDefault="006B72AB" w:rsidP="006B72AB">
      <w:pPr>
        <w:ind w:left="720"/>
      </w:pPr>
      <w:r>
        <w:t xml:space="preserve">Let X be a random variable denoting grade in a math course and Y be a random variable denoting grade in a statistics course with joint PDF of </w:t>
      </w:r>
    </w:p>
    <w:p w14:paraId="6A33CED4" w14:textId="77777777" w:rsidR="006B72AB" w:rsidRDefault="006B72AB" w:rsidP="006B72AB">
      <w:pPr>
        <w:ind w:left="720"/>
      </w:pPr>
    </w:p>
    <w:p w14:paraId="60929A64" w14:textId="5FE3C91B" w:rsidR="006B72AB" w:rsidRDefault="00330C6F" w:rsidP="006B72AB">
      <w:pPr>
        <w:ind w:left="1440"/>
      </w:pPr>
      <w:r w:rsidRPr="006518BB">
        <w:rPr>
          <w:position w:val="-50"/>
        </w:rPr>
        <w:object w:dxaOrig="7900" w:dyaOrig="1200" w14:anchorId="1F74D388">
          <v:shape id="_x0000_i1058" type="#_x0000_t75" style="width:395.2pt;height:60.1pt" o:ole="">
            <v:imagedata r:id="rId17" o:title=""/>
          </v:shape>
          <o:OLEObject Type="Embed" ProgID="Equation.DSMT4" ShapeID="_x0000_i1058" DrawAspect="Content" ObjectID="_1669537664" r:id="rId80"/>
        </w:object>
      </w:r>
    </w:p>
    <w:p w14:paraId="7339E66F" w14:textId="77777777" w:rsidR="006B72AB" w:rsidRDefault="006B72AB" w:rsidP="006B72AB">
      <w:pPr>
        <w:pStyle w:val="Header"/>
        <w:ind w:left="720"/>
      </w:pPr>
    </w:p>
    <w:p w14:paraId="0F4A370C" w14:textId="02B3583F" w:rsidR="006B72AB" w:rsidRDefault="006B72AB" w:rsidP="006B72AB">
      <w:pPr>
        <w:ind w:left="720"/>
      </w:pPr>
      <w:r>
        <w:t xml:space="preserve">Are math and statistics course grades independent?  From a student’s perspective, why would this be important to know?  </w:t>
      </w:r>
    </w:p>
    <w:p w14:paraId="2D2E919D" w14:textId="77777777" w:rsidR="006B72AB" w:rsidRDefault="006B72AB" w:rsidP="006B72AB">
      <w:pPr>
        <w:ind w:left="720"/>
      </w:pPr>
    </w:p>
    <w:p w14:paraId="6E950E19" w14:textId="4AD3CAB8" w:rsidR="006B72AB" w:rsidRDefault="00330C6F" w:rsidP="006B72AB">
      <w:pPr>
        <w:ind w:left="720"/>
      </w:pPr>
      <w:r>
        <w:t>Previously, we found</w:t>
      </w:r>
    </w:p>
    <w:p w14:paraId="0844F243" w14:textId="77777777" w:rsidR="00330C6F" w:rsidRDefault="00330C6F" w:rsidP="006B72AB">
      <w:pPr>
        <w:ind w:left="720"/>
      </w:pPr>
    </w:p>
    <w:p w14:paraId="01AAAD43" w14:textId="77777777" w:rsidR="00F6098A" w:rsidRDefault="006B72AB" w:rsidP="006B72AB">
      <w:pPr>
        <w:ind w:left="1440"/>
      </w:pPr>
      <w:r w:rsidRPr="00096265">
        <w:rPr>
          <w:position w:val="-38"/>
        </w:rPr>
        <w:object w:dxaOrig="2260" w:dyaOrig="999" w14:anchorId="34FC1474">
          <v:shape id="_x0000_i1059" type="#_x0000_t75" style="width:112.6pt;height:49.8pt" o:ole="">
            <v:imagedata r:id="rId81" o:title=""/>
          </v:shape>
          <o:OLEObject Type="Embed" ProgID="Equation.DSMT4" ShapeID="_x0000_i1059" DrawAspect="Content" ObjectID="_1669537665" r:id="rId82"/>
        </w:object>
      </w:r>
      <w:r>
        <w:t xml:space="preserve"> for 0</w:t>
      </w:r>
      <w:r w:rsidR="00F6098A">
        <w:t xml:space="preserve"> </w:t>
      </w:r>
      <w:r>
        <w:t>&lt;</w:t>
      </w:r>
      <w:r w:rsidR="00F6098A">
        <w:t xml:space="preserve"> </w:t>
      </w:r>
      <w:r>
        <w:t>x</w:t>
      </w:r>
      <w:r w:rsidR="00F6098A">
        <w:t xml:space="preserve"> </w:t>
      </w:r>
      <w:r>
        <w:t>&lt;</w:t>
      </w:r>
      <w:r w:rsidR="00F6098A">
        <w:t xml:space="preserve"> </w:t>
      </w:r>
      <w:r>
        <w:t xml:space="preserve">1 and </w:t>
      </w:r>
    </w:p>
    <w:p w14:paraId="674ABBA8" w14:textId="4DBDB3E1" w:rsidR="006B72AB" w:rsidRDefault="006B72AB" w:rsidP="006B72AB">
      <w:pPr>
        <w:ind w:left="1440"/>
      </w:pPr>
      <w:r w:rsidRPr="00096265">
        <w:rPr>
          <w:position w:val="-38"/>
        </w:rPr>
        <w:object w:dxaOrig="2439" w:dyaOrig="999" w14:anchorId="45A983CD">
          <v:shape id="_x0000_i1060" type="#_x0000_t75" style="width:121.8pt;height:49.8pt" o:ole="">
            <v:imagedata r:id="rId83" o:title=""/>
          </v:shape>
          <o:OLEObject Type="Embed" ProgID="Equation.DSMT4" ShapeID="_x0000_i1060" DrawAspect="Content" ObjectID="_1669537666" r:id="rId84"/>
        </w:object>
      </w:r>
      <w:r>
        <w:t xml:space="preserve"> for 0</w:t>
      </w:r>
      <w:r w:rsidR="00F6098A">
        <w:t xml:space="preserve"> </w:t>
      </w:r>
      <w:r>
        <w:t>&lt;</w:t>
      </w:r>
      <w:r w:rsidR="00F6098A">
        <w:t xml:space="preserve"> </w:t>
      </w:r>
      <w:r>
        <w:t>y</w:t>
      </w:r>
      <w:r w:rsidR="00F6098A">
        <w:t xml:space="preserve"> </w:t>
      </w:r>
      <w:r>
        <w:t>&lt;</w:t>
      </w:r>
      <w:r w:rsidR="00F6098A">
        <w:t xml:space="preserve"> </w:t>
      </w:r>
      <w:r>
        <w:t>1</w:t>
      </w:r>
    </w:p>
    <w:p w14:paraId="390E0F7F" w14:textId="77777777" w:rsidR="006B72AB" w:rsidRDefault="006B72AB" w:rsidP="006B72AB">
      <w:pPr>
        <w:ind w:left="1440"/>
      </w:pPr>
    </w:p>
    <w:p w14:paraId="781D37C1" w14:textId="77777777" w:rsidR="00330C6F" w:rsidRDefault="006B72AB" w:rsidP="006B72AB">
      <w:pPr>
        <w:ind w:left="720"/>
      </w:pPr>
      <w:r>
        <w:t>Now,</w:t>
      </w:r>
    </w:p>
    <w:p w14:paraId="25BFFEC9" w14:textId="77777777" w:rsidR="00330C6F" w:rsidRDefault="00330C6F" w:rsidP="006B72AB">
      <w:pPr>
        <w:ind w:left="720"/>
      </w:pPr>
    </w:p>
    <w:p w14:paraId="6B755174" w14:textId="6A234588" w:rsidR="006B72AB" w:rsidRDefault="006B72AB" w:rsidP="00330C6F">
      <w:pPr>
        <w:ind w:left="1440"/>
      </w:pPr>
      <w:r>
        <w:t xml:space="preserve"> g(x)</w:t>
      </w:r>
      <w:r w:rsidR="00FB5A39">
        <w:sym w:font="Symbol" w:char="F0B4"/>
      </w:r>
      <w:r>
        <w:t>h(y) = (x</w:t>
      </w:r>
      <w:r>
        <w:rPr>
          <w:vertAlign w:val="superscript"/>
        </w:rPr>
        <w:t>2</w:t>
      </w:r>
      <w:r w:rsidR="00F6098A">
        <w:t xml:space="preserve"> </w:t>
      </w:r>
      <w:r>
        <w:t>+</w:t>
      </w:r>
      <w:r w:rsidR="00F6098A">
        <w:t xml:space="preserve"> </w:t>
      </w:r>
      <w:r>
        <w:t>2/3)(1/3</w:t>
      </w:r>
      <w:r w:rsidR="00F6098A">
        <w:t xml:space="preserve"> </w:t>
      </w:r>
      <w:r>
        <w:t>+</w:t>
      </w:r>
      <w:r w:rsidR="00F6098A">
        <w:t xml:space="preserve"> </w:t>
      </w:r>
      <w:r>
        <w:t>2y</w:t>
      </w:r>
      <w:r>
        <w:rPr>
          <w:vertAlign w:val="superscript"/>
        </w:rPr>
        <w:t>2</w:t>
      </w:r>
      <w:r>
        <w:t xml:space="preserve">) </w:t>
      </w:r>
    </w:p>
    <w:p w14:paraId="03E0C6D2" w14:textId="2B7ABA17" w:rsidR="00FB5A39" w:rsidRDefault="00FB5A39" w:rsidP="00F6098A">
      <w:pPr>
        <w:ind w:left="1440"/>
      </w:pPr>
      <w:r w:rsidRPr="00FB5A39">
        <w:rPr>
          <w:position w:val="-72"/>
        </w:rPr>
        <w:object w:dxaOrig="4239" w:dyaOrig="1640" w14:anchorId="5DA49179">
          <v:shape id="_x0000_i1061" type="#_x0000_t75" style="width:212.2pt;height:82.3pt" o:ole="">
            <v:imagedata r:id="rId85" o:title=""/>
          </v:shape>
          <o:OLEObject Type="Embed" ProgID="Equation.DSMT4" ShapeID="_x0000_i1061" DrawAspect="Content" ObjectID="_1669537667" r:id="rId86"/>
        </w:object>
      </w:r>
    </w:p>
    <w:p w14:paraId="0EC2B293" w14:textId="26210B77" w:rsidR="006B72AB" w:rsidRDefault="006B72AB" w:rsidP="006B72AB">
      <w:pPr>
        <w:ind w:left="720"/>
      </w:pPr>
    </w:p>
    <w:p w14:paraId="5E496660" w14:textId="3AF3E6BE" w:rsidR="006B72AB" w:rsidRDefault="006B72AB" w:rsidP="006B72AB">
      <w:pPr>
        <w:ind w:left="720"/>
      </w:pPr>
      <w:r>
        <w:t>Thus, X and Y are dependent. Remember that one can also check if either f(</w:t>
      </w:r>
      <w:proofErr w:type="spellStart"/>
      <w:r>
        <w:t>y|x</w:t>
      </w:r>
      <w:proofErr w:type="spellEnd"/>
      <w:r>
        <w:t>) = h(y) or f(</w:t>
      </w:r>
      <w:proofErr w:type="spellStart"/>
      <w:r>
        <w:t>x|y</w:t>
      </w:r>
      <w:proofErr w:type="spellEnd"/>
      <w:r>
        <w:t xml:space="preserve">) = g(x) are satisfied to determine independence or dependence.  </w:t>
      </w:r>
    </w:p>
    <w:p w14:paraId="40E95AD3" w14:textId="77777777" w:rsidR="006B72AB" w:rsidRDefault="006B72AB" w:rsidP="006B72AB">
      <w:pPr>
        <w:ind w:left="720"/>
      </w:pPr>
    </w:p>
    <w:p w14:paraId="534E2459" w14:textId="0D861613" w:rsidR="006B72AB" w:rsidRDefault="006B72AB" w:rsidP="006B72AB">
      <w:pPr>
        <w:ind w:left="720"/>
      </w:pPr>
      <w:r>
        <w:lastRenderedPageBreak/>
        <w:t>Can we numerically measure the strength and direction of the dependence? Yes – this will be discussed in the next chapter!</w:t>
      </w:r>
      <w:bookmarkStart w:id="0" w:name="_GoBack"/>
      <w:bookmarkEnd w:id="0"/>
    </w:p>
    <w:p w14:paraId="77D5400C" w14:textId="77777777" w:rsidR="006B72AB" w:rsidRDefault="006B72AB" w:rsidP="006B72AB">
      <w:pPr>
        <w:ind w:left="720"/>
      </w:pPr>
    </w:p>
    <w:p w14:paraId="4B0704C5" w14:textId="77777777" w:rsidR="006B72AB" w:rsidRDefault="006B72AB" w:rsidP="006B72AB">
      <w:pPr>
        <w:ind w:left="720"/>
      </w:pPr>
    </w:p>
    <w:p w14:paraId="674ECF82" w14:textId="5BC7C9E0" w:rsidR="006B72AB" w:rsidRDefault="006B72AB" w:rsidP="006B72AB">
      <w:pPr>
        <w:ind w:left="720"/>
      </w:pPr>
      <w:r>
        <w:t xml:space="preserve">Below is a 3D plot comparing the PDF with </w:t>
      </w:r>
      <w:r w:rsidR="00866F95">
        <w:t xml:space="preserve">(blue) </w:t>
      </w:r>
      <w:r>
        <w:t xml:space="preserve">and without </w:t>
      </w:r>
      <w:r w:rsidR="00866F95">
        <w:t>(red) the independence assumption. I</w:t>
      </w:r>
      <w:r>
        <w:t xml:space="preserve">f we incorrectly assumed independence, the probability of getting extremely high </w:t>
      </w:r>
      <w:r w:rsidR="00866F95">
        <w:t xml:space="preserve">or low </w:t>
      </w:r>
      <w:r>
        <w:t xml:space="preserve">scores in both classes simultaneously would be </w:t>
      </w:r>
      <w:r w:rsidR="00866F95">
        <w:t>larger</w:t>
      </w:r>
      <w:r>
        <w:t xml:space="preserve">.  </w:t>
      </w:r>
    </w:p>
    <w:p w14:paraId="557B952D" w14:textId="77777777" w:rsidR="006B72AB" w:rsidRDefault="006B72AB" w:rsidP="006B72AB"/>
    <w:p w14:paraId="0116CF38" w14:textId="77777777" w:rsidR="006B72AB" w:rsidRDefault="006B72AB" w:rsidP="006B72AB"/>
    <w:p w14:paraId="04D2F196" w14:textId="457FC44C" w:rsidR="006B72AB" w:rsidRDefault="00866F95" w:rsidP="006B72AB">
      <w:r>
        <w:rPr>
          <w:noProof/>
        </w:rPr>
        <w:lastRenderedPageBreak/>
        <w:drawing>
          <wp:inline distT="0" distB="0" distL="0" distR="0" wp14:anchorId="30F8663B" wp14:editId="73545207">
            <wp:extent cx="6858000" cy="688594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8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A72CC" w14:textId="07548C34" w:rsidR="00866F95" w:rsidRDefault="00866F95" w:rsidP="006B72AB">
      <w:r>
        <w:rPr>
          <w:noProof/>
        </w:rPr>
        <w:lastRenderedPageBreak/>
        <w:drawing>
          <wp:inline distT="0" distB="0" distL="0" distR="0" wp14:anchorId="519359FE" wp14:editId="692429E9">
            <wp:extent cx="7065858" cy="6756400"/>
            <wp:effectExtent l="0" t="0" r="1905" b="635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7073260" cy="676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AC635" w14:textId="77777777" w:rsidR="006B72AB" w:rsidRDefault="006B72AB" w:rsidP="006B72AB"/>
    <w:p w14:paraId="2319C173" w14:textId="7CED4916" w:rsidR="0078737F" w:rsidRPr="00726069" w:rsidRDefault="0078737F" w:rsidP="00726069">
      <w:pPr>
        <w:spacing w:after="200" w:line="276" w:lineRule="auto"/>
        <w:jc w:val="left"/>
        <w:rPr>
          <w:u w:val="single"/>
        </w:rPr>
      </w:pPr>
    </w:p>
    <w:p w14:paraId="5F4CC595" w14:textId="750FF7AB" w:rsidR="00CE40C9" w:rsidRDefault="00CE40C9" w:rsidP="00FD65B5">
      <w:pPr>
        <w:spacing w:after="200" w:line="276" w:lineRule="auto"/>
        <w:rPr>
          <w:b/>
          <w:u w:val="single"/>
        </w:rPr>
      </w:pPr>
    </w:p>
    <w:sectPr w:rsidR="00CE40C9" w:rsidSect="00C63D78">
      <w:headerReference w:type="even" r:id="rId89"/>
      <w:headerReference w:type="default" r:id="rId90"/>
      <w:footerReference w:type="even" r:id="rId91"/>
      <w:footerReference w:type="default" r:id="rId92"/>
      <w:headerReference w:type="first" r:id="rId93"/>
      <w:footerReference w:type="first" r:id="rId9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281FE" w14:textId="77777777" w:rsidR="001F32B3" w:rsidRDefault="001F32B3" w:rsidP="009235A6">
      <w:r>
        <w:separator/>
      </w:r>
    </w:p>
  </w:endnote>
  <w:endnote w:type="continuationSeparator" w:id="0">
    <w:p w14:paraId="0C2236F7" w14:textId="77777777" w:rsidR="001F32B3" w:rsidRDefault="001F32B3" w:rsidP="0092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CSYMA0100660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  <w:embedRegular r:id="rId1" w:fontKey="{5A5758C5-A2E1-416C-8956-19DA470BF5C8}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A1C70" w14:textId="77777777" w:rsidR="00F62375" w:rsidRDefault="00F623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EDEA1" w14:textId="77777777" w:rsidR="00F62375" w:rsidRDefault="00F623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83709" w14:textId="77777777" w:rsidR="00F62375" w:rsidRDefault="00F62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D0E4E" w14:textId="77777777" w:rsidR="001F32B3" w:rsidRDefault="001F32B3" w:rsidP="009235A6">
      <w:r>
        <w:separator/>
      </w:r>
    </w:p>
  </w:footnote>
  <w:footnote w:type="continuationSeparator" w:id="0">
    <w:p w14:paraId="3013F039" w14:textId="77777777" w:rsidR="001F32B3" w:rsidRDefault="001F32B3" w:rsidP="00923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F6D83" w14:textId="77777777" w:rsidR="00F62375" w:rsidRDefault="00F623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8437481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B66703" w14:textId="3CE0106F" w:rsidR="00F62375" w:rsidRPr="009235A6" w:rsidRDefault="00F62375">
        <w:pPr>
          <w:pStyle w:val="Header"/>
          <w:jc w:val="right"/>
          <w:rPr>
            <w:sz w:val="28"/>
            <w:szCs w:val="28"/>
          </w:rPr>
        </w:pPr>
        <w:r w:rsidRPr="009235A6">
          <w:rPr>
            <w:sz w:val="28"/>
            <w:szCs w:val="28"/>
          </w:rPr>
          <w:fldChar w:fldCharType="begin"/>
        </w:r>
        <w:r w:rsidRPr="009235A6">
          <w:rPr>
            <w:sz w:val="28"/>
            <w:szCs w:val="28"/>
          </w:rPr>
          <w:instrText xml:space="preserve"> PAGE   \* MERGEFORMAT </w:instrText>
        </w:r>
        <w:r w:rsidRPr="009235A6">
          <w:rPr>
            <w:sz w:val="28"/>
            <w:szCs w:val="28"/>
          </w:rPr>
          <w:fldChar w:fldCharType="separate"/>
        </w:r>
        <w:r w:rsidR="00BA61E2">
          <w:rPr>
            <w:noProof/>
            <w:sz w:val="28"/>
            <w:szCs w:val="28"/>
          </w:rPr>
          <w:t>16</w:t>
        </w:r>
        <w:r w:rsidRPr="009235A6">
          <w:rPr>
            <w:noProof/>
            <w:sz w:val="28"/>
            <w:szCs w:val="28"/>
          </w:rPr>
          <w:fldChar w:fldCharType="end"/>
        </w:r>
      </w:p>
    </w:sdtContent>
  </w:sdt>
  <w:p w14:paraId="419AA113" w14:textId="77777777" w:rsidR="00F62375" w:rsidRDefault="00F623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024CE" w14:textId="77777777" w:rsidR="00F62375" w:rsidRDefault="00F623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184B"/>
    <w:multiLevelType w:val="hybridMultilevel"/>
    <w:tmpl w:val="5CC0BA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287CD5"/>
    <w:multiLevelType w:val="hybridMultilevel"/>
    <w:tmpl w:val="94DAF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892E4D"/>
    <w:multiLevelType w:val="hybridMultilevel"/>
    <w:tmpl w:val="DCF6632E"/>
    <w:lvl w:ilvl="0" w:tplc="4EFEED5E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FE5CBF"/>
    <w:multiLevelType w:val="hybridMultilevel"/>
    <w:tmpl w:val="AF6C5246"/>
    <w:lvl w:ilvl="0" w:tplc="77D0FF6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07699"/>
    <w:multiLevelType w:val="hybridMultilevel"/>
    <w:tmpl w:val="1F2E7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BF7D45"/>
    <w:multiLevelType w:val="hybridMultilevel"/>
    <w:tmpl w:val="ED7A02E4"/>
    <w:lvl w:ilvl="0" w:tplc="7A28F2B6">
      <w:start w:val="1"/>
      <w:numFmt w:val="bullet"/>
      <w:lvlText w:val=""/>
      <w:lvlJc w:val="left"/>
      <w:pPr>
        <w:tabs>
          <w:tab w:val="num" w:pos="1189"/>
        </w:tabs>
        <w:ind w:left="118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6" w15:restartNumberingAfterBreak="0">
    <w:nsid w:val="31071A5F"/>
    <w:multiLevelType w:val="hybridMultilevel"/>
    <w:tmpl w:val="CD34E9A8"/>
    <w:lvl w:ilvl="0" w:tplc="11A40A68">
      <w:start w:val="1"/>
      <w:numFmt w:val="bullet"/>
      <w:pStyle w:val="BulletItem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EE6C54"/>
    <w:multiLevelType w:val="hybridMultilevel"/>
    <w:tmpl w:val="610C9E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CB341A"/>
    <w:multiLevelType w:val="hybridMultilevel"/>
    <w:tmpl w:val="20F4B76E"/>
    <w:lvl w:ilvl="0" w:tplc="17349AA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F30645F"/>
    <w:multiLevelType w:val="hybridMultilevel"/>
    <w:tmpl w:val="CF603616"/>
    <w:lvl w:ilvl="0" w:tplc="B92C72EA">
      <w:start w:val="1"/>
      <w:numFmt w:val="bullet"/>
      <w:lvlText w:val="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032C91"/>
    <w:multiLevelType w:val="hybridMultilevel"/>
    <w:tmpl w:val="E72059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3C5569"/>
    <w:multiLevelType w:val="hybridMultilevel"/>
    <w:tmpl w:val="C76AE314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36D42"/>
    <w:multiLevelType w:val="multilevel"/>
    <w:tmpl w:val="EC16A2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EBB4B25"/>
    <w:multiLevelType w:val="multilevel"/>
    <w:tmpl w:val="E708D11E"/>
    <w:lvl w:ilvl="0">
      <w:start w:val="5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864"/>
        </w:tabs>
        <w:ind w:left="864" w:hanging="864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2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embedTrueTypeFonts/>
  <w:saveSubset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E7"/>
    <w:rsid w:val="0000139C"/>
    <w:rsid w:val="00003F2D"/>
    <w:rsid w:val="000060F0"/>
    <w:rsid w:val="00006AD4"/>
    <w:rsid w:val="000103DA"/>
    <w:rsid w:val="00016013"/>
    <w:rsid w:val="0001774C"/>
    <w:rsid w:val="00020FEE"/>
    <w:rsid w:val="000220C5"/>
    <w:rsid w:val="000231F1"/>
    <w:rsid w:val="00023EC3"/>
    <w:rsid w:val="00024EBC"/>
    <w:rsid w:val="00026DCF"/>
    <w:rsid w:val="00027AC8"/>
    <w:rsid w:val="00027D38"/>
    <w:rsid w:val="00027D7E"/>
    <w:rsid w:val="00033CEC"/>
    <w:rsid w:val="00033FCD"/>
    <w:rsid w:val="00043FE7"/>
    <w:rsid w:val="00045209"/>
    <w:rsid w:val="00050134"/>
    <w:rsid w:val="000566CC"/>
    <w:rsid w:val="0006091E"/>
    <w:rsid w:val="0006306E"/>
    <w:rsid w:val="00063AD6"/>
    <w:rsid w:val="00067E6E"/>
    <w:rsid w:val="000777E8"/>
    <w:rsid w:val="00077BAD"/>
    <w:rsid w:val="00082E37"/>
    <w:rsid w:val="00083BB4"/>
    <w:rsid w:val="000851F3"/>
    <w:rsid w:val="00090EF5"/>
    <w:rsid w:val="00092089"/>
    <w:rsid w:val="00092631"/>
    <w:rsid w:val="00095475"/>
    <w:rsid w:val="000954B9"/>
    <w:rsid w:val="00095DFA"/>
    <w:rsid w:val="00095EC6"/>
    <w:rsid w:val="000A696C"/>
    <w:rsid w:val="000B40A7"/>
    <w:rsid w:val="000B7E22"/>
    <w:rsid w:val="000C2803"/>
    <w:rsid w:val="000C688B"/>
    <w:rsid w:val="000D16FC"/>
    <w:rsid w:val="000D3073"/>
    <w:rsid w:val="000D3089"/>
    <w:rsid w:val="000E358A"/>
    <w:rsid w:val="000E45D8"/>
    <w:rsid w:val="000F008D"/>
    <w:rsid w:val="000F3ED0"/>
    <w:rsid w:val="000F736D"/>
    <w:rsid w:val="000F767F"/>
    <w:rsid w:val="001013BA"/>
    <w:rsid w:val="001071A8"/>
    <w:rsid w:val="00107869"/>
    <w:rsid w:val="00115456"/>
    <w:rsid w:val="001244FB"/>
    <w:rsid w:val="00127538"/>
    <w:rsid w:val="00137354"/>
    <w:rsid w:val="00140649"/>
    <w:rsid w:val="00144909"/>
    <w:rsid w:val="0015461B"/>
    <w:rsid w:val="001605A2"/>
    <w:rsid w:val="00170F01"/>
    <w:rsid w:val="00171101"/>
    <w:rsid w:val="0017159D"/>
    <w:rsid w:val="00171A65"/>
    <w:rsid w:val="001733A1"/>
    <w:rsid w:val="00174AB6"/>
    <w:rsid w:val="00190F26"/>
    <w:rsid w:val="001931F7"/>
    <w:rsid w:val="00194D0B"/>
    <w:rsid w:val="0019522C"/>
    <w:rsid w:val="001A11CD"/>
    <w:rsid w:val="001A5ABB"/>
    <w:rsid w:val="001B004D"/>
    <w:rsid w:val="001B0FFC"/>
    <w:rsid w:val="001B3A6F"/>
    <w:rsid w:val="001B7105"/>
    <w:rsid w:val="001C0BBF"/>
    <w:rsid w:val="001C34E2"/>
    <w:rsid w:val="001C5846"/>
    <w:rsid w:val="001C59AE"/>
    <w:rsid w:val="001C6EC6"/>
    <w:rsid w:val="001D0020"/>
    <w:rsid w:val="001D03F2"/>
    <w:rsid w:val="001D0467"/>
    <w:rsid w:val="001D1A15"/>
    <w:rsid w:val="001D2D02"/>
    <w:rsid w:val="001D3A44"/>
    <w:rsid w:val="001D5B97"/>
    <w:rsid w:val="001D76A6"/>
    <w:rsid w:val="001D79E0"/>
    <w:rsid w:val="001E1AA8"/>
    <w:rsid w:val="001E759D"/>
    <w:rsid w:val="001E7751"/>
    <w:rsid w:val="001F32B3"/>
    <w:rsid w:val="001F58BF"/>
    <w:rsid w:val="001F6233"/>
    <w:rsid w:val="001F6785"/>
    <w:rsid w:val="001F6E79"/>
    <w:rsid w:val="001F7446"/>
    <w:rsid w:val="002034A7"/>
    <w:rsid w:val="002078B2"/>
    <w:rsid w:val="00210BD5"/>
    <w:rsid w:val="00217E79"/>
    <w:rsid w:val="002315C1"/>
    <w:rsid w:val="00231AB7"/>
    <w:rsid w:val="002322E4"/>
    <w:rsid w:val="00236FDE"/>
    <w:rsid w:val="00245D4D"/>
    <w:rsid w:val="00245DA0"/>
    <w:rsid w:val="00246972"/>
    <w:rsid w:val="0025008D"/>
    <w:rsid w:val="00251000"/>
    <w:rsid w:val="00254943"/>
    <w:rsid w:val="00254D6C"/>
    <w:rsid w:val="00260D06"/>
    <w:rsid w:val="002645A4"/>
    <w:rsid w:val="002648A0"/>
    <w:rsid w:val="00264B8C"/>
    <w:rsid w:val="002655E5"/>
    <w:rsid w:val="002726A0"/>
    <w:rsid w:val="00275C68"/>
    <w:rsid w:val="002822DA"/>
    <w:rsid w:val="00282EAE"/>
    <w:rsid w:val="00284100"/>
    <w:rsid w:val="002850A4"/>
    <w:rsid w:val="00287BFB"/>
    <w:rsid w:val="002903DC"/>
    <w:rsid w:val="002947D5"/>
    <w:rsid w:val="00294B67"/>
    <w:rsid w:val="002A6D88"/>
    <w:rsid w:val="002B01CD"/>
    <w:rsid w:val="002B2C04"/>
    <w:rsid w:val="002C12B5"/>
    <w:rsid w:val="002C30B7"/>
    <w:rsid w:val="002C346D"/>
    <w:rsid w:val="002C41CA"/>
    <w:rsid w:val="002C641F"/>
    <w:rsid w:val="002C6FDB"/>
    <w:rsid w:val="002D332F"/>
    <w:rsid w:val="002D5D1A"/>
    <w:rsid w:val="002D60A8"/>
    <w:rsid w:val="002D7967"/>
    <w:rsid w:val="002E1C85"/>
    <w:rsid w:val="002E26D9"/>
    <w:rsid w:val="002E6074"/>
    <w:rsid w:val="002E7030"/>
    <w:rsid w:val="002F3A48"/>
    <w:rsid w:val="002F5331"/>
    <w:rsid w:val="002F6ACD"/>
    <w:rsid w:val="003006A3"/>
    <w:rsid w:val="00301E9A"/>
    <w:rsid w:val="00302263"/>
    <w:rsid w:val="003045C7"/>
    <w:rsid w:val="00306650"/>
    <w:rsid w:val="00311FA8"/>
    <w:rsid w:val="003143ED"/>
    <w:rsid w:val="0031445B"/>
    <w:rsid w:val="00316432"/>
    <w:rsid w:val="003231FE"/>
    <w:rsid w:val="003277F1"/>
    <w:rsid w:val="00330C6F"/>
    <w:rsid w:val="003315AB"/>
    <w:rsid w:val="00331A76"/>
    <w:rsid w:val="00332C0E"/>
    <w:rsid w:val="00340EDE"/>
    <w:rsid w:val="00341D48"/>
    <w:rsid w:val="0034331F"/>
    <w:rsid w:val="00351C42"/>
    <w:rsid w:val="00351DEE"/>
    <w:rsid w:val="00356638"/>
    <w:rsid w:val="0036071B"/>
    <w:rsid w:val="00363F16"/>
    <w:rsid w:val="0037336D"/>
    <w:rsid w:val="003748DD"/>
    <w:rsid w:val="003756C1"/>
    <w:rsid w:val="00382E16"/>
    <w:rsid w:val="00382FD1"/>
    <w:rsid w:val="0038665F"/>
    <w:rsid w:val="0039318D"/>
    <w:rsid w:val="003A4A1C"/>
    <w:rsid w:val="003B72F5"/>
    <w:rsid w:val="003C0219"/>
    <w:rsid w:val="003C125B"/>
    <w:rsid w:val="003C27A7"/>
    <w:rsid w:val="003C562E"/>
    <w:rsid w:val="003D3675"/>
    <w:rsid w:val="003D4BD0"/>
    <w:rsid w:val="003D7928"/>
    <w:rsid w:val="003E0CB3"/>
    <w:rsid w:val="003E4307"/>
    <w:rsid w:val="003F0A4D"/>
    <w:rsid w:val="003F0D52"/>
    <w:rsid w:val="003F23FC"/>
    <w:rsid w:val="003F7477"/>
    <w:rsid w:val="0040088D"/>
    <w:rsid w:val="00402F30"/>
    <w:rsid w:val="004057F7"/>
    <w:rsid w:val="00405A5A"/>
    <w:rsid w:val="0041127B"/>
    <w:rsid w:val="00416BFF"/>
    <w:rsid w:val="00422761"/>
    <w:rsid w:val="00422F86"/>
    <w:rsid w:val="0042304C"/>
    <w:rsid w:val="00427D0E"/>
    <w:rsid w:val="0044175C"/>
    <w:rsid w:val="00441829"/>
    <w:rsid w:val="00442277"/>
    <w:rsid w:val="004508CA"/>
    <w:rsid w:val="0045366C"/>
    <w:rsid w:val="00453B46"/>
    <w:rsid w:val="00454713"/>
    <w:rsid w:val="004562E8"/>
    <w:rsid w:val="0045778A"/>
    <w:rsid w:val="004603D4"/>
    <w:rsid w:val="00461884"/>
    <w:rsid w:val="004629CE"/>
    <w:rsid w:val="004667AD"/>
    <w:rsid w:val="00471FB2"/>
    <w:rsid w:val="004746E6"/>
    <w:rsid w:val="004753E6"/>
    <w:rsid w:val="00475BAA"/>
    <w:rsid w:val="00477478"/>
    <w:rsid w:val="0048212F"/>
    <w:rsid w:val="00491D39"/>
    <w:rsid w:val="00492742"/>
    <w:rsid w:val="0049607A"/>
    <w:rsid w:val="004A0E65"/>
    <w:rsid w:val="004A1163"/>
    <w:rsid w:val="004A373F"/>
    <w:rsid w:val="004A4E20"/>
    <w:rsid w:val="004A7340"/>
    <w:rsid w:val="004C1D2E"/>
    <w:rsid w:val="004D06AB"/>
    <w:rsid w:val="004D10AC"/>
    <w:rsid w:val="004E00B2"/>
    <w:rsid w:val="004E0E25"/>
    <w:rsid w:val="004E1AFA"/>
    <w:rsid w:val="004E7F47"/>
    <w:rsid w:val="004F39AB"/>
    <w:rsid w:val="004F464D"/>
    <w:rsid w:val="004F6565"/>
    <w:rsid w:val="00501E9C"/>
    <w:rsid w:val="00510F8E"/>
    <w:rsid w:val="005125A9"/>
    <w:rsid w:val="005303A1"/>
    <w:rsid w:val="00531E7A"/>
    <w:rsid w:val="00532AEB"/>
    <w:rsid w:val="00542241"/>
    <w:rsid w:val="00544354"/>
    <w:rsid w:val="005550F5"/>
    <w:rsid w:val="005574CC"/>
    <w:rsid w:val="00557F48"/>
    <w:rsid w:val="00564BA0"/>
    <w:rsid w:val="00566480"/>
    <w:rsid w:val="0057371F"/>
    <w:rsid w:val="0057378F"/>
    <w:rsid w:val="0058407D"/>
    <w:rsid w:val="00590EA0"/>
    <w:rsid w:val="00594EE3"/>
    <w:rsid w:val="00595B14"/>
    <w:rsid w:val="005A15EB"/>
    <w:rsid w:val="005A33E6"/>
    <w:rsid w:val="005A5D3B"/>
    <w:rsid w:val="005A6A1B"/>
    <w:rsid w:val="005B0FC8"/>
    <w:rsid w:val="005B572C"/>
    <w:rsid w:val="005B7F97"/>
    <w:rsid w:val="005C1F0B"/>
    <w:rsid w:val="005C3F80"/>
    <w:rsid w:val="005C562C"/>
    <w:rsid w:val="005C5B54"/>
    <w:rsid w:val="005C6F2D"/>
    <w:rsid w:val="005D2600"/>
    <w:rsid w:val="005D29F1"/>
    <w:rsid w:val="005D3410"/>
    <w:rsid w:val="005D4E73"/>
    <w:rsid w:val="005E3FDB"/>
    <w:rsid w:val="005E5550"/>
    <w:rsid w:val="005F0846"/>
    <w:rsid w:val="005F1255"/>
    <w:rsid w:val="005F7D2E"/>
    <w:rsid w:val="00600CCD"/>
    <w:rsid w:val="00602904"/>
    <w:rsid w:val="00603BB5"/>
    <w:rsid w:val="006064E5"/>
    <w:rsid w:val="006109DF"/>
    <w:rsid w:val="0061221B"/>
    <w:rsid w:val="00612D4E"/>
    <w:rsid w:val="00614486"/>
    <w:rsid w:val="00617AA1"/>
    <w:rsid w:val="00623441"/>
    <w:rsid w:val="0062434A"/>
    <w:rsid w:val="00626613"/>
    <w:rsid w:val="00633C16"/>
    <w:rsid w:val="00641FE0"/>
    <w:rsid w:val="00644E14"/>
    <w:rsid w:val="006615B0"/>
    <w:rsid w:val="0066338D"/>
    <w:rsid w:val="0067438C"/>
    <w:rsid w:val="00677B60"/>
    <w:rsid w:val="006814BA"/>
    <w:rsid w:val="00681D0C"/>
    <w:rsid w:val="00685457"/>
    <w:rsid w:val="006874C4"/>
    <w:rsid w:val="00693204"/>
    <w:rsid w:val="00693967"/>
    <w:rsid w:val="00695E98"/>
    <w:rsid w:val="0069766B"/>
    <w:rsid w:val="00697731"/>
    <w:rsid w:val="00697A05"/>
    <w:rsid w:val="00697AD8"/>
    <w:rsid w:val="006A40C2"/>
    <w:rsid w:val="006A6A23"/>
    <w:rsid w:val="006B38A4"/>
    <w:rsid w:val="006B4B0E"/>
    <w:rsid w:val="006B72AB"/>
    <w:rsid w:val="006B79C7"/>
    <w:rsid w:val="006B7FF0"/>
    <w:rsid w:val="006C4E5B"/>
    <w:rsid w:val="006D1D35"/>
    <w:rsid w:val="006E1A96"/>
    <w:rsid w:val="006E2623"/>
    <w:rsid w:val="006E3BF4"/>
    <w:rsid w:val="006E5354"/>
    <w:rsid w:val="006E7180"/>
    <w:rsid w:val="006E72E8"/>
    <w:rsid w:val="006F61B3"/>
    <w:rsid w:val="00700B76"/>
    <w:rsid w:val="00702875"/>
    <w:rsid w:val="00702F27"/>
    <w:rsid w:val="00704891"/>
    <w:rsid w:val="00704AB0"/>
    <w:rsid w:val="0071209F"/>
    <w:rsid w:val="00720855"/>
    <w:rsid w:val="0072416E"/>
    <w:rsid w:val="00725120"/>
    <w:rsid w:val="00726069"/>
    <w:rsid w:val="00734B12"/>
    <w:rsid w:val="00740129"/>
    <w:rsid w:val="00746E80"/>
    <w:rsid w:val="0075035D"/>
    <w:rsid w:val="007506CC"/>
    <w:rsid w:val="00750CE7"/>
    <w:rsid w:val="00752790"/>
    <w:rsid w:val="007527DB"/>
    <w:rsid w:val="00752838"/>
    <w:rsid w:val="0076221A"/>
    <w:rsid w:val="00764064"/>
    <w:rsid w:val="007641B0"/>
    <w:rsid w:val="0076422D"/>
    <w:rsid w:val="00774DCE"/>
    <w:rsid w:val="00774DD9"/>
    <w:rsid w:val="00782929"/>
    <w:rsid w:val="00786559"/>
    <w:rsid w:val="00786C7B"/>
    <w:rsid w:val="0078737F"/>
    <w:rsid w:val="0079235C"/>
    <w:rsid w:val="00793530"/>
    <w:rsid w:val="007936C3"/>
    <w:rsid w:val="00795498"/>
    <w:rsid w:val="007959B3"/>
    <w:rsid w:val="007A1488"/>
    <w:rsid w:val="007B06AB"/>
    <w:rsid w:val="007B1F52"/>
    <w:rsid w:val="007B38BE"/>
    <w:rsid w:val="007B4AB6"/>
    <w:rsid w:val="007B644E"/>
    <w:rsid w:val="007B7BED"/>
    <w:rsid w:val="007C242C"/>
    <w:rsid w:val="007C3076"/>
    <w:rsid w:val="007C3487"/>
    <w:rsid w:val="007C6C36"/>
    <w:rsid w:val="007C728E"/>
    <w:rsid w:val="007C7857"/>
    <w:rsid w:val="007D55D5"/>
    <w:rsid w:val="007E0940"/>
    <w:rsid w:val="007E0EE3"/>
    <w:rsid w:val="007F0DD5"/>
    <w:rsid w:val="007F5DED"/>
    <w:rsid w:val="007F626A"/>
    <w:rsid w:val="00802FC2"/>
    <w:rsid w:val="00807C33"/>
    <w:rsid w:val="00810AF2"/>
    <w:rsid w:val="00814F77"/>
    <w:rsid w:val="008211E6"/>
    <w:rsid w:val="0083113C"/>
    <w:rsid w:val="0083364C"/>
    <w:rsid w:val="00834F80"/>
    <w:rsid w:val="008463FA"/>
    <w:rsid w:val="0084780F"/>
    <w:rsid w:val="00851638"/>
    <w:rsid w:val="00851A0D"/>
    <w:rsid w:val="0085660B"/>
    <w:rsid w:val="00863C09"/>
    <w:rsid w:val="00865609"/>
    <w:rsid w:val="00865D70"/>
    <w:rsid w:val="00866029"/>
    <w:rsid w:val="00866F95"/>
    <w:rsid w:val="00867674"/>
    <w:rsid w:val="00880E50"/>
    <w:rsid w:val="0088212F"/>
    <w:rsid w:val="0088752D"/>
    <w:rsid w:val="008A5851"/>
    <w:rsid w:val="008A6BEC"/>
    <w:rsid w:val="008A70A4"/>
    <w:rsid w:val="008B517B"/>
    <w:rsid w:val="008B6211"/>
    <w:rsid w:val="008B77A4"/>
    <w:rsid w:val="008C3BCB"/>
    <w:rsid w:val="008C5A5C"/>
    <w:rsid w:val="008E2103"/>
    <w:rsid w:val="008E2D21"/>
    <w:rsid w:val="008E55AB"/>
    <w:rsid w:val="008F0787"/>
    <w:rsid w:val="008F127A"/>
    <w:rsid w:val="008F41CD"/>
    <w:rsid w:val="0090015C"/>
    <w:rsid w:val="00900FB1"/>
    <w:rsid w:val="0090159B"/>
    <w:rsid w:val="00902AB2"/>
    <w:rsid w:val="00906A25"/>
    <w:rsid w:val="00906FE1"/>
    <w:rsid w:val="00907815"/>
    <w:rsid w:val="00910AA3"/>
    <w:rsid w:val="00912650"/>
    <w:rsid w:val="009127DA"/>
    <w:rsid w:val="0091301E"/>
    <w:rsid w:val="00913283"/>
    <w:rsid w:val="00921AB7"/>
    <w:rsid w:val="00921FCF"/>
    <w:rsid w:val="0092247C"/>
    <w:rsid w:val="009235A6"/>
    <w:rsid w:val="00923611"/>
    <w:rsid w:val="009325C1"/>
    <w:rsid w:val="0093294D"/>
    <w:rsid w:val="009331CF"/>
    <w:rsid w:val="0093674E"/>
    <w:rsid w:val="009379B2"/>
    <w:rsid w:val="00942309"/>
    <w:rsid w:val="00944F8B"/>
    <w:rsid w:val="00947213"/>
    <w:rsid w:val="00952DA6"/>
    <w:rsid w:val="00954D1C"/>
    <w:rsid w:val="00955EC4"/>
    <w:rsid w:val="0095777D"/>
    <w:rsid w:val="009613CA"/>
    <w:rsid w:val="00963E85"/>
    <w:rsid w:val="00964F28"/>
    <w:rsid w:val="0096523E"/>
    <w:rsid w:val="0096668F"/>
    <w:rsid w:val="00967A9F"/>
    <w:rsid w:val="009713A2"/>
    <w:rsid w:val="00972248"/>
    <w:rsid w:val="009722D9"/>
    <w:rsid w:val="00972420"/>
    <w:rsid w:val="00975BE2"/>
    <w:rsid w:val="009944B5"/>
    <w:rsid w:val="00994D0D"/>
    <w:rsid w:val="0099648D"/>
    <w:rsid w:val="009A1DCD"/>
    <w:rsid w:val="009A5A63"/>
    <w:rsid w:val="009B01F1"/>
    <w:rsid w:val="009C223F"/>
    <w:rsid w:val="009C4A61"/>
    <w:rsid w:val="009D1699"/>
    <w:rsid w:val="009D1CB3"/>
    <w:rsid w:val="009D20C7"/>
    <w:rsid w:val="009D420C"/>
    <w:rsid w:val="009E0BB3"/>
    <w:rsid w:val="009E1927"/>
    <w:rsid w:val="009E29FF"/>
    <w:rsid w:val="009E5940"/>
    <w:rsid w:val="009E7B27"/>
    <w:rsid w:val="009F4AB3"/>
    <w:rsid w:val="009F5A8E"/>
    <w:rsid w:val="00A0203A"/>
    <w:rsid w:val="00A0715C"/>
    <w:rsid w:val="00A22E8D"/>
    <w:rsid w:val="00A359B7"/>
    <w:rsid w:val="00A41FA6"/>
    <w:rsid w:val="00A42258"/>
    <w:rsid w:val="00A509F7"/>
    <w:rsid w:val="00A52095"/>
    <w:rsid w:val="00A52A3C"/>
    <w:rsid w:val="00A5490D"/>
    <w:rsid w:val="00A56D11"/>
    <w:rsid w:val="00A570AA"/>
    <w:rsid w:val="00A57892"/>
    <w:rsid w:val="00A61042"/>
    <w:rsid w:val="00A61A63"/>
    <w:rsid w:val="00A768B7"/>
    <w:rsid w:val="00A7721B"/>
    <w:rsid w:val="00A80BEF"/>
    <w:rsid w:val="00A8131C"/>
    <w:rsid w:val="00A8338F"/>
    <w:rsid w:val="00A83B8D"/>
    <w:rsid w:val="00A8500F"/>
    <w:rsid w:val="00A95B80"/>
    <w:rsid w:val="00AA38BB"/>
    <w:rsid w:val="00AA392E"/>
    <w:rsid w:val="00AB1825"/>
    <w:rsid w:val="00AB1EE9"/>
    <w:rsid w:val="00AB3790"/>
    <w:rsid w:val="00AB4F90"/>
    <w:rsid w:val="00AB55B1"/>
    <w:rsid w:val="00AB73D0"/>
    <w:rsid w:val="00AB7F9A"/>
    <w:rsid w:val="00AC2707"/>
    <w:rsid w:val="00AC30E2"/>
    <w:rsid w:val="00AD3675"/>
    <w:rsid w:val="00AD6781"/>
    <w:rsid w:val="00AE2DB5"/>
    <w:rsid w:val="00AE326F"/>
    <w:rsid w:val="00AE472B"/>
    <w:rsid w:val="00AE78C7"/>
    <w:rsid w:val="00AF0382"/>
    <w:rsid w:val="00AF0964"/>
    <w:rsid w:val="00B0427C"/>
    <w:rsid w:val="00B05DB7"/>
    <w:rsid w:val="00B069B0"/>
    <w:rsid w:val="00B17085"/>
    <w:rsid w:val="00B1785E"/>
    <w:rsid w:val="00B30D25"/>
    <w:rsid w:val="00B353AF"/>
    <w:rsid w:val="00B37DAD"/>
    <w:rsid w:val="00B41952"/>
    <w:rsid w:val="00B4250D"/>
    <w:rsid w:val="00B51A4E"/>
    <w:rsid w:val="00B53BE7"/>
    <w:rsid w:val="00B60089"/>
    <w:rsid w:val="00B60DD2"/>
    <w:rsid w:val="00B642B0"/>
    <w:rsid w:val="00B66EEF"/>
    <w:rsid w:val="00B72331"/>
    <w:rsid w:val="00B80F51"/>
    <w:rsid w:val="00B84D33"/>
    <w:rsid w:val="00B8785A"/>
    <w:rsid w:val="00B90CF0"/>
    <w:rsid w:val="00B93660"/>
    <w:rsid w:val="00B9529A"/>
    <w:rsid w:val="00B95463"/>
    <w:rsid w:val="00BA61E2"/>
    <w:rsid w:val="00BB347A"/>
    <w:rsid w:val="00BB44B6"/>
    <w:rsid w:val="00BB54FB"/>
    <w:rsid w:val="00BB5B99"/>
    <w:rsid w:val="00BC53A6"/>
    <w:rsid w:val="00BC581D"/>
    <w:rsid w:val="00BC6FD5"/>
    <w:rsid w:val="00BD1523"/>
    <w:rsid w:val="00BD2C08"/>
    <w:rsid w:val="00BD3403"/>
    <w:rsid w:val="00BD7C30"/>
    <w:rsid w:val="00BE1CDC"/>
    <w:rsid w:val="00BE4F87"/>
    <w:rsid w:val="00BF0246"/>
    <w:rsid w:val="00BF07EE"/>
    <w:rsid w:val="00BF10F8"/>
    <w:rsid w:val="00C01724"/>
    <w:rsid w:val="00C03088"/>
    <w:rsid w:val="00C045B8"/>
    <w:rsid w:val="00C104AB"/>
    <w:rsid w:val="00C21357"/>
    <w:rsid w:val="00C2453F"/>
    <w:rsid w:val="00C24ADA"/>
    <w:rsid w:val="00C24EE7"/>
    <w:rsid w:val="00C30FFF"/>
    <w:rsid w:val="00C339F1"/>
    <w:rsid w:val="00C342D8"/>
    <w:rsid w:val="00C40090"/>
    <w:rsid w:val="00C42F82"/>
    <w:rsid w:val="00C4331F"/>
    <w:rsid w:val="00C51EE7"/>
    <w:rsid w:val="00C52485"/>
    <w:rsid w:val="00C54F3E"/>
    <w:rsid w:val="00C609C6"/>
    <w:rsid w:val="00C63D78"/>
    <w:rsid w:val="00C6457F"/>
    <w:rsid w:val="00C66087"/>
    <w:rsid w:val="00C6755C"/>
    <w:rsid w:val="00C701DC"/>
    <w:rsid w:val="00C71D93"/>
    <w:rsid w:val="00C740EF"/>
    <w:rsid w:val="00C77034"/>
    <w:rsid w:val="00C80040"/>
    <w:rsid w:val="00C809B5"/>
    <w:rsid w:val="00C86DD7"/>
    <w:rsid w:val="00C90973"/>
    <w:rsid w:val="00C968F0"/>
    <w:rsid w:val="00CA1275"/>
    <w:rsid w:val="00CA1BE7"/>
    <w:rsid w:val="00CA5F5A"/>
    <w:rsid w:val="00CA79B5"/>
    <w:rsid w:val="00CB73DB"/>
    <w:rsid w:val="00CC49AB"/>
    <w:rsid w:val="00CC49F5"/>
    <w:rsid w:val="00CC4DA7"/>
    <w:rsid w:val="00CC5C86"/>
    <w:rsid w:val="00CD4E2A"/>
    <w:rsid w:val="00CD68B2"/>
    <w:rsid w:val="00CE083F"/>
    <w:rsid w:val="00CE1950"/>
    <w:rsid w:val="00CE2E1A"/>
    <w:rsid w:val="00CE40C9"/>
    <w:rsid w:val="00CE79DD"/>
    <w:rsid w:val="00CF1B2B"/>
    <w:rsid w:val="00D073A6"/>
    <w:rsid w:val="00D07E52"/>
    <w:rsid w:val="00D1205D"/>
    <w:rsid w:val="00D16DA0"/>
    <w:rsid w:val="00D1774B"/>
    <w:rsid w:val="00D21000"/>
    <w:rsid w:val="00D22988"/>
    <w:rsid w:val="00D23C83"/>
    <w:rsid w:val="00D26621"/>
    <w:rsid w:val="00D26D96"/>
    <w:rsid w:val="00D32DED"/>
    <w:rsid w:val="00D531E2"/>
    <w:rsid w:val="00D53A13"/>
    <w:rsid w:val="00D73DF5"/>
    <w:rsid w:val="00D76061"/>
    <w:rsid w:val="00D80EF6"/>
    <w:rsid w:val="00D812EA"/>
    <w:rsid w:val="00D830CA"/>
    <w:rsid w:val="00D83CEB"/>
    <w:rsid w:val="00D844AC"/>
    <w:rsid w:val="00D84EBD"/>
    <w:rsid w:val="00D90572"/>
    <w:rsid w:val="00D9234A"/>
    <w:rsid w:val="00D93C8C"/>
    <w:rsid w:val="00DA0D6F"/>
    <w:rsid w:val="00DA253A"/>
    <w:rsid w:val="00DA3903"/>
    <w:rsid w:val="00DA5D34"/>
    <w:rsid w:val="00DA781B"/>
    <w:rsid w:val="00DB1108"/>
    <w:rsid w:val="00DB17CA"/>
    <w:rsid w:val="00DB1C77"/>
    <w:rsid w:val="00DB6C53"/>
    <w:rsid w:val="00DC00E7"/>
    <w:rsid w:val="00DC72E3"/>
    <w:rsid w:val="00DD100F"/>
    <w:rsid w:val="00DD2323"/>
    <w:rsid w:val="00DD3BD4"/>
    <w:rsid w:val="00DE3945"/>
    <w:rsid w:val="00DE51FE"/>
    <w:rsid w:val="00DE683D"/>
    <w:rsid w:val="00DE76E7"/>
    <w:rsid w:val="00DE7ED0"/>
    <w:rsid w:val="00DF309D"/>
    <w:rsid w:val="00DF656C"/>
    <w:rsid w:val="00E06212"/>
    <w:rsid w:val="00E06FD3"/>
    <w:rsid w:val="00E10353"/>
    <w:rsid w:val="00E13DE0"/>
    <w:rsid w:val="00E17ABC"/>
    <w:rsid w:val="00E17FD8"/>
    <w:rsid w:val="00E22CE1"/>
    <w:rsid w:val="00E3436B"/>
    <w:rsid w:val="00E3554F"/>
    <w:rsid w:val="00E36247"/>
    <w:rsid w:val="00E40FBA"/>
    <w:rsid w:val="00E503C9"/>
    <w:rsid w:val="00E50E17"/>
    <w:rsid w:val="00E56000"/>
    <w:rsid w:val="00E6321B"/>
    <w:rsid w:val="00E767EE"/>
    <w:rsid w:val="00E7709D"/>
    <w:rsid w:val="00E8612C"/>
    <w:rsid w:val="00E86563"/>
    <w:rsid w:val="00E92587"/>
    <w:rsid w:val="00E92BFC"/>
    <w:rsid w:val="00EA2655"/>
    <w:rsid w:val="00EB3C45"/>
    <w:rsid w:val="00ED1D5D"/>
    <w:rsid w:val="00ED4CDE"/>
    <w:rsid w:val="00ED5615"/>
    <w:rsid w:val="00ED6752"/>
    <w:rsid w:val="00EE02B0"/>
    <w:rsid w:val="00EE1BFE"/>
    <w:rsid w:val="00EF0022"/>
    <w:rsid w:val="00EF161E"/>
    <w:rsid w:val="00EF7C1E"/>
    <w:rsid w:val="00F00878"/>
    <w:rsid w:val="00F00A34"/>
    <w:rsid w:val="00F02550"/>
    <w:rsid w:val="00F035CB"/>
    <w:rsid w:val="00F047A7"/>
    <w:rsid w:val="00F053A0"/>
    <w:rsid w:val="00F125A5"/>
    <w:rsid w:val="00F13454"/>
    <w:rsid w:val="00F17975"/>
    <w:rsid w:val="00F20FFD"/>
    <w:rsid w:val="00F228BE"/>
    <w:rsid w:val="00F2383E"/>
    <w:rsid w:val="00F2762E"/>
    <w:rsid w:val="00F3502B"/>
    <w:rsid w:val="00F42AB3"/>
    <w:rsid w:val="00F51066"/>
    <w:rsid w:val="00F5563D"/>
    <w:rsid w:val="00F6098A"/>
    <w:rsid w:val="00F62375"/>
    <w:rsid w:val="00F62ACE"/>
    <w:rsid w:val="00F62DE7"/>
    <w:rsid w:val="00F63BB9"/>
    <w:rsid w:val="00F72B00"/>
    <w:rsid w:val="00F7308F"/>
    <w:rsid w:val="00F73A4B"/>
    <w:rsid w:val="00F87745"/>
    <w:rsid w:val="00F94A7F"/>
    <w:rsid w:val="00F95652"/>
    <w:rsid w:val="00FA4CEB"/>
    <w:rsid w:val="00FA55F4"/>
    <w:rsid w:val="00FA70DC"/>
    <w:rsid w:val="00FB5A39"/>
    <w:rsid w:val="00FB7AC1"/>
    <w:rsid w:val="00FC7599"/>
    <w:rsid w:val="00FD37D8"/>
    <w:rsid w:val="00FD65B5"/>
    <w:rsid w:val="00FE1E3C"/>
    <w:rsid w:val="00FE6617"/>
    <w:rsid w:val="00FF02C1"/>
    <w:rsid w:val="00FF0784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D637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C1E"/>
    <w:pPr>
      <w:spacing w:after="0" w:line="240" w:lineRule="auto"/>
      <w:jc w:val="both"/>
    </w:pPr>
    <w:rPr>
      <w:rFonts w:ascii="Arial" w:hAnsi="Arial"/>
      <w:sz w:val="40"/>
    </w:rPr>
  </w:style>
  <w:style w:type="paragraph" w:styleId="Heading1">
    <w:name w:val="heading 1"/>
    <w:basedOn w:val="Normal"/>
    <w:next w:val="Normal"/>
    <w:link w:val="Heading1Char"/>
    <w:qFormat/>
    <w:rsid w:val="006B72AB"/>
    <w:pPr>
      <w:keepNext/>
      <w:numPr>
        <w:numId w:val="7"/>
      </w:numPr>
      <w:spacing w:before="240" w:after="60"/>
      <w:jc w:val="left"/>
      <w:outlineLvl w:val="0"/>
    </w:pPr>
    <w:rPr>
      <w:rFonts w:eastAsia="Times New Roman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B72AB"/>
    <w:pPr>
      <w:keepNext/>
      <w:numPr>
        <w:ilvl w:val="1"/>
        <w:numId w:val="7"/>
      </w:numPr>
      <w:jc w:val="left"/>
      <w:outlineLvl w:val="1"/>
    </w:pPr>
    <w:rPr>
      <w:rFonts w:eastAsia="Times New Roman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rsid w:val="00944F8B"/>
    <w:pPr>
      <w:keepNext/>
      <w:jc w:val="left"/>
      <w:outlineLvl w:val="2"/>
    </w:pPr>
    <w:rPr>
      <w:rFonts w:eastAsia="Times New Roman" w:cs="Arial"/>
      <w:szCs w:val="20"/>
      <w:u w:val="single"/>
    </w:rPr>
  </w:style>
  <w:style w:type="paragraph" w:styleId="Heading4">
    <w:name w:val="heading 4"/>
    <w:basedOn w:val="Normal"/>
    <w:next w:val="Normal"/>
    <w:link w:val="Heading4Char"/>
    <w:unhideWhenUsed/>
    <w:rsid w:val="00F350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rsid w:val="00F350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14">
    <w:name w:val="R_14"/>
    <w:basedOn w:val="Normal"/>
    <w:qFormat/>
    <w:rsid w:val="00C6457F"/>
    <w:pPr>
      <w:ind w:left="1080"/>
      <w:jc w:val="left"/>
    </w:pPr>
    <w:rPr>
      <w:rFonts w:ascii="Courier New" w:eastAsia="Times New Roman" w:hAnsi="Courier New" w:cs="Times New Roman"/>
      <w:sz w:val="28"/>
    </w:rPr>
  </w:style>
  <w:style w:type="paragraph" w:customStyle="1" w:styleId="R-10">
    <w:name w:val="R-10"/>
    <w:basedOn w:val="Normal"/>
    <w:qFormat/>
    <w:rsid w:val="008C3BCB"/>
    <w:pPr>
      <w:ind w:left="720"/>
    </w:pPr>
    <w:rPr>
      <w:rFonts w:ascii="Courier New" w:hAnsi="Courier New"/>
      <w:sz w:val="20"/>
    </w:rPr>
  </w:style>
  <w:style w:type="paragraph" w:styleId="ListParagraph">
    <w:name w:val="List Paragraph"/>
    <w:basedOn w:val="Normal"/>
    <w:uiPriority w:val="34"/>
    <w:qFormat/>
    <w:rsid w:val="00F5563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235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5A6"/>
    <w:rPr>
      <w:rFonts w:ascii="Arial" w:hAnsi="Arial"/>
      <w:sz w:val="40"/>
    </w:rPr>
  </w:style>
  <w:style w:type="paragraph" w:styleId="Footer">
    <w:name w:val="footer"/>
    <w:basedOn w:val="Normal"/>
    <w:link w:val="FooterChar"/>
    <w:unhideWhenUsed/>
    <w:rsid w:val="00923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5A6"/>
    <w:rPr>
      <w:rFonts w:ascii="Arial" w:hAnsi="Arial"/>
      <w:sz w:val="40"/>
    </w:rPr>
  </w:style>
  <w:style w:type="character" w:styleId="CommentReference">
    <w:name w:val="annotation reference"/>
    <w:basedOn w:val="DefaultParagraphFont"/>
    <w:semiHidden/>
    <w:unhideWhenUsed/>
    <w:rsid w:val="009F4A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4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AB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4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AB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4AB3"/>
    <w:pPr>
      <w:spacing w:after="0" w:line="240" w:lineRule="auto"/>
    </w:pPr>
    <w:rPr>
      <w:rFonts w:ascii="Arial" w:hAnsi="Arial"/>
      <w:sz w:val="40"/>
    </w:rPr>
  </w:style>
  <w:style w:type="paragraph" w:styleId="BalloonText">
    <w:name w:val="Balloon Text"/>
    <w:basedOn w:val="Normal"/>
    <w:link w:val="BalloonTextChar"/>
    <w:semiHidden/>
    <w:unhideWhenUsed/>
    <w:rsid w:val="009F4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AB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471FB2"/>
    <w:pPr>
      <w:ind w:left="720"/>
      <w:jc w:val="left"/>
    </w:pPr>
    <w:rPr>
      <w:rFonts w:eastAsia="Times New Roman" w:cs="Arial"/>
      <w:szCs w:val="40"/>
    </w:rPr>
  </w:style>
  <w:style w:type="character" w:customStyle="1" w:styleId="BodyTextIndentChar">
    <w:name w:val="Body Text Indent Char"/>
    <w:basedOn w:val="DefaultParagraphFont"/>
    <w:link w:val="BodyTextIndent"/>
    <w:rsid w:val="00471FB2"/>
    <w:rPr>
      <w:rFonts w:ascii="Arial" w:eastAsia="Times New Roman" w:hAnsi="Arial" w:cs="Arial"/>
      <w:sz w:val="40"/>
      <w:szCs w:val="40"/>
    </w:rPr>
  </w:style>
  <w:style w:type="paragraph" w:styleId="BodyTextIndent2">
    <w:name w:val="Body Text Indent 2"/>
    <w:basedOn w:val="Normal"/>
    <w:link w:val="BodyTextIndent2Char"/>
    <w:unhideWhenUsed/>
    <w:rsid w:val="001F58B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F58BF"/>
    <w:rPr>
      <w:rFonts w:ascii="Arial" w:hAnsi="Arial"/>
      <w:sz w:val="40"/>
    </w:rPr>
  </w:style>
  <w:style w:type="paragraph" w:styleId="BodyTextIndent3">
    <w:name w:val="Body Text Indent 3"/>
    <w:basedOn w:val="Normal"/>
    <w:link w:val="BodyTextIndent3Char"/>
    <w:unhideWhenUsed/>
    <w:rsid w:val="003C125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C125B"/>
    <w:rPr>
      <w:rFonts w:ascii="Arial" w:hAnsi="Arial"/>
      <w:sz w:val="16"/>
      <w:szCs w:val="16"/>
    </w:rPr>
  </w:style>
  <w:style w:type="character" w:styleId="Hyperlink">
    <w:name w:val="Hyperlink"/>
    <w:basedOn w:val="DefaultParagraphFont"/>
    <w:unhideWhenUsed/>
    <w:rsid w:val="002903D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944F8B"/>
    <w:rPr>
      <w:rFonts w:ascii="Arial" w:eastAsia="Times New Roman" w:hAnsi="Arial" w:cs="Arial"/>
      <w:sz w:val="40"/>
      <w:szCs w:val="20"/>
      <w:u w:val="single"/>
    </w:rPr>
  </w:style>
  <w:style w:type="character" w:customStyle="1" w:styleId="MapleInput">
    <w:name w:val="Maple Input"/>
    <w:rsid w:val="00944F8B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rsid w:val="00944F8B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apleOutput1">
    <w:name w:val="Maple Output1"/>
    <w:next w:val="MapleOutput"/>
    <w:rsid w:val="00944F8B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Output">
    <w:name w:val="Text Output"/>
    <w:rsid w:val="00944F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F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502B"/>
    <w:rPr>
      <w:rFonts w:asciiTheme="majorHAnsi" w:eastAsiaTheme="majorEastAsia" w:hAnsiTheme="majorHAnsi" w:cstheme="majorBidi"/>
      <w:b/>
      <w:bCs/>
      <w:i/>
      <w:iCs/>
      <w:color w:val="4F81BD" w:themeColor="accent1"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502B"/>
    <w:rPr>
      <w:rFonts w:asciiTheme="majorHAnsi" w:eastAsiaTheme="majorEastAsia" w:hAnsiTheme="majorHAnsi" w:cstheme="majorBidi"/>
      <w:color w:val="243F60" w:themeColor="accent1" w:themeShade="7F"/>
      <w:sz w:val="40"/>
    </w:rPr>
  </w:style>
  <w:style w:type="paragraph" w:customStyle="1" w:styleId="R">
    <w:name w:val="R"/>
    <w:basedOn w:val="Normal"/>
    <w:qFormat/>
    <w:rsid w:val="00CD4E2A"/>
    <w:pPr>
      <w:ind w:left="576"/>
      <w:jc w:val="left"/>
    </w:pPr>
    <w:rPr>
      <w:rFonts w:ascii="Courier New" w:eastAsia="Times New Roman" w:hAnsi="Courier New" w:cs="Arial"/>
      <w:sz w:val="32"/>
      <w:szCs w:val="20"/>
    </w:rPr>
  </w:style>
  <w:style w:type="character" w:styleId="PageNumber">
    <w:name w:val="page number"/>
    <w:basedOn w:val="DefaultParagraphFont"/>
    <w:rsid w:val="00F3502B"/>
  </w:style>
  <w:style w:type="character" w:styleId="FollowedHyperlink">
    <w:name w:val="FollowedHyperlink"/>
    <w:basedOn w:val="DefaultParagraphFont"/>
    <w:rsid w:val="00F3502B"/>
    <w:rPr>
      <w:color w:val="800080"/>
      <w:u w:val="single"/>
    </w:rPr>
  </w:style>
  <w:style w:type="paragraph" w:customStyle="1" w:styleId="MaplePlot">
    <w:name w:val="Maple Plot"/>
    <w:next w:val="TextOutput"/>
    <w:rsid w:val="00F350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120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205D"/>
    <w:rPr>
      <w:rFonts w:ascii="Arial" w:hAnsi="Arial"/>
      <w:sz w:val="40"/>
    </w:rPr>
  </w:style>
  <w:style w:type="character" w:customStyle="1" w:styleId="Heading1Char">
    <w:name w:val="Heading 1 Char"/>
    <w:basedOn w:val="DefaultParagraphFont"/>
    <w:link w:val="Heading1"/>
    <w:rsid w:val="006B72AB"/>
    <w:rPr>
      <w:rFonts w:ascii="Arial" w:eastAsia="Times New Roman" w:hAnsi="Arial" w:cs="Arial"/>
      <w:b/>
      <w:bCs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6B72AB"/>
    <w:rPr>
      <w:rFonts w:ascii="Arial" w:eastAsia="Times New Roman" w:hAnsi="Arial" w:cs="Arial"/>
      <w:b/>
      <w:bCs/>
      <w:i/>
      <w:iCs/>
      <w:sz w:val="40"/>
      <w:szCs w:val="28"/>
    </w:rPr>
  </w:style>
  <w:style w:type="table" w:styleId="TableGrid8">
    <w:name w:val="Table Grid 8"/>
    <w:basedOn w:val="TableNormal"/>
    <w:rsid w:val="006B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6B72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style35">
    <w:name w:val="intstyle35"/>
    <w:hidden/>
    <w:rsid w:val="006B72AB"/>
    <w:rPr>
      <w:b/>
      <w:bCs/>
      <w:color w:val="68405C"/>
    </w:rPr>
  </w:style>
  <w:style w:type="paragraph" w:customStyle="1" w:styleId="BulletItem">
    <w:name w:val="Bullet Item"/>
    <w:rsid w:val="006B72AB"/>
    <w:pPr>
      <w:numPr>
        <w:numId w:val="1"/>
      </w:numPr>
      <w:tabs>
        <w:tab w:val="num" w:pos="360"/>
      </w:tabs>
      <w:autoSpaceDE w:val="0"/>
      <w:autoSpaceDN w:val="0"/>
      <w:adjustRightInd w:val="0"/>
      <w:spacing w:before="60" w:after="60" w:line="240" w:lineRule="auto"/>
      <w:ind w:left="36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image" Target="media/image22.png"/><Relationship Id="rId63" Type="http://schemas.openxmlformats.org/officeDocument/2006/relationships/image" Target="media/image31.wmf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6.bin"/><Relationship Id="rId89" Type="http://schemas.openxmlformats.org/officeDocument/2006/relationships/header" Target="header1.xml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53" Type="http://schemas.openxmlformats.org/officeDocument/2006/relationships/image" Target="media/image26.wmf"/><Relationship Id="rId58" Type="http://schemas.openxmlformats.org/officeDocument/2006/relationships/image" Target="media/image29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3.bin"/><Relationship Id="rId5" Type="http://schemas.openxmlformats.org/officeDocument/2006/relationships/footnotes" Target="footnotes.xml"/><Relationship Id="rId90" Type="http://schemas.openxmlformats.org/officeDocument/2006/relationships/header" Target="header2.xml"/><Relationship Id="rId95" Type="http://schemas.openxmlformats.org/officeDocument/2006/relationships/fontTable" Target="fontTable.xml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64" Type="http://schemas.openxmlformats.org/officeDocument/2006/relationships/oleObject" Target="embeddings/oleObject27.bin"/><Relationship Id="rId69" Type="http://schemas.openxmlformats.org/officeDocument/2006/relationships/image" Target="media/image34.png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1.bin"/><Relationship Id="rId72" Type="http://schemas.openxmlformats.org/officeDocument/2006/relationships/image" Target="media/image36.wmf"/><Relationship Id="rId80" Type="http://schemas.openxmlformats.org/officeDocument/2006/relationships/oleObject" Target="embeddings/oleObject34.bin"/><Relationship Id="rId85" Type="http://schemas.openxmlformats.org/officeDocument/2006/relationships/image" Target="media/image43.wmf"/><Relationship Id="rId93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5.bin"/><Relationship Id="rId46" Type="http://schemas.openxmlformats.org/officeDocument/2006/relationships/image" Target="media/image21.png"/><Relationship Id="rId59" Type="http://schemas.openxmlformats.org/officeDocument/2006/relationships/oleObject" Target="embeddings/oleObject24.bin"/><Relationship Id="rId67" Type="http://schemas.openxmlformats.org/officeDocument/2006/relationships/image" Target="media/image33.wmf"/><Relationship Id="rId20" Type="http://schemas.openxmlformats.org/officeDocument/2006/relationships/image" Target="media/image8.png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image" Target="media/image35.wmf"/><Relationship Id="rId75" Type="http://schemas.openxmlformats.org/officeDocument/2006/relationships/oleObject" Target="embeddings/oleObject32.bin"/><Relationship Id="rId83" Type="http://schemas.openxmlformats.org/officeDocument/2006/relationships/image" Target="media/image42.wmf"/><Relationship Id="rId88" Type="http://schemas.openxmlformats.org/officeDocument/2006/relationships/image" Target="media/image45.png"/><Relationship Id="rId91" Type="http://schemas.openxmlformats.org/officeDocument/2006/relationships/footer" Target="footer1.xm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10.png"/><Relationship Id="rId28" Type="http://schemas.openxmlformats.org/officeDocument/2006/relationships/image" Target="media/image13.wmf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0.bin"/><Relationship Id="rId57" Type="http://schemas.openxmlformats.org/officeDocument/2006/relationships/image" Target="media/image28.png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image" Target="media/image25.png"/><Relationship Id="rId60" Type="http://schemas.openxmlformats.org/officeDocument/2006/relationships/image" Target="media/image30.wmf"/><Relationship Id="rId65" Type="http://schemas.openxmlformats.org/officeDocument/2006/relationships/image" Target="media/image32.wmf"/><Relationship Id="rId73" Type="http://schemas.openxmlformats.org/officeDocument/2006/relationships/oleObject" Target="embeddings/oleObject31.bin"/><Relationship Id="rId78" Type="http://schemas.openxmlformats.org/officeDocument/2006/relationships/image" Target="media/image40.wmf"/><Relationship Id="rId81" Type="http://schemas.openxmlformats.org/officeDocument/2006/relationships/image" Target="media/image41.wmf"/><Relationship Id="rId86" Type="http://schemas.openxmlformats.org/officeDocument/2006/relationships/oleObject" Target="embeddings/oleObject37.bin"/><Relationship Id="rId9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3.bin"/><Relationship Id="rId50" Type="http://schemas.openxmlformats.org/officeDocument/2006/relationships/image" Target="media/image24.wmf"/><Relationship Id="rId55" Type="http://schemas.openxmlformats.org/officeDocument/2006/relationships/image" Target="media/image27.wmf"/><Relationship Id="rId76" Type="http://schemas.openxmlformats.org/officeDocument/2006/relationships/image" Target="media/image38.png"/><Relationship Id="rId7" Type="http://schemas.openxmlformats.org/officeDocument/2006/relationships/image" Target="media/image1.wmf"/><Relationship Id="rId71" Type="http://schemas.openxmlformats.org/officeDocument/2006/relationships/oleObject" Target="embeddings/oleObject30.bin"/><Relationship Id="rId92" Type="http://schemas.openxmlformats.org/officeDocument/2006/relationships/footer" Target="footer2.xml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1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8.bin"/><Relationship Id="rId87" Type="http://schemas.openxmlformats.org/officeDocument/2006/relationships/image" Target="media/image44.png"/><Relationship Id="rId61" Type="http://schemas.openxmlformats.org/officeDocument/2006/relationships/oleObject" Target="embeddings/oleObject25.bin"/><Relationship Id="rId82" Type="http://schemas.openxmlformats.org/officeDocument/2006/relationships/oleObject" Target="embeddings/oleObject35.bin"/><Relationship Id="rId19" Type="http://schemas.openxmlformats.org/officeDocument/2006/relationships/image" Target="media/image7.png"/><Relationship Id="rId14" Type="http://schemas.openxmlformats.org/officeDocument/2006/relationships/oleObject" Target="embeddings/oleObject4.bin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56" Type="http://schemas.openxmlformats.org/officeDocument/2006/relationships/oleObject" Target="embeddings/oleObject23.bin"/><Relationship Id="rId77" Type="http://schemas.openxmlformats.org/officeDocument/2006/relationships/image" Target="media/image39.pn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2020-12-02T19:53:00Z</dcterms:created>
  <dcterms:modified xsi:type="dcterms:W3CDTF">2020-12-15T17:37:00Z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